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3F" w:rsidRDefault="00C646EF" w:rsidP="00C646EF">
      <w:pPr>
        <w:jc w:val="both"/>
      </w:pPr>
      <w:r>
        <w:t xml:space="preserve">Sempre que pensamos em inteligência artificial – aprendizado de maquinas, pensamos em robôs inteligentes se voltando contra os criadores e tentando dominar o mundo, desenvolvendo formas de arruinar a vida dos humanos, escravizar-nos e todo tipo de loucuras. Devemos entender que isso é um medo da humanidade e foi reforçado com vários filmes que tratam do </w:t>
      </w:r>
      <w:r w:rsidR="00DF2697">
        <w:t>assunto,</w:t>
      </w:r>
      <w:r w:rsidR="004B2A3F" w:rsidRPr="004B2A3F">
        <w:t xml:space="preserve"> mas não passa de uma teoria infundada</w:t>
      </w:r>
      <w:r>
        <w:t xml:space="preserve">. </w:t>
      </w:r>
    </w:p>
    <w:p w:rsidR="008C3E41" w:rsidRDefault="00C646EF" w:rsidP="00C646EF">
      <w:pPr>
        <w:jc w:val="both"/>
      </w:pPr>
      <w:r>
        <w:t>As cidades inteligentes usam a inteligência artificial – aprendizado de maquinas para analisar dados gerados pela sociedade que engloba essa cidade, para melhorar a qualidade de vida dos moradores</w:t>
      </w:r>
      <w:r w:rsidR="00BE5C33">
        <w:t>.</w:t>
      </w:r>
      <w:r w:rsidR="004B2A3F">
        <w:t xml:space="preserve"> Muitas cidades já implantaram essa tecnologia e o resultado foi muito satisfatório mas o preço para fazer as alterações propostas seria muito acima do que a cidade poderia investir para tais melhorias. </w:t>
      </w:r>
      <w:r w:rsidR="00DF2697">
        <w:t>Um exemplo de melhoria é no controle de recursos naturais como energia, monitoramento de aspectos climáticos, monitoramento de poluentes do ar e rios, monitoramento de focos e surtos de enfermidades para melhor combater e elimin</w:t>
      </w:r>
      <w:r w:rsidR="00F77CF5">
        <w:t>ar todas as ameaças, analisar documentos e arquivos para descobrir novas tecnologias, novos métodos de fazer as mesmas coisas feitas hoje para melhorar a eficiência e velocidade.</w:t>
      </w:r>
      <w:r w:rsidR="008C3E41" w:rsidRPr="008C3E41">
        <w:t xml:space="preserve"> </w:t>
      </w:r>
    </w:p>
    <w:p w:rsidR="002A1D30" w:rsidRDefault="008C3E41" w:rsidP="00C646EF">
      <w:pPr>
        <w:jc w:val="both"/>
      </w:pPr>
      <w:r>
        <w:t>Em geral os engenheiros de tr</w:t>
      </w:r>
      <w:r>
        <w:t>afego</w:t>
      </w:r>
      <w:r>
        <w:t xml:space="preserve"> são responsáveis</w:t>
      </w:r>
      <w:r>
        <w:t xml:space="preserve"> por definir os intervalos de cada </w:t>
      </w:r>
      <w:r>
        <w:t>semáforo</w:t>
      </w:r>
      <w:r>
        <w:t xml:space="preserve">, o sentido das vias, e as </w:t>
      </w:r>
      <w:r>
        <w:t>restrições de fluxo, dentre outras funções</w:t>
      </w:r>
      <w:r>
        <w:t xml:space="preserve">, </w:t>
      </w:r>
      <w:r>
        <w:t>para ter uma melhor</w:t>
      </w:r>
      <w:r>
        <w:t xml:space="preserve"> fluidez do sistema evitando os congestionamentos. Entretanto, tal tarefa </w:t>
      </w:r>
      <w:r>
        <w:t>só é</w:t>
      </w:r>
      <w:r>
        <w:t xml:space="preserve"> </w:t>
      </w:r>
      <w:r>
        <w:t>possível</w:t>
      </w:r>
      <w:r>
        <w:t xml:space="preserve"> se eles </w:t>
      </w:r>
      <w:r w:rsidR="00614987">
        <w:t>usarem</w:t>
      </w:r>
      <w:bookmarkStart w:id="0" w:name="_GoBack"/>
      <w:bookmarkEnd w:id="0"/>
      <w:r>
        <w:t xml:space="preserve"> dados </w:t>
      </w:r>
      <w:r>
        <w:t>confiáveis</w:t>
      </w:r>
      <w:r>
        <w:t xml:space="preserve"> e atualizados a respeito do estado das vias para que possam tomar as </w:t>
      </w:r>
      <w:r>
        <w:t>decisões</w:t>
      </w:r>
      <w:r>
        <w:t xml:space="preserve"> corretas. Um dos principais dados </w:t>
      </w:r>
      <w:r>
        <w:t>necessários</w:t>
      </w:r>
      <w:r>
        <w:t xml:space="preserve"> </w:t>
      </w:r>
      <w:r>
        <w:t>é</w:t>
      </w:r>
      <w:r>
        <w:t xml:space="preserve"> o fluxo de </w:t>
      </w:r>
      <w:r>
        <w:t>veículos</w:t>
      </w:r>
      <w:r>
        <w:t xml:space="preserve">. Nesse contexto existem </w:t>
      </w:r>
      <w:r>
        <w:t>aplicações</w:t>
      </w:r>
      <w:r>
        <w:t xml:space="preserve"> em cidades inteligentes destinadas a identificar o fluxo de </w:t>
      </w:r>
      <w:r>
        <w:t>veículos</w:t>
      </w:r>
      <w:r>
        <w:t xml:space="preserve"> em vias urbanas para, assim, ser </w:t>
      </w:r>
      <w:r>
        <w:t>possível</w:t>
      </w:r>
      <w:r>
        <w:t xml:space="preserve"> estimar o estado de </w:t>
      </w:r>
      <w:r>
        <w:t>ocupação</w:t>
      </w:r>
      <w:r>
        <w:t xml:space="preserve"> de uma via de rolamento. Uma forma barata e </w:t>
      </w:r>
      <w:r>
        <w:t>escalável</w:t>
      </w:r>
      <w:r>
        <w:t xml:space="preserve"> de identificar objetos de </w:t>
      </w:r>
      <w:r>
        <w:t>trânsito</w:t>
      </w:r>
      <w:r>
        <w:t xml:space="preserve"> ´e o uso de et</w:t>
      </w:r>
      <w:r>
        <w:t>iquetas RFID (Radio-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</w:t>
      </w:r>
      <w:r>
        <w:t>entification</w:t>
      </w:r>
      <w:proofErr w:type="spellEnd"/>
      <w:r>
        <w:t>). Tais etique</w:t>
      </w:r>
      <w:r>
        <w:t>tas custam poucos centavos de dólares</w:t>
      </w:r>
      <w:r>
        <w:t xml:space="preserve">, podem ser lidas de </w:t>
      </w:r>
      <w:r>
        <w:t>distâncias</w:t>
      </w:r>
      <w:r>
        <w:t xml:space="preserve"> que variam de </w:t>
      </w:r>
      <w:r>
        <w:t>centímetros</w:t>
      </w:r>
      <w:r>
        <w:t xml:space="preserve"> a metros, e </w:t>
      </w:r>
      <w:r>
        <w:t>não</w:t>
      </w:r>
      <w:r>
        <w:t xml:space="preserve"> necessitam de fontes de energia</w:t>
      </w:r>
      <w:r>
        <w:t>.</w:t>
      </w:r>
    </w:p>
    <w:sectPr w:rsidR="002A1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EF"/>
    <w:rsid w:val="004B2A3F"/>
    <w:rsid w:val="005A7CEB"/>
    <w:rsid w:val="00614987"/>
    <w:rsid w:val="00643D57"/>
    <w:rsid w:val="00656829"/>
    <w:rsid w:val="008C3E41"/>
    <w:rsid w:val="00BE5C33"/>
    <w:rsid w:val="00C646EF"/>
    <w:rsid w:val="00DF2697"/>
    <w:rsid w:val="00F7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2274"/>
  <w15:chartTrackingRefBased/>
  <w15:docId w15:val="{7D35923D-D28C-453B-90B0-E7E1C3B9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3</cp:revision>
  <dcterms:created xsi:type="dcterms:W3CDTF">2017-09-01T19:51:00Z</dcterms:created>
  <dcterms:modified xsi:type="dcterms:W3CDTF">2017-09-08T14:16:00Z</dcterms:modified>
</cp:coreProperties>
</file>