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F8C94F" w14:textId="0F25566C" w:rsidR="00412697" w:rsidRDefault="00E120EB">
      <w:pPr>
        <w:rPr>
          <w:rFonts w:ascii="Arial" w:hAnsi="Arial" w:cs="Arial"/>
          <w:b/>
          <w:bCs/>
          <w:sz w:val="28"/>
          <w:szCs w:val="28"/>
        </w:rPr>
      </w:pPr>
      <w:r w:rsidRPr="00E120EB">
        <w:rPr>
          <w:rFonts w:ascii="Arial" w:hAnsi="Arial" w:cs="Arial"/>
          <w:b/>
          <w:bCs/>
          <w:sz w:val="28"/>
          <w:szCs w:val="28"/>
        </w:rPr>
        <w:t>Orientações Gerais sobre a estrutura do código</w:t>
      </w:r>
    </w:p>
    <w:p w14:paraId="26711985" w14:textId="1ACAE666" w:rsidR="00E120EB" w:rsidRDefault="00E120EB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Gabriel Bicalho Ferreira 18.1.4024</w:t>
      </w:r>
    </w:p>
    <w:p w14:paraId="74F59C5C" w14:textId="51CCECD0" w:rsidR="00E120EB" w:rsidRDefault="00E120E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código foi dividido em algumas partes</w:t>
      </w:r>
    </w:p>
    <w:p w14:paraId="3DA5CED0" w14:textId="1CFBE6F1" w:rsidR="00E120EB" w:rsidRDefault="00E120EB">
      <w:pPr>
        <w:rPr>
          <w:rFonts w:ascii="Arial" w:hAnsi="Arial" w:cs="Arial"/>
          <w:sz w:val="24"/>
          <w:szCs w:val="24"/>
        </w:rPr>
      </w:pPr>
    </w:p>
    <w:p w14:paraId="06D77C2D" w14:textId="27A4335B" w:rsidR="00E120EB" w:rsidRDefault="00E120EB">
      <w:pPr>
        <w:rPr>
          <w:rFonts w:ascii="Arial" w:hAnsi="Arial" w:cs="Arial"/>
          <w:sz w:val="24"/>
          <w:szCs w:val="24"/>
        </w:rPr>
      </w:pPr>
      <w:r w:rsidRPr="00E120EB">
        <w:rPr>
          <w:rFonts w:ascii="Arial" w:hAnsi="Arial" w:cs="Arial"/>
          <w:b/>
          <w:bCs/>
          <w:sz w:val="24"/>
          <w:szCs w:val="24"/>
        </w:rPr>
        <w:t>Pasta CompressPyTorch</w:t>
      </w:r>
      <w:r>
        <w:rPr>
          <w:rFonts w:ascii="Arial" w:hAnsi="Arial" w:cs="Arial"/>
          <w:b/>
          <w:bCs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 xml:space="preserve"> Esta pasta contém o arquivo </w:t>
      </w:r>
      <w:r w:rsidR="00F83414">
        <w:rPr>
          <w:rFonts w:ascii="Arial" w:hAnsi="Arial" w:cs="Arial"/>
          <w:sz w:val="24"/>
          <w:szCs w:val="24"/>
        </w:rPr>
        <w:t>compression.py</w:t>
      </w:r>
      <w:r>
        <w:rPr>
          <w:rFonts w:ascii="Arial" w:hAnsi="Arial" w:cs="Arial"/>
          <w:sz w:val="24"/>
          <w:szCs w:val="24"/>
        </w:rPr>
        <w:t>, que basicamente pega uma rede neural devidamente treinada, realiza a compressão seguindo alguns parâmetros definidos pelas variáveis de projeto e realiza a inferência, devolvendo os valores dos objetivos, acurácia e taxa de não nulos. São considerados dois modelos treinados, VGG16 (modelo.pt) e Resnet50 (Modelo2.pt)</w:t>
      </w:r>
      <w:r w:rsidR="00F83414">
        <w:rPr>
          <w:rFonts w:ascii="Arial" w:hAnsi="Arial" w:cs="Arial"/>
          <w:sz w:val="24"/>
          <w:szCs w:val="24"/>
        </w:rPr>
        <w:t xml:space="preserve">. </w:t>
      </w:r>
    </w:p>
    <w:p w14:paraId="2CFC5FA4" w14:textId="77777777" w:rsidR="00F83414" w:rsidRDefault="00F8341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Outro arquivo desta pasta, é o problem_compress.py, que utilizando o pymoo define o problema de compressão com 7 variáveis e 2 objetivos. Esse problema definido, chama um método do arquivo compression.py para obter os valores dos dois objetivos.</w:t>
      </w:r>
    </w:p>
    <w:p w14:paraId="4A4613D2" w14:textId="4FEC0804" w:rsidR="00F83414" w:rsidRDefault="00F8341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14:paraId="7F61B2ED" w14:textId="77777777" w:rsidR="00E66573" w:rsidRDefault="00E120EB">
      <w:pPr>
        <w:rPr>
          <w:rFonts w:ascii="Arial" w:hAnsi="Arial" w:cs="Arial"/>
          <w:sz w:val="24"/>
          <w:szCs w:val="24"/>
        </w:rPr>
      </w:pPr>
      <w:r w:rsidRPr="00E120EB">
        <w:rPr>
          <w:rFonts w:ascii="Arial" w:hAnsi="Arial" w:cs="Arial"/>
          <w:b/>
          <w:bCs/>
          <w:sz w:val="24"/>
          <w:szCs w:val="24"/>
        </w:rPr>
        <w:t>Arquivo Run_benchmarks.py</w:t>
      </w:r>
      <w:r>
        <w:rPr>
          <w:rFonts w:ascii="Arial" w:hAnsi="Arial" w:cs="Arial"/>
          <w:b/>
          <w:bCs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Arquivo principal do trabalho</w:t>
      </w:r>
      <w:r w:rsidR="00E66573">
        <w:rPr>
          <w:rFonts w:ascii="Arial" w:hAnsi="Arial" w:cs="Arial"/>
          <w:sz w:val="24"/>
          <w:szCs w:val="24"/>
        </w:rPr>
        <w:t>, que chama o procedimento de otimização baseada em modelos substitutos. Como são vários testes, foram considerados alguns argumentos que precisam ser passados. O primeiro argumento, é a rede a ser comprimida (‘vgg16’ ou ‘resnet50’). O segundo parâmetro é um número que vai ditar as métricas a serem utilizadas, sendo as possibilidades:</w:t>
      </w:r>
    </w:p>
    <w:p w14:paraId="650FC6F7" w14:textId="77777777" w:rsidR="00E66573" w:rsidRDefault="00E66573" w:rsidP="00E66573">
      <w:pPr>
        <w:pStyle w:val="PargrafodaLista"/>
        <w:ind w:left="106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1 -&gt; MSE para objetivos combinados com as 4 possibilidades para restrições;</w:t>
      </w:r>
    </w:p>
    <w:p w14:paraId="2474C487" w14:textId="07CCE407" w:rsidR="00E66573" w:rsidRDefault="00E66573" w:rsidP="00E66573">
      <w:pPr>
        <w:pStyle w:val="PargrafodaLista"/>
        <w:ind w:left="106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</w:t>
      </w:r>
      <w:r>
        <w:rPr>
          <w:rFonts w:ascii="Arial" w:hAnsi="Arial" w:cs="Arial"/>
          <w:sz w:val="24"/>
          <w:szCs w:val="24"/>
        </w:rPr>
        <w:t xml:space="preserve"> -&gt; </w:t>
      </w:r>
      <w:r>
        <w:rPr>
          <w:rFonts w:ascii="Arial" w:hAnsi="Arial" w:cs="Arial"/>
          <w:sz w:val="24"/>
          <w:szCs w:val="24"/>
        </w:rPr>
        <w:t>MAPE</w:t>
      </w:r>
      <w:r>
        <w:rPr>
          <w:rFonts w:ascii="Arial" w:hAnsi="Arial" w:cs="Arial"/>
          <w:sz w:val="24"/>
          <w:szCs w:val="24"/>
        </w:rPr>
        <w:t xml:space="preserve"> para objetivos combinados com as 4 possibilidades para restrições;</w:t>
      </w:r>
    </w:p>
    <w:p w14:paraId="23A53E43" w14:textId="5D594327" w:rsidR="00E66573" w:rsidRDefault="00E66573" w:rsidP="00E66573">
      <w:pPr>
        <w:pStyle w:val="PargrafodaLista"/>
        <w:ind w:left="106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</w:t>
      </w:r>
      <w:r>
        <w:rPr>
          <w:rFonts w:ascii="Arial" w:hAnsi="Arial" w:cs="Arial"/>
          <w:sz w:val="24"/>
          <w:szCs w:val="24"/>
        </w:rPr>
        <w:t xml:space="preserve"> -&gt; </w:t>
      </w:r>
      <w:r>
        <w:rPr>
          <w:rFonts w:ascii="Arial" w:hAnsi="Arial" w:cs="Arial"/>
          <w:sz w:val="24"/>
          <w:szCs w:val="24"/>
        </w:rPr>
        <w:t>SPEARMAN</w:t>
      </w:r>
      <w:r>
        <w:rPr>
          <w:rFonts w:ascii="Arial" w:hAnsi="Arial" w:cs="Arial"/>
          <w:sz w:val="24"/>
          <w:szCs w:val="24"/>
        </w:rPr>
        <w:t xml:space="preserve"> para objetivos combinados com as 4 possibilidades para restrições;</w:t>
      </w:r>
    </w:p>
    <w:p w14:paraId="0CABD665" w14:textId="1B7638FD" w:rsidR="00E66573" w:rsidRDefault="00E66573" w:rsidP="00E66573">
      <w:pPr>
        <w:pStyle w:val="PargrafodaLista"/>
        <w:ind w:left="106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</w:t>
      </w:r>
      <w:r>
        <w:rPr>
          <w:rFonts w:ascii="Arial" w:hAnsi="Arial" w:cs="Arial"/>
          <w:sz w:val="24"/>
          <w:szCs w:val="24"/>
        </w:rPr>
        <w:t xml:space="preserve"> -&gt; </w:t>
      </w:r>
      <w:r>
        <w:rPr>
          <w:rFonts w:ascii="Arial" w:hAnsi="Arial" w:cs="Arial"/>
          <w:sz w:val="24"/>
          <w:szCs w:val="24"/>
        </w:rPr>
        <w:t>RAND</w:t>
      </w:r>
      <w:r>
        <w:rPr>
          <w:rFonts w:ascii="Arial" w:hAnsi="Arial" w:cs="Arial"/>
          <w:sz w:val="24"/>
          <w:szCs w:val="24"/>
        </w:rPr>
        <w:t xml:space="preserve"> para objetivos combinados com as 4 possibilidades para restrições;</w:t>
      </w:r>
    </w:p>
    <w:p w14:paraId="3FA238FC" w14:textId="39E18C0E" w:rsidR="00CE02A1" w:rsidRDefault="00CE02A1" w:rsidP="00CE02A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terceiro argumento, é apenas um número para orientar na quantidade de testes, foram realizados 5 testes para cada combinação, que foram salvos em um arquivo pickle na pasta resultados. Cada arquivo de resultados contém 4 testes, sendo a escolha de uma métrica para os objetivos com todas as combinações de métricas para restrições.</w:t>
      </w:r>
    </w:p>
    <w:p w14:paraId="44FA6AAE" w14:textId="68EDD66A" w:rsidR="00CE02A1" w:rsidRDefault="00CE02A1" w:rsidP="00CE02A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Por exemplo: </w:t>
      </w:r>
      <w:r w:rsidR="002E4298">
        <w:rPr>
          <w:rFonts w:ascii="Arial" w:hAnsi="Arial" w:cs="Arial"/>
          <w:sz w:val="24"/>
          <w:szCs w:val="24"/>
        </w:rPr>
        <w:t xml:space="preserve">arquivo de resultados </w:t>
      </w:r>
      <w:r w:rsidR="002E4298" w:rsidRPr="002E4298">
        <w:rPr>
          <w:rFonts w:ascii="Arial" w:hAnsi="Arial" w:cs="Arial"/>
          <w:b/>
          <w:bCs/>
          <w:sz w:val="24"/>
          <w:szCs w:val="24"/>
        </w:rPr>
        <w:t>vgg162T2</w:t>
      </w:r>
      <w:r w:rsidR="002E4298">
        <w:rPr>
          <w:rFonts w:ascii="Arial" w:hAnsi="Arial" w:cs="Arial"/>
          <w:b/>
          <w:bCs/>
          <w:sz w:val="24"/>
          <w:szCs w:val="24"/>
        </w:rPr>
        <w:t xml:space="preserve">, </w:t>
      </w:r>
      <w:r w:rsidR="002E4298">
        <w:rPr>
          <w:rFonts w:ascii="Arial" w:hAnsi="Arial" w:cs="Arial"/>
          <w:sz w:val="24"/>
          <w:szCs w:val="24"/>
        </w:rPr>
        <w:t>significa que esse arquivo contém resultados da seleção de métricas conforme descrito na tabela abaixo. Além disso, T2 significa que foi o experimento 2 para essas 4 configurações.  Isso levando em consideração a rede neural VGG16.</w:t>
      </w:r>
    </w:p>
    <w:p w14:paraId="0747976C" w14:textId="77777777" w:rsidR="00F83414" w:rsidRDefault="00F83414" w:rsidP="00CE02A1">
      <w:pPr>
        <w:rPr>
          <w:rFonts w:ascii="Arial" w:hAnsi="Arial" w:cs="Arial"/>
          <w:sz w:val="24"/>
          <w:szCs w:val="24"/>
        </w:rPr>
      </w:pPr>
    </w:p>
    <w:tbl>
      <w:tblPr>
        <w:tblpPr w:leftFromText="141" w:rightFromText="141" w:vertAnchor="text" w:horzAnchor="page" w:tblpXSpec="center" w:tblpY="406"/>
        <w:tblW w:w="26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39"/>
        <w:gridCol w:w="1416"/>
      </w:tblGrid>
      <w:tr w:rsidR="00F83414" w:rsidRPr="002E4298" w14:paraId="6208EED2" w14:textId="77777777" w:rsidTr="00F83414">
        <w:trPr>
          <w:trHeight w:val="264"/>
        </w:trPr>
        <w:tc>
          <w:tcPr>
            <w:tcW w:w="123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D8A02E" w14:textId="77777777" w:rsidR="00F83414" w:rsidRPr="002E4298" w:rsidRDefault="00F83414" w:rsidP="00F834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E429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lastRenderedPageBreak/>
              <w:t>Objetivos</w:t>
            </w:r>
          </w:p>
        </w:tc>
        <w:tc>
          <w:tcPr>
            <w:tcW w:w="141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C85BF4D" w14:textId="77777777" w:rsidR="00F83414" w:rsidRPr="002E4298" w:rsidRDefault="00F83414" w:rsidP="00F8341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E429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Restrições</w:t>
            </w:r>
          </w:p>
        </w:tc>
      </w:tr>
      <w:tr w:rsidR="00F83414" w:rsidRPr="002E4298" w14:paraId="089153D6" w14:textId="77777777" w:rsidTr="00F83414">
        <w:trPr>
          <w:trHeight w:val="251"/>
        </w:trPr>
        <w:tc>
          <w:tcPr>
            <w:tcW w:w="123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BEE641" w14:textId="77777777" w:rsidR="00F83414" w:rsidRPr="002E4298" w:rsidRDefault="00F83414" w:rsidP="00F834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E4298">
              <w:rPr>
                <w:rFonts w:ascii="Calibri" w:eastAsia="Times New Roman" w:hAnsi="Calibri" w:cs="Calibri"/>
                <w:color w:val="000000"/>
                <w:lang w:eastAsia="pt-BR"/>
              </w:rPr>
              <w:t>MAPE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593F7AC" w14:textId="77777777" w:rsidR="00F83414" w:rsidRPr="002E4298" w:rsidRDefault="00F83414" w:rsidP="00F834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E4298">
              <w:rPr>
                <w:rFonts w:ascii="Calibri" w:eastAsia="Times New Roman" w:hAnsi="Calibri" w:cs="Calibri"/>
                <w:color w:val="000000"/>
                <w:lang w:eastAsia="pt-BR"/>
              </w:rPr>
              <w:t>MSE</w:t>
            </w:r>
          </w:p>
        </w:tc>
      </w:tr>
      <w:tr w:rsidR="00F83414" w:rsidRPr="002E4298" w14:paraId="6FF687F1" w14:textId="77777777" w:rsidTr="00F83414">
        <w:trPr>
          <w:trHeight w:val="251"/>
        </w:trPr>
        <w:tc>
          <w:tcPr>
            <w:tcW w:w="123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49DDC2" w14:textId="77777777" w:rsidR="00F83414" w:rsidRPr="002E4298" w:rsidRDefault="00F83414" w:rsidP="00F834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E4298">
              <w:rPr>
                <w:rFonts w:ascii="Calibri" w:eastAsia="Times New Roman" w:hAnsi="Calibri" w:cs="Calibri"/>
                <w:color w:val="000000"/>
                <w:lang w:eastAsia="pt-BR"/>
              </w:rPr>
              <w:t>MAPE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ECD2AFB" w14:textId="77777777" w:rsidR="00F83414" w:rsidRPr="002E4298" w:rsidRDefault="00F83414" w:rsidP="00F834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E4298">
              <w:rPr>
                <w:rFonts w:ascii="Calibri" w:eastAsia="Times New Roman" w:hAnsi="Calibri" w:cs="Calibri"/>
                <w:color w:val="000000"/>
                <w:lang w:eastAsia="pt-BR"/>
              </w:rPr>
              <w:t>MAPE</w:t>
            </w:r>
          </w:p>
        </w:tc>
      </w:tr>
      <w:tr w:rsidR="00F83414" w:rsidRPr="002E4298" w14:paraId="1E3F33C7" w14:textId="77777777" w:rsidTr="00F83414">
        <w:trPr>
          <w:trHeight w:val="251"/>
        </w:trPr>
        <w:tc>
          <w:tcPr>
            <w:tcW w:w="123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CA218F" w14:textId="77777777" w:rsidR="00F83414" w:rsidRPr="002E4298" w:rsidRDefault="00F83414" w:rsidP="00F834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E4298">
              <w:rPr>
                <w:rFonts w:ascii="Calibri" w:eastAsia="Times New Roman" w:hAnsi="Calibri" w:cs="Calibri"/>
                <w:color w:val="000000"/>
                <w:lang w:eastAsia="pt-BR"/>
              </w:rPr>
              <w:t>MAPE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8765246" w14:textId="77777777" w:rsidR="00F83414" w:rsidRPr="002E4298" w:rsidRDefault="00F83414" w:rsidP="00F834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E4298">
              <w:rPr>
                <w:rFonts w:ascii="Calibri" w:eastAsia="Times New Roman" w:hAnsi="Calibri" w:cs="Calibri"/>
                <w:color w:val="000000"/>
                <w:lang w:eastAsia="pt-BR"/>
              </w:rPr>
              <w:t>SPEARMAN</w:t>
            </w:r>
          </w:p>
        </w:tc>
      </w:tr>
      <w:tr w:rsidR="00F83414" w:rsidRPr="002E4298" w14:paraId="15E72C09" w14:textId="77777777" w:rsidTr="00F83414">
        <w:trPr>
          <w:trHeight w:val="264"/>
        </w:trPr>
        <w:tc>
          <w:tcPr>
            <w:tcW w:w="1239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B225CB" w14:textId="77777777" w:rsidR="00F83414" w:rsidRPr="002E4298" w:rsidRDefault="00F83414" w:rsidP="00F834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E4298">
              <w:rPr>
                <w:rFonts w:ascii="Calibri" w:eastAsia="Times New Roman" w:hAnsi="Calibri" w:cs="Calibri"/>
                <w:color w:val="000000"/>
                <w:lang w:eastAsia="pt-BR"/>
              </w:rPr>
              <w:t>MAPE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260C80B" w14:textId="77777777" w:rsidR="00F83414" w:rsidRPr="002E4298" w:rsidRDefault="00F83414" w:rsidP="00F834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E4298">
              <w:rPr>
                <w:rFonts w:ascii="Calibri" w:eastAsia="Times New Roman" w:hAnsi="Calibri" w:cs="Calibri"/>
                <w:color w:val="000000"/>
                <w:lang w:eastAsia="pt-BR"/>
              </w:rPr>
              <w:t>RAND</w:t>
            </w:r>
          </w:p>
        </w:tc>
      </w:tr>
    </w:tbl>
    <w:p w14:paraId="31823BF9" w14:textId="77777777" w:rsidR="002E4298" w:rsidRDefault="00CE02A1" w:rsidP="00CE02A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14:paraId="5752435C" w14:textId="0DF717F5" w:rsidR="00CE02A1" w:rsidRDefault="00CE02A1" w:rsidP="00CE02A1">
      <w:pPr>
        <w:rPr>
          <w:rFonts w:ascii="Arial" w:hAnsi="Arial" w:cs="Arial"/>
          <w:sz w:val="24"/>
          <w:szCs w:val="24"/>
        </w:rPr>
      </w:pPr>
    </w:p>
    <w:p w14:paraId="5B5ED297" w14:textId="77777777" w:rsidR="00F83414" w:rsidRDefault="00F83414" w:rsidP="00CE02A1">
      <w:pPr>
        <w:rPr>
          <w:rFonts w:ascii="Arial" w:hAnsi="Arial" w:cs="Arial"/>
          <w:sz w:val="24"/>
          <w:szCs w:val="24"/>
        </w:rPr>
      </w:pPr>
    </w:p>
    <w:p w14:paraId="239FECD6" w14:textId="494D8590" w:rsidR="00F83414" w:rsidRDefault="00F83414" w:rsidP="00E66573">
      <w:pPr>
        <w:pStyle w:val="PargrafodaLista"/>
        <w:ind w:left="1065"/>
        <w:rPr>
          <w:rFonts w:ascii="Arial" w:hAnsi="Arial" w:cs="Arial"/>
          <w:sz w:val="24"/>
          <w:szCs w:val="24"/>
        </w:rPr>
      </w:pPr>
    </w:p>
    <w:p w14:paraId="3E09CB84" w14:textId="18D15781" w:rsidR="00F83414" w:rsidRDefault="00F83414" w:rsidP="00E66573">
      <w:pPr>
        <w:pStyle w:val="PargrafodaLista"/>
        <w:ind w:left="1065"/>
        <w:rPr>
          <w:rFonts w:ascii="Arial" w:hAnsi="Arial" w:cs="Arial"/>
          <w:sz w:val="24"/>
          <w:szCs w:val="24"/>
        </w:rPr>
      </w:pPr>
    </w:p>
    <w:p w14:paraId="3216AD75" w14:textId="2B0920D2" w:rsidR="00F83414" w:rsidRDefault="00F83414" w:rsidP="00E66573">
      <w:pPr>
        <w:pStyle w:val="PargrafodaLista"/>
        <w:ind w:left="1065"/>
        <w:rPr>
          <w:rFonts w:ascii="Arial" w:hAnsi="Arial" w:cs="Arial"/>
          <w:sz w:val="24"/>
          <w:szCs w:val="24"/>
        </w:rPr>
      </w:pPr>
    </w:p>
    <w:p w14:paraId="183CDE6D" w14:textId="61CEDEF5" w:rsidR="00F83414" w:rsidRPr="00C05282" w:rsidRDefault="00F83414" w:rsidP="00C05282">
      <w:pPr>
        <w:rPr>
          <w:rFonts w:ascii="Arial" w:hAnsi="Arial" w:cs="Arial"/>
          <w:sz w:val="24"/>
          <w:szCs w:val="24"/>
        </w:rPr>
      </w:pPr>
      <w:r w:rsidRPr="00C05282">
        <w:rPr>
          <w:rFonts w:ascii="Arial" w:hAnsi="Arial" w:cs="Arial"/>
          <w:sz w:val="24"/>
          <w:szCs w:val="24"/>
        </w:rPr>
        <w:t xml:space="preserve">Logo, o arquivo Run_benchmarks.py gera todos os resultados do trabalho com otimização em modelos substitutos. </w:t>
      </w:r>
    </w:p>
    <w:p w14:paraId="584C4E38" w14:textId="0261A5CC" w:rsidR="00F83414" w:rsidRDefault="00F83414" w:rsidP="00E66573">
      <w:pPr>
        <w:pStyle w:val="PargrafodaLista"/>
        <w:ind w:left="1065"/>
        <w:rPr>
          <w:rFonts w:ascii="Arial" w:hAnsi="Arial" w:cs="Arial"/>
          <w:sz w:val="24"/>
          <w:szCs w:val="24"/>
        </w:rPr>
      </w:pPr>
    </w:p>
    <w:p w14:paraId="7722225A" w14:textId="738CCD15" w:rsidR="00F83414" w:rsidRDefault="00F83414" w:rsidP="00E66573">
      <w:pPr>
        <w:pStyle w:val="PargrafodaLista"/>
        <w:ind w:left="1065"/>
        <w:rPr>
          <w:rFonts w:ascii="Arial" w:hAnsi="Arial" w:cs="Arial"/>
          <w:sz w:val="24"/>
          <w:szCs w:val="24"/>
        </w:rPr>
      </w:pPr>
    </w:p>
    <w:p w14:paraId="7BA48F3E" w14:textId="369921CE" w:rsidR="00F83414" w:rsidRDefault="00F83414" w:rsidP="00C05282">
      <w:pPr>
        <w:rPr>
          <w:rFonts w:ascii="Arial" w:hAnsi="Arial" w:cs="Arial"/>
          <w:sz w:val="24"/>
          <w:szCs w:val="24"/>
        </w:rPr>
      </w:pPr>
      <w:r w:rsidRPr="00C05282">
        <w:rPr>
          <w:rFonts w:ascii="Arial" w:hAnsi="Arial" w:cs="Arial"/>
          <w:sz w:val="24"/>
          <w:szCs w:val="24"/>
        </w:rPr>
        <w:t xml:space="preserve">Arquivo </w:t>
      </w:r>
      <w:r w:rsidRPr="00C05282">
        <w:rPr>
          <w:rFonts w:ascii="Arial" w:hAnsi="Arial" w:cs="Arial"/>
          <w:b/>
          <w:bCs/>
          <w:sz w:val="24"/>
          <w:szCs w:val="24"/>
        </w:rPr>
        <w:t xml:space="preserve">cta.py: </w:t>
      </w:r>
      <w:r w:rsidRPr="00C05282">
        <w:rPr>
          <w:rFonts w:ascii="Arial" w:hAnsi="Arial" w:cs="Arial"/>
          <w:sz w:val="24"/>
          <w:szCs w:val="24"/>
        </w:rPr>
        <w:t xml:space="preserve">Arquivo responsável por otimizar sem a utilização de modelos substitutos, otimizando diretamente no problema original, definido em problem_compress.py. A finalidade de realizar esses testes, é para comparar com os resultados obtidos com a otimização em modelos substitutos. </w:t>
      </w:r>
      <w:r w:rsidR="00C05282" w:rsidRPr="00C05282">
        <w:rPr>
          <w:rFonts w:ascii="Arial" w:hAnsi="Arial" w:cs="Arial"/>
          <w:sz w:val="24"/>
          <w:szCs w:val="24"/>
        </w:rPr>
        <w:t xml:space="preserve">Os testes foram salvos na Pasta Original. </w:t>
      </w:r>
    </w:p>
    <w:p w14:paraId="2BB2AE1C" w14:textId="00CE2C96" w:rsidR="00C05282" w:rsidRDefault="00C05282" w:rsidP="00C05282">
      <w:pPr>
        <w:rPr>
          <w:rFonts w:ascii="Arial" w:hAnsi="Arial" w:cs="Arial"/>
          <w:sz w:val="24"/>
          <w:szCs w:val="24"/>
        </w:rPr>
      </w:pPr>
    </w:p>
    <w:p w14:paraId="009123C1" w14:textId="66CB2E4B" w:rsidR="00C05282" w:rsidRPr="00C05282" w:rsidRDefault="00C05282" w:rsidP="00C0528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projeto necessita da versão 0.5.0 do pymoo e da versão 0.7.0 do PyTorch.</w:t>
      </w:r>
    </w:p>
    <w:sectPr w:rsidR="00C05282" w:rsidRPr="00C0528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407E18"/>
    <w:multiLevelType w:val="hybridMultilevel"/>
    <w:tmpl w:val="9A426B60"/>
    <w:lvl w:ilvl="0" w:tplc="0D5CC950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num w:numId="1" w16cid:durableId="3853732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E80"/>
    <w:rsid w:val="002E4298"/>
    <w:rsid w:val="00412697"/>
    <w:rsid w:val="004E0E80"/>
    <w:rsid w:val="00C05282"/>
    <w:rsid w:val="00C8280C"/>
    <w:rsid w:val="00CE02A1"/>
    <w:rsid w:val="00E120EB"/>
    <w:rsid w:val="00E66573"/>
    <w:rsid w:val="00F83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BE4514"/>
  <w15:chartTrackingRefBased/>
  <w15:docId w15:val="{C87B6F19-8BE3-420E-B270-F13B24A3E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665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415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06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417</Words>
  <Characters>2256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Bicalho Ferreira</dc:creator>
  <cp:keywords/>
  <dc:description/>
  <cp:lastModifiedBy>Thiago Bicalho Ferreira</cp:lastModifiedBy>
  <cp:revision>3</cp:revision>
  <dcterms:created xsi:type="dcterms:W3CDTF">2022-10-26T15:02:00Z</dcterms:created>
  <dcterms:modified xsi:type="dcterms:W3CDTF">2022-10-26T15:48:00Z</dcterms:modified>
</cp:coreProperties>
</file>