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7379" w14:textId="18B587C4" w:rsidR="00B06EC4" w:rsidRPr="008807F7" w:rsidRDefault="008807F7" w:rsidP="008807F7">
      <w:pPr>
        <w:spacing w:after="158"/>
        <w:jc w:val="center"/>
        <w:rPr>
          <w:b/>
          <w:bCs/>
          <w:sz w:val="28"/>
          <w:szCs w:val="36"/>
        </w:rPr>
      </w:pPr>
      <w:r w:rsidRPr="008807F7">
        <w:rPr>
          <w:b/>
          <w:bCs/>
          <w:sz w:val="28"/>
          <w:szCs w:val="36"/>
        </w:rPr>
        <w:t>Implementação de um Compilador</w:t>
      </w:r>
      <w:bookmarkStart w:id="0" w:name="_GoBack"/>
      <w:bookmarkEnd w:id="0"/>
    </w:p>
    <w:p w14:paraId="4D45C604" w14:textId="77777777" w:rsidR="00B06EC4" w:rsidRDefault="00C667CD">
      <w:pPr>
        <w:spacing w:after="159"/>
        <w:ind w:left="-5" w:hanging="10"/>
      </w:pPr>
      <w:r>
        <w:rPr>
          <w:b/>
        </w:rPr>
        <w:t>Data de Entrega</w:t>
      </w:r>
      <w:r>
        <w:t xml:space="preserve">: até dia 29/11/16, por </w:t>
      </w:r>
      <w:proofErr w:type="spellStart"/>
      <w:r>
        <w:t>email</w:t>
      </w:r>
      <w:proofErr w:type="spellEnd"/>
      <w:r>
        <w:t xml:space="preserve">. Depois disso não recebo mais. </w:t>
      </w:r>
    </w:p>
    <w:p w14:paraId="08CA7839" w14:textId="77777777" w:rsidR="00B06EC4" w:rsidRDefault="00C667CD">
      <w:pPr>
        <w:spacing w:after="159"/>
        <w:ind w:left="-5" w:hanging="10"/>
      </w:pPr>
      <w:r>
        <w:rPr>
          <w:b/>
        </w:rPr>
        <w:t>Valor</w:t>
      </w:r>
      <w:r>
        <w:t xml:space="preserve">: 10 pontos </w:t>
      </w:r>
    </w:p>
    <w:p w14:paraId="5A72E458" w14:textId="1D060FF7" w:rsidR="00B06EC4" w:rsidRDefault="00C667CD">
      <w:pPr>
        <w:spacing w:after="159"/>
        <w:ind w:left="-5" w:hanging="10"/>
      </w:pPr>
      <w:r>
        <w:rPr>
          <w:b/>
        </w:rPr>
        <w:t>Entrega</w:t>
      </w:r>
      <w:r>
        <w:t xml:space="preserve">: </w:t>
      </w:r>
      <w:r w:rsidR="005B769D">
        <w:t>dia 20 de Novembro (Apresentação de 20 minutos)</w:t>
      </w:r>
    </w:p>
    <w:p w14:paraId="04AEE24F" w14:textId="33194BBF" w:rsidR="00B06EC4" w:rsidRDefault="007355D4">
      <w:pPr>
        <w:spacing w:after="156"/>
        <w:rPr>
          <w:b/>
        </w:rPr>
      </w:pPr>
      <w:r>
        <w:rPr>
          <w:b/>
        </w:rPr>
        <w:t>Grupos até 3 alunos (máximo</w:t>
      </w:r>
      <w:proofErr w:type="gramStart"/>
      <w:r>
        <w:rPr>
          <w:b/>
        </w:rPr>
        <w:t>)</w:t>
      </w:r>
      <w:r w:rsidR="00C667CD">
        <w:rPr>
          <w:b/>
        </w:rPr>
        <w:t xml:space="preserve"> </w:t>
      </w:r>
      <w:r w:rsidR="008807F7">
        <w:rPr>
          <w:b/>
        </w:rPr>
        <w:t>.</w:t>
      </w:r>
      <w:proofErr w:type="gramEnd"/>
    </w:p>
    <w:p w14:paraId="6C7BBF6B" w14:textId="24828EC3" w:rsidR="008807F7" w:rsidRDefault="008807F7">
      <w:pPr>
        <w:spacing w:after="156"/>
        <w:rPr>
          <w:b/>
        </w:rPr>
      </w:pPr>
      <w:r>
        <w:rPr>
          <w:b/>
        </w:rPr>
        <w:t xml:space="preserve">Sobre o Trabalho: </w:t>
      </w:r>
      <w:r w:rsidRPr="008807F7">
        <w:rPr>
          <w:bCs/>
        </w:rPr>
        <w:t>Será uma ALTERNATIVA para a última prova. Ou seja, terão que escolher entre apresentar o trabalho ou fazer a AV3.</w:t>
      </w:r>
      <w:r>
        <w:rPr>
          <w:b/>
        </w:rPr>
        <w:t xml:space="preserve"> As especificações seguem abaixo.</w:t>
      </w:r>
    </w:p>
    <w:p w14:paraId="49A8BA11" w14:textId="77777777" w:rsidR="008807F7" w:rsidRDefault="008807F7">
      <w:pPr>
        <w:spacing w:after="156"/>
      </w:pPr>
    </w:p>
    <w:p w14:paraId="7DD458D6" w14:textId="3812A6CF" w:rsidR="00264D79" w:rsidRPr="004F1D67" w:rsidRDefault="004F1D67" w:rsidP="004F1D67">
      <w:pPr>
        <w:spacing w:after="156"/>
        <w:rPr>
          <w:b/>
        </w:rPr>
      </w:pPr>
      <w:r w:rsidRPr="004F1D67">
        <w:rPr>
          <w:b/>
        </w:rPr>
        <w:t>GRAMÁTICA</w:t>
      </w:r>
      <w:r>
        <w:rPr>
          <w:b/>
        </w:rPr>
        <w:t xml:space="preserve"> LIVRE DE CONTEXTO</w:t>
      </w:r>
      <w:r w:rsidR="008807F7">
        <w:rPr>
          <w:b/>
        </w:rPr>
        <w:t xml:space="preserve"> (para o Analisador Sintático). Escolher a ASD preditivo não recursivo ou </w:t>
      </w:r>
      <w:proofErr w:type="spellStart"/>
      <w:r w:rsidR="008807F7" w:rsidRPr="008807F7">
        <w:rPr>
          <w:b/>
          <w:i/>
          <w:iCs/>
        </w:rPr>
        <w:t>Simple</w:t>
      </w:r>
      <w:proofErr w:type="spellEnd"/>
      <w:r w:rsidR="008807F7">
        <w:rPr>
          <w:b/>
        </w:rPr>
        <w:t xml:space="preserve"> LR (SLR). Adequar a gramática de acordo com a técnica escolhida.</w:t>
      </w:r>
    </w:p>
    <w:p w14:paraId="566114CF" w14:textId="77777777" w:rsidR="00B06EC4" w:rsidRDefault="00264D79" w:rsidP="00264D79">
      <w:pPr>
        <w:spacing w:after="4" w:line="233" w:lineRule="auto"/>
        <w:ind w:left="360"/>
      </w:pPr>
      <w:r>
        <w:rPr>
          <w:noProof/>
        </w:rPr>
        <w:drawing>
          <wp:inline distT="0" distB="0" distL="0" distR="0" wp14:anchorId="7FD1EF0B" wp14:editId="1C421E91">
            <wp:extent cx="4352925" cy="4286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27D5" w14:textId="77777777" w:rsidR="00264D79" w:rsidRDefault="00264D79" w:rsidP="00264D79">
      <w:pPr>
        <w:spacing w:after="4" w:line="233" w:lineRule="auto"/>
        <w:ind w:left="360"/>
      </w:pPr>
      <w:r>
        <w:rPr>
          <w:noProof/>
        </w:rPr>
        <w:lastRenderedPageBreak/>
        <w:drawing>
          <wp:inline distT="0" distB="0" distL="0" distR="0" wp14:anchorId="2CF2FDBF" wp14:editId="4CD75CAE">
            <wp:extent cx="3629025" cy="4895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0007" w14:textId="77777777" w:rsidR="009B47B7" w:rsidRDefault="00264D79" w:rsidP="00264D79">
      <w:pPr>
        <w:spacing w:after="4" w:line="233" w:lineRule="auto"/>
        <w:ind w:left="360"/>
      </w:pPr>
      <w:r>
        <w:rPr>
          <w:noProof/>
        </w:rPr>
        <w:drawing>
          <wp:inline distT="0" distB="0" distL="0" distR="0" wp14:anchorId="15BEC5F5" wp14:editId="415CC166">
            <wp:extent cx="4048125" cy="828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EABA" w14:textId="1B3A1A2F" w:rsidR="000F4F41" w:rsidRDefault="000F4F41" w:rsidP="000F4F41"/>
    <w:p w14:paraId="1F0B30ED" w14:textId="47BFE3A5" w:rsidR="00D70C53" w:rsidRPr="00D70C53" w:rsidRDefault="00D70C53" w:rsidP="000F4F41">
      <w:pPr>
        <w:rPr>
          <w:b/>
          <w:bCs/>
        </w:rPr>
      </w:pPr>
      <w:r w:rsidRPr="00D70C53">
        <w:rPr>
          <w:b/>
          <w:bCs/>
        </w:rPr>
        <w:t>TOKENS</w:t>
      </w:r>
      <w:r w:rsidR="008807F7">
        <w:rPr>
          <w:b/>
          <w:bCs/>
        </w:rPr>
        <w:t xml:space="preserve"> (Para o Analisador Léxico)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8"/>
      </w:tblGrid>
      <w:tr w:rsidR="000F4F41" w14:paraId="494C7492" w14:textId="77777777" w:rsidTr="000F4F41">
        <w:tc>
          <w:tcPr>
            <w:tcW w:w="4248" w:type="dxa"/>
          </w:tcPr>
          <w:p w14:paraId="58E7C7C5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IF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se</w:t>
            </w:r>
          </w:p>
          <w:p w14:paraId="4EE7C77A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ELSE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0F96">
              <w:rPr>
                <w:rFonts w:ascii="Courier New" w:hAnsi="Courier New" w:cs="Courier New"/>
              </w:rPr>
              <w:t>senao</w:t>
            </w:r>
            <w:proofErr w:type="spellEnd"/>
          </w:p>
          <w:p w14:paraId="2CDC7747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WHILE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enquanto</w:t>
            </w:r>
          </w:p>
          <w:p w14:paraId="20D89E1C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END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fim</w:t>
            </w:r>
          </w:p>
          <w:p w14:paraId="31365E4E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READ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leia</w:t>
            </w:r>
          </w:p>
          <w:p w14:paraId="0DCCB0C7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WRITE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escreva</w:t>
            </w:r>
          </w:p>
          <w:p w14:paraId="00A67EFD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PLUS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+</w:t>
            </w:r>
          </w:p>
          <w:p w14:paraId="0E626856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MINUS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-</w:t>
            </w:r>
          </w:p>
          <w:p w14:paraId="7049561A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>TIMES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*</w:t>
            </w:r>
          </w:p>
          <w:p w14:paraId="487904E4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OVER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/</w:t>
            </w:r>
          </w:p>
          <w:p w14:paraId="65BD6E2D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SEMI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; </w:t>
            </w:r>
          </w:p>
          <w:p w14:paraId="2F389BE6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LPAREN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(</w:t>
            </w:r>
          </w:p>
          <w:p w14:paraId="29C1A172" w14:textId="77777777" w:rsidR="000F4F41" w:rsidRPr="004E45E4" w:rsidRDefault="000F4F41" w:rsidP="004E45E4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RPAREN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4248" w:type="dxa"/>
          </w:tcPr>
          <w:p w14:paraId="045B528F" w14:textId="77777777" w:rsidR="004E45E4" w:rsidRDefault="004E45E4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ID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L</w:t>
            </w:r>
            <w:r>
              <w:rPr>
                <w:rFonts w:ascii="Courier New" w:hAnsi="Courier New" w:cs="Courier New"/>
              </w:rPr>
              <w:t xml:space="preserve"> (L|</w:t>
            </w:r>
            <w:proofErr w:type="gramStart"/>
            <w:r>
              <w:rPr>
                <w:rFonts w:ascii="Courier New" w:hAnsi="Courier New" w:cs="Courier New"/>
              </w:rPr>
              <w:t>D)*</w:t>
            </w:r>
            <w:proofErr w:type="gramEnd"/>
          </w:p>
          <w:p w14:paraId="3E7AD7A5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NUM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>
              <w:rPr>
                <w:rFonts w:ascii="Courier New" w:hAnsi="Courier New" w:cs="Courier New"/>
              </w:rPr>
              <w:t xml:space="preserve"> D </w:t>
            </w:r>
            <w:r w:rsidRPr="00900F96">
              <w:rPr>
                <w:rFonts w:ascii="Courier New" w:hAnsi="Courier New" w:cs="Courier New"/>
              </w:rPr>
              <w:t>(D)*</w:t>
            </w:r>
          </w:p>
          <w:p w14:paraId="09AFA86A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OR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ou</w:t>
            </w:r>
          </w:p>
          <w:p w14:paraId="32DCAB52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AND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e</w:t>
            </w:r>
          </w:p>
          <w:p w14:paraId="56A54733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EQ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==</w:t>
            </w:r>
          </w:p>
          <w:p w14:paraId="1DA94446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NEQ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!=</w:t>
            </w:r>
          </w:p>
          <w:p w14:paraId="01ACF59E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ATTR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=</w:t>
            </w:r>
          </w:p>
          <w:p w14:paraId="63576D1D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GT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&gt;</w:t>
            </w:r>
          </w:p>
          <w:p w14:paraId="2C01CCA7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LT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&lt;</w:t>
            </w:r>
          </w:p>
          <w:p w14:paraId="5C14E85A" w14:textId="77777777" w:rsidR="000F4F41" w:rsidRPr="00900F96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GE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&gt;=</w:t>
            </w:r>
          </w:p>
          <w:p w14:paraId="29229BB0" w14:textId="77777777" w:rsidR="000F4F41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900F96">
              <w:rPr>
                <w:rFonts w:ascii="Courier New" w:hAnsi="Courier New" w:cs="Courier New"/>
              </w:rPr>
              <w:t xml:space="preserve">LE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 w:rsidRPr="00900F96">
              <w:rPr>
                <w:rFonts w:ascii="Courier New" w:hAnsi="Courier New" w:cs="Courier New"/>
              </w:rPr>
              <w:t xml:space="preserve"> &lt;=</w:t>
            </w:r>
          </w:p>
          <w:p w14:paraId="2FBB845B" w14:textId="77777777" w:rsidR="000F4F41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a..z</w:t>
            </w:r>
            <w:proofErr w:type="spellEnd"/>
            <w:proofErr w:type="gramEnd"/>
          </w:p>
          <w:p w14:paraId="47D17398" w14:textId="77777777" w:rsidR="000F4F41" w:rsidRPr="004E45E4" w:rsidRDefault="000F4F41" w:rsidP="000F4F41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 </w:t>
            </w:r>
            <w:r w:rsidRPr="00900F96">
              <w:rPr>
                <w:rFonts w:ascii="Courier New" w:hAnsi="Courier New" w:cs="Courier New"/>
              </w:rPr>
              <w:sym w:font="Wingdings" w:char="F0E0"/>
            </w: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0..</w:t>
            </w:r>
            <w:proofErr w:type="gramEnd"/>
            <w:r>
              <w:rPr>
                <w:rFonts w:ascii="Courier New" w:hAnsi="Courier New" w:cs="Courier New"/>
              </w:rPr>
              <w:t>9</w:t>
            </w:r>
          </w:p>
        </w:tc>
      </w:tr>
    </w:tbl>
    <w:p w14:paraId="1520E387" w14:textId="77777777" w:rsidR="000F4F41" w:rsidRDefault="000F4F41" w:rsidP="000F4F41"/>
    <w:p w14:paraId="29C56765" w14:textId="5B7A540F" w:rsidR="00D77311" w:rsidRDefault="00D77311" w:rsidP="00D77311"/>
    <w:p w14:paraId="7EF7A78D" w14:textId="7DE3BFD5" w:rsidR="00F1321D" w:rsidRDefault="00F1321D" w:rsidP="00D77311"/>
    <w:p w14:paraId="25435913" w14:textId="0626DAA6" w:rsidR="00F1321D" w:rsidRPr="008807F7" w:rsidRDefault="00F1321D" w:rsidP="00D77311">
      <w:pPr>
        <w:rPr>
          <w:b/>
          <w:bCs/>
        </w:rPr>
      </w:pPr>
      <w:r w:rsidRPr="008807F7">
        <w:rPr>
          <w:b/>
          <w:bCs/>
        </w:rPr>
        <w:t>Exemplo de código de ENTRADA:</w:t>
      </w:r>
    </w:p>
    <w:p w14:paraId="151C4DC2" w14:textId="77777777" w:rsidR="00565764" w:rsidRDefault="00FA629F" w:rsidP="00565764">
      <w:pPr>
        <w:pStyle w:val="PargrafodaLista"/>
        <w:numPr>
          <w:ilvl w:val="0"/>
          <w:numId w:val="3"/>
        </w:numPr>
        <w:spacing w:line="240" w:lineRule="auto"/>
      </w:pPr>
      <w:r>
        <w:t>leia x</w:t>
      </w:r>
      <w:r w:rsidR="00565764">
        <w:t xml:space="preserve">; </w:t>
      </w:r>
    </w:p>
    <w:p w14:paraId="79DFCA90" w14:textId="77777777" w:rsidR="00565764" w:rsidRDefault="00FA629F" w:rsidP="00565764">
      <w:pPr>
        <w:pStyle w:val="PargrafodaLista"/>
        <w:numPr>
          <w:ilvl w:val="0"/>
          <w:numId w:val="3"/>
        </w:numPr>
        <w:spacing w:line="240" w:lineRule="auto"/>
      </w:pPr>
      <w:r>
        <w:t>soma</w:t>
      </w:r>
      <w:r w:rsidR="00565764">
        <w:t xml:space="preserve"> = </w:t>
      </w:r>
      <w:r>
        <w:t>0</w:t>
      </w:r>
      <w:r w:rsidR="00565764">
        <w:t xml:space="preserve">; </w:t>
      </w:r>
    </w:p>
    <w:p w14:paraId="196AF445" w14:textId="77777777" w:rsidR="00565764" w:rsidRDefault="00565764" w:rsidP="00565764">
      <w:pPr>
        <w:pStyle w:val="PargrafodaLista"/>
        <w:numPr>
          <w:ilvl w:val="0"/>
          <w:numId w:val="3"/>
        </w:numPr>
        <w:spacing w:line="240" w:lineRule="auto"/>
      </w:pPr>
      <w:r>
        <w:t>enquanto (</w:t>
      </w:r>
      <w:r w:rsidR="00FA629F">
        <w:t>x</w:t>
      </w:r>
      <w:r>
        <w:t>&gt;1)</w:t>
      </w:r>
    </w:p>
    <w:p w14:paraId="3729BB95" w14:textId="77777777" w:rsidR="00565764" w:rsidRDefault="00FA629F" w:rsidP="00565764">
      <w:pPr>
        <w:pStyle w:val="PargrafodaLista"/>
        <w:numPr>
          <w:ilvl w:val="0"/>
          <w:numId w:val="3"/>
        </w:numPr>
        <w:spacing w:line="240" w:lineRule="auto"/>
      </w:pPr>
      <w:r>
        <w:t>soma</w:t>
      </w:r>
      <w:r w:rsidR="00565764">
        <w:t xml:space="preserve"> = </w:t>
      </w:r>
      <w:r>
        <w:t>soma</w:t>
      </w:r>
      <w:r w:rsidR="00565764">
        <w:t xml:space="preserve"> * </w:t>
      </w:r>
      <w:r>
        <w:t>x</w:t>
      </w:r>
      <w:r w:rsidR="00565764">
        <w:t xml:space="preserve">; </w:t>
      </w:r>
    </w:p>
    <w:p w14:paraId="570E05AA" w14:textId="77777777" w:rsidR="00565764" w:rsidRDefault="00FA629F" w:rsidP="00565764">
      <w:pPr>
        <w:pStyle w:val="PargrafodaLista"/>
        <w:numPr>
          <w:ilvl w:val="0"/>
          <w:numId w:val="3"/>
        </w:numPr>
        <w:spacing w:line="240" w:lineRule="auto"/>
      </w:pPr>
      <w:r>
        <w:t>x</w:t>
      </w:r>
      <w:r w:rsidR="00565764">
        <w:t xml:space="preserve"> = </w:t>
      </w:r>
      <w:r>
        <w:t>x</w:t>
      </w:r>
      <w:r w:rsidR="00565764">
        <w:t xml:space="preserve"> -1; </w:t>
      </w:r>
    </w:p>
    <w:p w14:paraId="4FFC2FFC" w14:textId="77777777" w:rsidR="00565764" w:rsidRDefault="00565764" w:rsidP="00565764">
      <w:pPr>
        <w:pStyle w:val="PargrafodaLista"/>
        <w:numPr>
          <w:ilvl w:val="0"/>
          <w:numId w:val="3"/>
        </w:numPr>
        <w:spacing w:line="240" w:lineRule="auto"/>
      </w:pPr>
      <w:r>
        <w:t xml:space="preserve">fim; </w:t>
      </w:r>
    </w:p>
    <w:p w14:paraId="18C9BF99" w14:textId="77777777" w:rsidR="00565764" w:rsidRDefault="00565764" w:rsidP="00565764">
      <w:pPr>
        <w:pStyle w:val="PargrafodaLista"/>
        <w:numPr>
          <w:ilvl w:val="0"/>
          <w:numId w:val="3"/>
        </w:numPr>
        <w:spacing w:line="240" w:lineRule="auto"/>
      </w:pPr>
      <w:r>
        <w:t xml:space="preserve">escreva </w:t>
      </w:r>
      <w:r w:rsidR="00107AEE">
        <w:t>soma</w:t>
      </w:r>
      <w:r>
        <w:t>;</w:t>
      </w:r>
    </w:p>
    <w:p w14:paraId="0EC81D63" w14:textId="77777777" w:rsidR="00EE66F4" w:rsidRDefault="00EE66F4" w:rsidP="00565764">
      <w:pPr>
        <w:pStyle w:val="PargrafodaLista"/>
        <w:numPr>
          <w:ilvl w:val="0"/>
          <w:numId w:val="3"/>
        </w:numPr>
        <w:spacing w:line="240" w:lineRule="auto"/>
      </w:pPr>
      <w:r>
        <w:t>soma = soma – 5;</w:t>
      </w:r>
    </w:p>
    <w:p w14:paraId="2E1C1969" w14:textId="77777777" w:rsidR="00107AEE" w:rsidRDefault="00107AEE" w:rsidP="00565764">
      <w:pPr>
        <w:pStyle w:val="PargrafodaLista"/>
        <w:numPr>
          <w:ilvl w:val="0"/>
          <w:numId w:val="3"/>
        </w:numPr>
        <w:spacing w:line="240" w:lineRule="auto"/>
      </w:pPr>
      <w:r>
        <w:t xml:space="preserve">se (soma </w:t>
      </w:r>
      <w:r w:rsidR="00EE66F4">
        <w:t>&gt; 7</w:t>
      </w:r>
      <w:r>
        <w:t>)</w:t>
      </w:r>
    </w:p>
    <w:p w14:paraId="07079EB3" w14:textId="77777777" w:rsidR="00107AEE" w:rsidRDefault="00107AEE" w:rsidP="00565764">
      <w:pPr>
        <w:pStyle w:val="PargrafodaLista"/>
        <w:numPr>
          <w:ilvl w:val="0"/>
          <w:numId w:val="3"/>
        </w:numPr>
        <w:spacing w:line="240" w:lineRule="auto"/>
      </w:pPr>
      <w:r>
        <w:t xml:space="preserve">escreva </w:t>
      </w:r>
      <w:r w:rsidR="00EE66F4">
        <w:t>soma</w:t>
      </w:r>
      <w:r w:rsidR="007A2CEA">
        <w:t>;</w:t>
      </w:r>
    </w:p>
    <w:p w14:paraId="4A5FEC6E" w14:textId="77777777" w:rsidR="00EE66F4" w:rsidRDefault="00EE66F4" w:rsidP="00EE66F4">
      <w:pPr>
        <w:pStyle w:val="PargrafodaLista"/>
        <w:numPr>
          <w:ilvl w:val="0"/>
          <w:numId w:val="3"/>
        </w:numPr>
        <w:spacing w:line="240" w:lineRule="auto"/>
      </w:pPr>
      <w:r>
        <w:t>senão</w:t>
      </w:r>
    </w:p>
    <w:p w14:paraId="5CFE02AA" w14:textId="77777777" w:rsidR="00EE66F4" w:rsidRDefault="00EE66F4" w:rsidP="00565764">
      <w:pPr>
        <w:pStyle w:val="PargrafodaLista"/>
        <w:numPr>
          <w:ilvl w:val="0"/>
          <w:numId w:val="3"/>
        </w:numPr>
        <w:spacing w:line="240" w:lineRule="auto"/>
      </w:pPr>
      <w:r>
        <w:t>escreva x</w:t>
      </w:r>
      <w:r w:rsidR="007A2CEA">
        <w:t>;</w:t>
      </w:r>
    </w:p>
    <w:p w14:paraId="734E6F6D" w14:textId="5DDC6571" w:rsidR="00F1321D" w:rsidRDefault="00F1321D" w:rsidP="00F1321D">
      <w:pPr>
        <w:spacing w:line="240" w:lineRule="auto"/>
      </w:pPr>
    </w:p>
    <w:p w14:paraId="6B2C7E62" w14:textId="1B9ED8F7" w:rsidR="00F1321D" w:rsidRPr="008807F7" w:rsidRDefault="00F1321D" w:rsidP="00F1321D">
      <w:pPr>
        <w:spacing w:line="240" w:lineRule="auto"/>
        <w:rPr>
          <w:b/>
          <w:bCs/>
        </w:rPr>
      </w:pPr>
      <w:r w:rsidRPr="008807F7">
        <w:rPr>
          <w:b/>
          <w:bCs/>
        </w:rPr>
        <w:t>Exemplo de código de SAÍDA:</w:t>
      </w:r>
    </w:p>
    <w:p w14:paraId="37F63A39" w14:textId="23C7F5D0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scanf</w:t>
      </w:r>
      <w:proofErr w:type="spellEnd"/>
      <w:r>
        <w:t>(x);</w:t>
      </w:r>
    </w:p>
    <w:p w14:paraId="492DFDA2" w14:textId="1C4BA7D1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r>
        <w:t>soma = 0;</w:t>
      </w:r>
    </w:p>
    <w:p w14:paraId="1D71C589" w14:textId="75219038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while</w:t>
      </w:r>
      <w:proofErr w:type="spellEnd"/>
      <w:r>
        <w:t xml:space="preserve"> (x&gt;</w:t>
      </w:r>
      <w:proofErr w:type="gramStart"/>
      <w:r>
        <w:t>1){</w:t>
      </w:r>
      <w:proofErr w:type="gramEnd"/>
    </w:p>
    <w:p w14:paraId="23A69980" w14:textId="1FDBC230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r>
        <w:t>soma = soma * x;</w:t>
      </w:r>
    </w:p>
    <w:p w14:paraId="4CB55BC4" w14:textId="301D50BF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r>
        <w:t>x = x – 1;</w:t>
      </w:r>
    </w:p>
    <w:p w14:paraId="6FAF7897" w14:textId="022D49B1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r>
        <w:t>}</w:t>
      </w:r>
    </w:p>
    <w:p w14:paraId="1E70ACB9" w14:textId="5751E599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printf</w:t>
      </w:r>
      <w:proofErr w:type="spellEnd"/>
      <w:r>
        <w:t>(soma);</w:t>
      </w:r>
    </w:p>
    <w:p w14:paraId="4060FF5D" w14:textId="37B0B4C3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r>
        <w:t>soma = soma – 5;</w:t>
      </w:r>
    </w:p>
    <w:p w14:paraId="1113812C" w14:textId="278D084F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if</w:t>
      </w:r>
      <w:proofErr w:type="spellEnd"/>
      <w:r>
        <w:t xml:space="preserve"> (soma &gt; </w:t>
      </w:r>
      <w:proofErr w:type="gramStart"/>
      <w:r>
        <w:t>7)</w:t>
      </w:r>
      <w:r w:rsidR="008807F7">
        <w:t>{</w:t>
      </w:r>
      <w:proofErr w:type="gramEnd"/>
    </w:p>
    <w:p w14:paraId="6E63EF85" w14:textId="4CF51C02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printf</w:t>
      </w:r>
      <w:proofErr w:type="spellEnd"/>
      <w:r>
        <w:t>(soma);</w:t>
      </w:r>
    </w:p>
    <w:p w14:paraId="72406080" w14:textId="40AC0583" w:rsidR="00F1321D" w:rsidRDefault="008807F7" w:rsidP="00F1321D">
      <w:pPr>
        <w:pStyle w:val="PargrafodaLista"/>
        <w:numPr>
          <w:ilvl w:val="0"/>
          <w:numId w:val="3"/>
        </w:numPr>
        <w:spacing w:line="240" w:lineRule="auto"/>
      </w:pPr>
      <w:proofErr w:type="gramStart"/>
      <w:r>
        <w:t>}</w:t>
      </w:r>
      <w:proofErr w:type="spellStart"/>
      <w:r w:rsidR="00F1321D">
        <w:t>else</w:t>
      </w:r>
      <w:proofErr w:type="spellEnd"/>
      <w:proofErr w:type="gramEnd"/>
      <w:r>
        <w:t>{</w:t>
      </w:r>
    </w:p>
    <w:p w14:paraId="75998522" w14:textId="225C5AD1" w:rsidR="00F1321D" w:rsidRDefault="00F1321D" w:rsidP="00F1321D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printf</w:t>
      </w:r>
      <w:proofErr w:type="spellEnd"/>
      <w:r>
        <w:t>(x);</w:t>
      </w:r>
    </w:p>
    <w:p w14:paraId="4C14D0CD" w14:textId="3D96D0AE" w:rsidR="008807F7" w:rsidRDefault="008807F7" w:rsidP="00F1321D">
      <w:pPr>
        <w:pStyle w:val="PargrafodaLista"/>
        <w:numPr>
          <w:ilvl w:val="0"/>
          <w:numId w:val="3"/>
        </w:numPr>
        <w:spacing w:line="240" w:lineRule="auto"/>
      </w:pPr>
      <w:r>
        <w:t>}</w:t>
      </w:r>
    </w:p>
    <w:p w14:paraId="5DD07D59" w14:textId="59010ABA" w:rsidR="008807F7" w:rsidRPr="008807F7" w:rsidRDefault="008807F7" w:rsidP="008807F7">
      <w:pPr>
        <w:spacing w:line="240" w:lineRule="auto"/>
        <w:rPr>
          <w:b/>
          <w:bCs/>
        </w:rPr>
      </w:pPr>
      <w:r w:rsidRPr="008807F7">
        <w:rPr>
          <w:b/>
          <w:bCs/>
        </w:rPr>
        <w:t>Tradução Dirigida pela Sintaxe (Geração de Código)</w:t>
      </w:r>
    </w:p>
    <w:p w14:paraId="218AB191" w14:textId="278F7CED" w:rsidR="008807F7" w:rsidRDefault="008807F7" w:rsidP="00F1321D">
      <w:pPr>
        <w:spacing w:line="240" w:lineRule="auto"/>
      </w:pPr>
      <w:r>
        <w:t>Escolher a técnica adequada com base no Analisador Sintático escolhido.</w:t>
      </w:r>
    </w:p>
    <w:p w14:paraId="67DE65BD" w14:textId="77777777" w:rsidR="00D77311" w:rsidRPr="009B47B7" w:rsidRDefault="00D77311" w:rsidP="00D77311"/>
    <w:sectPr w:rsidR="00D77311" w:rsidRPr="009B47B7">
      <w:pgSz w:w="11906" w:h="16838"/>
      <w:pgMar w:top="1154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D6F"/>
    <w:multiLevelType w:val="hybridMultilevel"/>
    <w:tmpl w:val="324AB0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39C8"/>
    <w:multiLevelType w:val="hybridMultilevel"/>
    <w:tmpl w:val="C01CA9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976B7"/>
    <w:multiLevelType w:val="hybridMultilevel"/>
    <w:tmpl w:val="4A0E6B70"/>
    <w:lvl w:ilvl="0" w:tplc="041034CC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A4DB6">
      <w:start w:val="1"/>
      <w:numFmt w:val="upperRoman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632A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6B10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C7A4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F6F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18F2C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810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04E2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C4"/>
    <w:rsid w:val="00034C2E"/>
    <w:rsid w:val="00064CF4"/>
    <w:rsid w:val="000D0D69"/>
    <w:rsid w:val="000F4F41"/>
    <w:rsid w:val="00107AEE"/>
    <w:rsid w:val="001570DA"/>
    <w:rsid w:val="001814BB"/>
    <w:rsid w:val="001B7B6E"/>
    <w:rsid w:val="00264D79"/>
    <w:rsid w:val="0037043B"/>
    <w:rsid w:val="00483475"/>
    <w:rsid w:val="004E45E4"/>
    <w:rsid w:val="004F1D67"/>
    <w:rsid w:val="00565764"/>
    <w:rsid w:val="005B769D"/>
    <w:rsid w:val="007355D4"/>
    <w:rsid w:val="00746D50"/>
    <w:rsid w:val="00763B9A"/>
    <w:rsid w:val="007A2CEA"/>
    <w:rsid w:val="008807F7"/>
    <w:rsid w:val="00900F96"/>
    <w:rsid w:val="009B47B7"/>
    <w:rsid w:val="009D09D5"/>
    <w:rsid w:val="00A43C7D"/>
    <w:rsid w:val="00AB2B6D"/>
    <w:rsid w:val="00AB394A"/>
    <w:rsid w:val="00B06EC4"/>
    <w:rsid w:val="00BD6AB9"/>
    <w:rsid w:val="00BF0F8C"/>
    <w:rsid w:val="00C667CD"/>
    <w:rsid w:val="00D70C53"/>
    <w:rsid w:val="00D77311"/>
    <w:rsid w:val="00DF38AC"/>
    <w:rsid w:val="00EE66F4"/>
    <w:rsid w:val="00F1321D"/>
    <w:rsid w:val="00F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0E22"/>
  <w15:docId w15:val="{7C97D688-312B-46A2-A24A-8BF11BC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pt-BR" w:eastAsia="pt-BR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8A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7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7311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0F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B910E-20D9-42EB-A66B-F2F3F801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Renato.Nascimento</dc:creator>
  <cp:keywords/>
  <cp:lastModifiedBy>Igor Revoredo</cp:lastModifiedBy>
  <cp:revision>27</cp:revision>
  <dcterms:created xsi:type="dcterms:W3CDTF">2016-11-10T14:01:00Z</dcterms:created>
  <dcterms:modified xsi:type="dcterms:W3CDTF">2017-10-31T06:03:00Z</dcterms:modified>
</cp:coreProperties>
</file>