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rFonts w:ascii="Arial" w:hAnsi="Arial" w:cs="Arial"/>
          <w:b/>
        </w:rPr>
        <w:t>Correção do e</w:t>
      </w:r>
      <w:r>
        <w:rPr>
          <w:rFonts w:ascii="Arial" w:hAnsi="Arial" w:cs="Arial"/>
          <w:b/>
        </w:rPr>
        <w:t>xercício 1 de Banco de Dados I</w:t>
      </w: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b/>
          <w:bCs/>
        </w:rPr>
        <w:t>1.a)</w:t>
      </w:r>
      <w:r>
        <w:rPr>
          <w:rFonts w:hint="default"/>
        </w:rPr>
        <w:drawing>
          <wp:inline distT="0" distB="0" distL="114300" distR="114300">
            <wp:extent cx="4209415" cy="1447800"/>
            <wp:effectExtent l="0" t="0" r="635" b="0"/>
            <wp:docPr id="1" name="Picture 1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b)</w:t>
      </w:r>
      <w:r>
        <w:rPr>
          <w:rFonts w:hint="default"/>
        </w:rPr>
        <w:drawing>
          <wp:inline distT="0" distB="0" distL="114300" distR="114300">
            <wp:extent cx="4495165" cy="1885950"/>
            <wp:effectExtent l="0" t="0" r="635" b="0"/>
            <wp:docPr id="2" name="Picture 2" descr="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  <w:b/>
          <w:bCs/>
        </w:rPr>
        <w:t>c)</w:t>
      </w:r>
      <w:r>
        <w:rPr>
          <w:rFonts w:hint="default"/>
        </w:rPr>
        <w:drawing>
          <wp:inline distT="0" distB="0" distL="114300" distR="114300">
            <wp:extent cx="4180840" cy="1743075"/>
            <wp:effectExtent l="0" t="0" r="10160" b="9525"/>
            <wp:docPr id="3" name="Picture 3" descr="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2.</w:t>
      </w:r>
      <w:r>
        <w:rPr>
          <w:rFonts w:hint="default"/>
          <w:b/>
          <w:bCs/>
        </w:rPr>
        <w:t>b)</w:t>
      </w:r>
      <w:r>
        <w:rPr>
          <w:rFonts w:hint="default"/>
          <w:b/>
          <w:bCs/>
        </w:rPr>
        <w:drawing>
          <wp:inline distT="0" distB="0" distL="114300" distR="114300">
            <wp:extent cx="4323715" cy="1485900"/>
            <wp:effectExtent l="0" t="0" r="635" b="0"/>
            <wp:docPr id="4" name="Picture 4" descr="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</w:rPr>
        <w:drawing>
          <wp:inline distT="0" distB="0" distL="114300" distR="114300">
            <wp:extent cx="4885690" cy="3352165"/>
            <wp:effectExtent l="0" t="0" r="10160" b="635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4. </w:t>
      </w:r>
      <w:r>
        <w:rPr>
          <w:rFonts w:hint="default"/>
          <w:b/>
          <w:bCs/>
        </w:rPr>
        <w:drawing>
          <wp:inline distT="0" distB="0" distL="114300" distR="114300">
            <wp:extent cx="5269230" cy="3216275"/>
            <wp:effectExtent l="0" t="0" r="7620" b="3175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5.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1- </w:t>
      </w:r>
      <w:r>
        <w:rPr>
          <w:rFonts w:hint="default"/>
          <w:b w:val="0"/>
          <w:bCs w:val="0"/>
          <w:highlight w:val="green"/>
        </w:rPr>
        <w:t>Sim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2- </w:t>
      </w:r>
      <w:bookmarkStart w:id="0" w:name="_GoBack"/>
      <w:bookmarkEnd w:id="0"/>
      <w:r>
        <w:rPr>
          <w:rFonts w:hint="default"/>
          <w:b w:val="0"/>
          <w:bCs w:val="0"/>
        </w:rPr>
        <w:t>Acertei pois não tinha cardinalidade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12- </w:t>
      </w:r>
      <w:r>
        <w:rPr>
          <w:rFonts w:hint="default"/>
          <w:b w:val="0"/>
          <w:bCs w:val="0"/>
          <w:highlight w:val="green"/>
        </w:rPr>
        <w:t>Sim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Tahoma">
    <w:altName w:val="Ubuntu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D50CD"/>
    <w:rsid w:val="77BB7BC2"/>
    <w:rsid w:val="7FAD50CD"/>
    <w:rsid w:val="FFFF9831"/>
    <w:rsid w:val="FFFFEF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4"/>
      <w:szCs w:val="24"/>
      <w:lang w:val="pt-BR" w:eastAsia="pt-BR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2019-03-14T08:04:00Z</dcterms:created>
  <dc:creator>gabrielfontes</dc:creator>
  <cp:lastModifiedBy>gabrielfontes</cp:lastModifiedBy>
  <dcterms:modified xsi:type="dcterms:W3CDTF">2019-03-20T14:51:08Z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