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9CC" w:rsidRDefault="00FD09C8" w:rsidP="00FD09C8">
      <w:pPr>
        <w:pStyle w:val="Titel"/>
        <w:jc w:val="center"/>
      </w:pPr>
      <w:r>
        <w:t>Lastenheft EasyBuy-App</w:t>
      </w:r>
    </w:p>
    <w:p w:rsidR="00FD09C8" w:rsidRDefault="00FD09C8" w:rsidP="00FD09C8">
      <w:pPr>
        <w:pStyle w:val="Untertitel"/>
        <w:jc w:val="center"/>
      </w:pPr>
      <w:r>
        <w:t>MC Donaldsgmbh</w:t>
      </w:r>
    </w:p>
    <w:tbl>
      <w:tblPr>
        <w:tblStyle w:val="Tabellengitternetz"/>
        <w:tblW w:w="9312" w:type="dxa"/>
        <w:tblLook w:val="04A0"/>
      </w:tblPr>
      <w:tblGrid>
        <w:gridCol w:w="1862"/>
        <w:gridCol w:w="1862"/>
        <w:gridCol w:w="1862"/>
        <w:gridCol w:w="1863"/>
        <w:gridCol w:w="1863"/>
      </w:tblGrid>
      <w:tr w:rsidR="00FD09C8" w:rsidTr="00A52248">
        <w:trPr>
          <w:trHeight w:val="149"/>
        </w:trPr>
        <w:tc>
          <w:tcPr>
            <w:tcW w:w="1862" w:type="dxa"/>
          </w:tcPr>
          <w:p w:rsidR="00FD09C8" w:rsidRDefault="00FD09C8" w:rsidP="00FD09C8">
            <w:r>
              <w:t>VERSION</w:t>
            </w:r>
          </w:p>
        </w:tc>
        <w:tc>
          <w:tcPr>
            <w:tcW w:w="1862" w:type="dxa"/>
          </w:tcPr>
          <w:p w:rsidR="00FD09C8" w:rsidRDefault="00FD09C8" w:rsidP="00FD09C8">
            <w:r>
              <w:t>AUTOR</w:t>
            </w:r>
          </w:p>
        </w:tc>
        <w:tc>
          <w:tcPr>
            <w:tcW w:w="1862" w:type="dxa"/>
          </w:tcPr>
          <w:p w:rsidR="00FD09C8" w:rsidRDefault="00FD09C8" w:rsidP="00FD09C8">
            <w:r>
              <w:t>DATUM</w:t>
            </w:r>
          </w:p>
        </w:tc>
        <w:tc>
          <w:tcPr>
            <w:tcW w:w="1863" w:type="dxa"/>
          </w:tcPr>
          <w:p w:rsidR="00FD09C8" w:rsidRDefault="00FD09C8" w:rsidP="00FD09C8">
            <w:r>
              <w:t>STATUS</w:t>
            </w:r>
          </w:p>
        </w:tc>
        <w:tc>
          <w:tcPr>
            <w:tcW w:w="1863" w:type="dxa"/>
          </w:tcPr>
          <w:p w:rsidR="00FD09C8" w:rsidRDefault="00FD09C8" w:rsidP="00FD09C8">
            <w:r>
              <w:t>KOMMENTAR</w:t>
            </w:r>
          </w:p>
        </w:tc>
      </w:tr>
      <w:tr w:rsidR="00FD09C8" w:rsidTr="00A52248">
        <w:trPr>
          <w:trHeight w:val="155"/>
        </w:trPr>
        <w:tc>
          <w:tcPr>
            <w:tcW w:w="1862" w:type="dxa"/>
          </w:tcPr>
          <w:p w:rsidR="00FD09C8" w:rsidRDefault="00EA0117" w:rsidP="00FD09C8">
            <w:r>
              <w:t>0.0</w:t>
            </w:r>
          </w:p>
        </w:tc>
        <w:tc>
          <w:tcPr>
            <w:tcW w:w="1862" w:type="dxa"/>
          </w:tcPr>
          <w:p w:rsidR="00FD09C8" w:rsidRDefault="00505AA0" w:rsidP="00FD09C8">
            <w:r>
              <w:t xml:space="preserve">Frassl </w:t>
            </w:r>
            <w:r w:rsidR="00EA0117">
              <w:t>G</w:t>
            </w:r>
            <w:r>
              <w:t>.</w:t>
            </w:r>
          </w:p>
        </w:tc>
        <w:tc>
          <w:tcPr>
            <w:tcW w:w="1862" w:type="dxa"/>
          </w:tcPr>
          <w:p w:rsidR="00FD09C8" w:rsidRDefault="00EA0117" w:rsidP="00FD09C8">
            <w:r>
              <w:t>16.10.14</w:t>
            </w:r>
          </w:p>
        </w:tc>
        <w:tc>
          <w:tcPr>
            <w:tcW w:w="1863" w:type="dxa"/>
          </w:tcPr>
          <w:p w:rsidR="00FD09C8" w:rsidRDefault="00EA0117" w:rsidP="00FD09C8">
            <w:r>
              <w:t>In Arbeit</w:t>
            </w:r>
          </w:p>
        </w:tc>
        <w:tc>
          <w:tcPr>
            <w:tcW w:w="1863" w:type="dxa"/>
          </w:tcPr>
          <w:p w:rsidR="00FD09C8" w:rsidRDefault="00EA0117" w:rsidP="00FD09C8">
            <w:r>
              <w:t>Erster Entwurf</w:t>
            </w:r>
          </w:p>
        </w:tc>
      </w:tr>
      <w:tr w:rsidR="00FD09C8" w:rsidTr="00A52248">
        <w:trPr>
          <w:trHeight w:val="303"/>
        </w:trPr>
        <w:tc>
          <w:tcPr>
            <w:tcW w:w="1862" w:type="dxa"/>
          </w:tcPr>
          <w:p w:rsidR="00FD09C8" w:rsidRDefault="00EA0117" w:rsidP="00FD09C8">
            <w:r>
              <w:t>0.1</w:t>
            </w:r>
          </w:p>
        </w:tc>
        <w:tc>
          <w:tcPr>
            <w:tcW w:w="1862" w:type="dxa"/>
          </w:tcPr>
          <w:p w:rsidR="00EA0117" w:rsidRDefault="00505AA0" w:rsidP="00FD09C8">
            <w:r>
              <w:t>Borsos R.</w:t>
            </w:r>
          </w:p>
          <w:p w:rsidR="00FD09C8" w:rsidRDefault="00EA0117" w:rsidP="00FD09C8">
            <w:r>
              <w:t>Frassl</w:t>
            </w:r>
            <w:r w:rsidR="00505AA0">
              <w:t xml:space="preserve"> G.</w:t>
            </w:r>
          </w:p>
        </w:tc>
        <w:tc>
          <w:tcPr>
            <w:tcW w:w="1862" w:type="dxa"/>
          </w:tcPr>
          <w:p w:rsidR="00FD09C8" w:rsidRDefault="00EA0117" w:rsidP="00FD09C8">
            <w:r>
              <w:t>20.10.14</w:t>
            </w:r>
          </w:p>
        </w:tc>
        <w:tc>
          <w:tcPr>
            <w:tcW w:w="1863" w:type="dxa"/>
          </w:tcPr>
          <w:p w:rsidR="00FD09C8" w:rsidRDefault="00EA0117" w:rsidP="00FD09C8">
            <w:r>
              <w:t>In Arbeit</w:t>
            </w:r>
          </w:p>
        </w:tc>
        <w:tc>
          <w:tcPr>
            <w:tcW w:w="1863" w:type="dxa"/>
          </w:tcPr>
          <w:p w:rsidR="00FD09C8" w:rsidRDefault="00EA0117" w:rsidP="00FD09C8">
            <w:r>
              <w:t xml:space="preserve">Weitere Ausarbeitung </w:t>
            </w:r>
          </w:p>
        </w:tc>
      </w:tr>
      <w:tr w:rsidR="00FD09C8" w:rsidTr="00A52248">
        <w:trPr>
          <w:trHeight w:val="303"/>
        </w:trPr>
        <w:tc>
          <w:tcPr>
            <w:tcW w:w="1862" w:type="dxa"/>
          </w:tcPr>
          <w:p w:rsidR="00FD09C8" w:rsidRDefault="00EA0117" w:rsidP="00FD09C8">
            <w:r>
              <w:t>0.2</w:t>
            </w:r>
          </w:p>
        </w:tc>
        <w:tc>
          <w:tcPr>
            <w:tcW w:w="1862" w:type="dxa"/>
          </w:tcPr>
          <w:p w:rsidR="00FD09C8" w:rsidRDefault="00EA0117" w:rsidP="00FD09C8">
            <w:r>
              <w:t>Limbeck</w:t>
            </w:r>
            <w:r w:rsidR="00505AA0">
              <w:t xml:space="preserve"> </w:t>
            </w:r>
            <w:r w:rsidR="00AC49EF">
              <w:t>M</w:t>
            </w:r>
            <w:r w:rsidR="00505AA0">
              <w:t>.</w:t>
            </w:r>
          </w:p>
        </w:tc>
        <w:tc>
          <w:tcPr>
            <w:tcW w:w="1862" w:type="dxa"/>
          </w:tcPr>
          <w:p w:rsidR="00FD09C8" w:rsidRDefault="00EA0117" w:rsidP="00FD09C8">
            <w:r>
              <w:t>22.10.2014</w:t>
            </w:r>
          </w:p>
        </w:tc>
        <w:tc>
          <w:tcPr>
            <w:tcW w:w="1863" w:type="dxa"/>
          </w:tcPr>
          <w:p w:rsidR="00FD09C8" w:rsidRDefault="00EA0117" w:rsidP="00FD09C8">
            <w:r>
              <w:t>In Arbeit</w:t>
            </w:r>
          </w:p>
        </w:tc>
        <w:tc>
          <w:tcPr>
            <w:tcW w:w="1863" w:type="dxa"/>
          </w:tcPr>
          <w:p w:rsidR="00EA0117" w:rsidRDefault="00EA0117" w:rsidP="00FD09C8">
            <w:r>
              <w:t>Überarbeitung, Verbesserung</w:t>
            </w:r>
          </w:p>
        </w:tc>
      </w:tr>
      <w:tr w:rsidR="00EA0117" w:rsidTr="00A52248">
        <w:trPr>
          <w:trHeight w:val="452"/>
        </w:trPr>
        <w:tc>
          <w:tcPr>
            <w:tcW w:w="1862" w:type="dxa"/>
          </w:tcPr>
          <w:p w:rsidR="00EA0117" w:rsidRDefault="00EA0117" w:rsidP="00FD09C8">
            <w:r>
              <w:t>1.0</w:t>
            </w:r>
          </w:p>
        </w:tc>
        <w:tc>
          <w:tcPr>
            <w:tcW w:w="1862" w:type="dxa"/>
          </w:tcPr>
          <w:p w:rsidR="00505AA0" w:rsidRPr="00E564A9" w:rsidRDefault="00EA0117" w:rsidP="00FD09C8">
            <w:pPr>
              <w:rPr>
                <w:lang w:val="en-GB"/>
              </w:rPr>
            </w:pPr>
            <w:r w:rsidRPr="00E564A9">
              <w:rPr>
                <w:lang w:val="en-GB"/>
              </w:rPr>
              <w:t>Frassl</w:t>
            </w:r>
            <w:r w:rsidR="00505AA0" w:rsidRPr="00E564A9">
              <w:rPr>
                <w:lang w:val="en-GB"/>
              </w:rPr>
              <w:t xml:space="preserve"> </w:t>
            </w:r>
            <w:r w:rsidR="00AC49EF" w:rsidRPr="00E564A9">
              <w:rPr>
                <w:lang w:val="en-GB"/>
              </w:rPr>
              <w:t>G</w:t>
            </w:r>
            <w:r w:rsidR="00505AA0" w:rsidRPr="00E564A9">
              <w:rPr>
                <w:lang w:val="en-GB"/>
              </w:rPr>
              <w:t>.</w:t>
            </w:r>
          </w:p>
          <w:p w:rsidR="00EA0117" w:rsidRPr="00E564A9" w:rsidRDefault="00EA0117" w:rsidP="00FD09C8">
            <w:pPr>
              <w:rPr>
                <w:lang w:val="en-GB"/>
              </w:rPr>
            </w:pPr>
            <w:r w:rsidRPr="00E564A9">
              <w:rPr>
                <w:lang w:val="en-GB"/>
              </w:rPr>
              <w:t xml:space="preserve"> Limbeck</w:t>
            </w:r>
            <w:r w:rsidR="00505AA0" w:rsidRPr="00E564A9">
              <w:rPr>
                <w:lang w:val="en-GB"/>
              </w:rPr>
              <w:t xml:space="preserve"> </w:t>
            </w:r>
            <w:r w:rsidR="00AC49EF" w:rsidRPr="00E564A9">
              <w:rPr>
                <w:lang w:val="en-GB"/>
              </w:rPr>
              <w:t>M</w:t>
            </w:r>
            <w:r w:rsidR="00505AA0" w:rsidRPr="00E564A9">
              <w:rPr>
                <w:lang w:val="en-GB"/>
              </w:rPr>
              <w:t>.</w:t>
            </w:r>
          </w:p>
          <w:p w:rsidR="00EA0117" w:rsidRPr="00E564A9" w:rsidRDefault="00EA0117" w:rsidP="00FD09C8">
            <w:pPr>
              <w:rPr>
                <w:lang w:val="en-GB"/>
              </w:rPr>
            </w:pPr>
            <w:r w:rsidRPr="00E564A9">
              <w:rPr>
                <w:lang w:val="en-GB"/>
              </w:rPr>
              <w:t xml:space="preserve"> Borsos</w:t>
            </w:r>
            <w:r w:rsidR="00505AA0" w:rsidRPr="00E564A9">
              <w:rPr>
                <w:lang w:val="en-GB"/>
              </w:rPr>
              <w:t xml:space="preserve"> R.</w:t>
            </w:r>
          </w:p>
        </w:tc>
        <w:tc>
          <w:tcPr>
            <w:tcW w:w="1862" w:type="dxa"/>
          </w:tcPr>
          <w:p w:rsidR="00EA0117" w:rsidRDefault="00EA0117" w:rsidP="00FD09C8">
            <w:r>
              <w:t>22.10.2014</w:t>
            </w:r>
          </w:p>
        </w:tc>
        <w:tc>
          <w:tcPr>
            <w:tcW w:w="1863" w:type="dxa"/>
          </w:tcPr>
          <w:p w:rsidR="00EA0117" w:rsidRDefault="00EA0117" w:rsidP="00FD09C8">
            <w:r>
              <w:t>Fertig</w:t>
            </w:r>
          </w:p>
        </w:tc>
        <w:tc>
          <w:tcPr>
            <w:tcW w:w="1863" w:type="dxa"/>
          </w:tcPr>
          <w:p w:rsidR="0082756D" w:rsidRDefault="0082756D" w:rsidP="00FD09C8">
            <w:r>
              <w:t>Fertigstellung des Lastenheftes</w:t>
            </w:r>
          </w:p>
        </w:tc>
      </w:tr>
      <w:tr w:rsidR="00AC49EF" w:rsidTr="00A52248">
        <w:trPr>
          <w:trHeight w:val="303"/>
        </w:trPr>
        <w:tc>
          <w:tcPr>
            <w:tcW w:w="1862" w:type="dxa"/>
          </w:tcPr>
          <w:p w:rsidR="00AC49EF" w:rsidRDefault="00AC49EF" w:rsidP="00FD09C8">
            <w:r>
              <w:t>1.1</w:t>
            </w:r>
          </w:p>
        </w:tc>
        <w:tc>
          <w:tcPr>
            <w:tcW w:w="1862" w:type="dxa"/>
          </w:tcPr>
          <w:p w:rsidR="00AC49EF" w:rsidRDefault="00505AA0" w:rsidP="00FD09C8">
            <w:r>
              <w:t xml:space="preserve">Frassl </w:t>
            </w:r>
            <w:r w:rsidR="00AC49EF">
              <w:t>G</w:t>
            </w:r>
            <w:r>
              <w:t>.</w:t>
            </w:r>
          </w:p>
        </w:tc>
        <w:tc>
          <w:tcPr>
            <w:tcW w:w="1862" w:type="dxa"/>
          </w:tcPr>
          <w:p w:rsidR="00AC49EF" w:rsidRDefault="00AC49EF" w:rsidP="00FD09C8">
            <w:r>
              <w:t>06.11.2014</w:t>
            </w:r>
          </w:p>
        </w:tc>
        <w:tc>
          <w:tcPr>
            <w:tcW w:w="1863" w:type="dxa"/>
          </w:tcPr>
          <w:p w:rsidR="00AC49EF" w:rsidRDefault="00AC49EF" w:rsidP="00FD09C8">
            <w:r>
              <w:t>Fertig</w:t>
            </w:r>
          </w:p>
        </w:tc>
        <w:tc>
          <w:tcPr>
            <w:tcW w:w="1863" w:type="dxa"/>
          </w:tcPr>
          <w:p w:rsidR="00AC49EF" w:rsidRDefault="00AC49EF" w:rsidP="00FD09C8">
            <w:r>
              <w:t>Hinzufügen der Freigabe</w:t>
            </w:r>
          </w:p>
        </w:tc>
      </w:tr>
      <w:tr w:rsidR="00505AA0" w:rsidTr="00A52248">
        <w:trPr>
          <w:trHeight w:val="464"/>
        </w:trPr>
        <w:tc>
          <w:tcPr>
            <w:tcW w:w="1862" w:type="dxa"/>
          </w:tcPr>
          <w:p w:rsidR="00505AA0" w:rsidRDefault="00505AA0" w:rsidP="00FD09C8">
            <w:r>
              <w:t>1.2</w:t>
            </w:r>
          </w:p>
        </w:tc>
        <w:tc>
          <w:tcPr>
            <w:tcW w:w="1862" w:type="dxa"/>
          </w:tcPr>
          <w:p w:rsidR="00505AA0" w:rsidRDefault="00505AA0" w:rsidP="00FD09C8">
            <w:r>
              <w:t>Brabenetz H.</w:t>
            </w:r>
          </w:p>
        </w:tc>
        <w:tc>
          <w:tcPr>
            <w:tcW w:w="1862" w:type="dxa"/>
          </w:tcPr>
          <w:p w:rsidR="00505AA0" w:rsidRDefault="00505AA0" w:rsidP="00FD09C8">
            <w:r>
              <w:t>12.11.2014</w:t>
            </w:r>
          </w:p>
        </w:tc>
        <w:tc>
          <w:tcPr>
            <w:tcW w:w="1863" w:type="dxa"/>
          </w:tcPr>
          <w:p w:rsidR="00505AA0" w:rsidRDefault="00505AA0" w:rsidP="00FD09C8">
            <w:r>
              <w:t>Überprüfung</w:t>
            </w:r>
          </w:p>
        </w:tc>
        <w:tc>
          <w:tcPr>
            <w:tcW w:w="1863" w:type="dxa"/>
          </w:tcPr>
          <w:p w:rsidR="00505AA0" w:rsidRDefault="00B45446" w:rsidP="00FD09C8">
            <w:r>
              <w:t>Überprüfen des Lastenheftes, Fehlerbehebung</w:t>
            </w:r>
          </w:p>
        </w:tc>
      </w:tr>
    </w:tbl>
    <w:p w:rsidR="00FD09C8" w:rsidRDefault="00FD09C8" w:rsidP="00FD09C8"/>
    <w:sdt>
      <w:sdtPr>
        <w:rPr>
          <w:rFonts w:asciiTheme="minorHAnsi" w:eastAsiaTheme="minorHAnsi" w:hAnsiTheme="minorHAnsi" w:cstheme="minorBidi"/>
          <w:b w:val="0"/>
          <w:bCs w:val="0"/>
          <w:color w:val="auto"/>
          <w:sz w:val="22"/>
          <w:szCs w:val="22"/>
          <w:lang w:val="de-AT"/>
        </w:rPr>
        <w:id w:val="182543110"/>
        <w:docPartObj>
          <w:docPartGallery w:val="Table of Contents"/>
          <w:docPartUnique/>
        </w:docPartObj>
      </w:sdtPr>
      <w:sdtContent>
        <w:p w:rsidR="00FD09C8" w:rsidRDefault="00FD09C8">
          <w:pPr>
            <w:pStyle w:val="Inhaltsverzeichnisberschrift"/>
          </w:pPr>
          <w:r>
            <w:t>Inhalt</w:t>
          </w:r>
        </w:p>
        <w:p w:rsidR="00A52248" w:rsidRDefault="004F775E">
          <w:pPr>
            <w:pStyle w:val="Verzeichnis1"/>
            <w:tabs>
              <w:tab w:val="right" w:leader="dot" w:pos="9062"/>
            </w:tabs>
            <w:rPr>
              <w:rFonts w:eastAsiaTheme="minorEastAsia"/>
              <w:noProof/>
              <w:lang w:eastAsia="de-AT"/>
            </w:rPr>
          </w:pPr>
          <w:r>
            <w:rPr>
              <w:lang w:val="de-DE"/>
            </w:rPr>
            <w:fldChar w:fldCharType="begin"/>
          </w:r>
          <w:r w:rsidR="00FD09C8">
            <w:rPr>
              <w:lang w:val="de-DE"/>
            </w:rPr>
            <w:instrText xml:space="preserve"> TOC \o "1-3" \h \z \u </w:instrText>
          </w:r>
          <w:r>
            <w:rPr>
              <w:lang w:val="de-DE"/>
            </w:rPr>
            <w:fldChar w:fldCharType="separate"/>
          </w:r>
          <w:hyperlink w:anchor="_Toc403552646" w:history="1">
            <w:r w:rsidR="00A52248" w:rsidRPr="00FB4873">
              <w:rPr>
                <w:rStyle w:val="Hyperlink"/>
                <w:noProof/>
                <w:lang w:val="de-DE"/>
              </w:rPr>
              <w:t>1) Einführung</w:t>
            </w:r>
            <w:r w:rsidR="00A52248">
              <w:rPr>
                <w:noProof/>
                <w:webHidden/>
              </w:rPr>
              <w:tab/>
            </w:r>
            <w:r>
              <w:rPr>
                <w:noProof/>
                <w:webHidden/>
              </w:rPr>
              <w:fldChar w:fldCharType="begin"/>
            </w:r>
            <w:r w:rsidR="00A52248">
              <w:rPr>
                <w:noProof/>
                <w:webHidden/>
              </w:rPr>
              <w:instrText xml:space="preserve"> PAGEREF _Toc403552646 \h </w:instrText>
            </w:r>
            <w:r>
              <w:rPr>
                <w:noProof/>
                <w:webHidden/>
              </w:rPr>
            </w:r>
            <w:r>
              <w:rPr>
                <w:noProof/>
                <w:webHidden/>
              </w:rPr>
              <w:fldChar w:fldCharType="separate"/>
            </w:r>
            <w:r w:rsidR="00A52248">
              <w:rPr>
                <w:noProof/>
                <w:webHidden/>
              </w:rPr>
              <w:t>3</w:t>
            </w:r>
            <w:r>
              <w:rPr>
                <w:noProof/>
                <w:webHidden/>
              </w:rPr>
              <w:fldChar w:fldCharType="end"/>
            </w:r>
          </w:hyperlink>
        </w:p>
        <w:p w:rsidR="00A52248" w:rsidRDefault="004F775E">
          <w:pPr>
            <w:pStyle w:val="Verzeichnis1"/>
            <w:tabs>
              <w:tab w:val="right" w:leader="dot" w:pos="9062"/>
            </w:tabs>
            <w:rPr>
              <w:rFonts w:eastAsiaTheme="minorEastAsia"/>
              <w:noProof/>
              <w:lang w:eastAsia="de-AT"/>
            </w:rPr>
          </w:pPr>
          <w:hyperlink w:anchor="_Toc403552647" w:history="1">
            <w:r w:rsidR="00A52248" w:rsidRPr="00FB4873">
              <w:rPr>
                <w:rStyle w:val="Hyperlink"/>
                <w:noProof/>
                <w:lang w:val="de-DE"/>
              </w:rPr>
              <w:t>2)Produkteinsatz</w:t>
            </w:r>
            <w:r w:rsidR="00A52248">
              <w:rPr>
                <w:noProof/>
                <w:webHidden/>
              </w:rPr>
              <w:tab/>
            </w:r>
            <w:r>
              <w:rPr>
                <w:noProof/>
                <w:webHidden/>
              </w:rPr>
              <w:fldChar w:fldCharType="begin"/>
            </w:r>
            <w:r w:rsidR="00A52248">
              <w:rPr>
                <w:noProof/>
                <w:webHidden/>
              </w:rPr>
              <w:instrText xml:space="preserve"> PAGEREF _Toc403552647 \h </w:instrText>
            </w:r>
            <w:r>
              <w:rPr>
                <w:noProof/>
                <w:webHidden/>
              </w:rPr>
            </w:r>
            <w:r>
              <w:rPr>
                <w:noProof/>
                <w:webHidden/>
              </w:rPr>
              <w:fldChar w:fldCharType="separate"/>
            </w:r>
            <w:r w:rsidR="00A52248">
              <w:rPr>
                <w:noProof/>
                <w:webHidden/>
              </w:rPr>
              <w:t>3</w:t>
            </w:r>
            <w:r>
              <w:rPr>
                <w:noProof/>
                <w:webHidden/>
              </w:rPr>
              <w:fldChar w:fldCharType="end"/>
            </w:r>
          </w:hyperlink>
        </w:p>
        <w:p w:rsidR="00A52248" w:rsidRDefault="004F775E">
          <w:pPr>
            <w:pStyle w:val="Verzeichnis1"/>
            <w:tabs>
              <w:tab w:val="right" w:leader="dot" w:pos="9062"/>
            </w:tabs>
            <w:rPr>
              <w:rFonts w:eastAsiaTheme="minorEastAsia"/>
              <w:noProof/>
              <w:lang w:eastAsia="de-AT"/>
            </w:rPr>
          </w:pPr>
          <w:hyperlink w:anchor="_Toc403552648" w:history="1">
            <w:r w:rsidR="00A52248" w:rsidRPr="00FB4873">
              <w:rPr>
                <w:rStyle w:val="Hyperlink"/>
                <w:noProof/>
                <w:lang w:val="de-DE"/>
              </w:rPr>
              <w:t>3)Produktfunktionen</w:t>
            </w:r>
            <w:r w:rsidR="00A52248">
              <w:rPr>
                <w:noProof/>
                <w:webHidden/>
              </w:rPr>
              <w:tab/>
            </w:r>
            <w:r>
              <w:rPr>
                <w:noProof/>
                <w:webHidden/>
              </w:rPr>
              <w:fldChar w:fldCharType="begin"/>
            </w:r>
            <w:r w:rsidR="00A52248">
              <w:rPr>
                <w:noProof/>
                <w:webHidden/>
              </w:rPr>
              <w:instrText xml:space="preserve"> PAGEREF _Toc403552648 \h </w:instrText>
            </w:r>
            <w:r>
              <w:rPr>
                <w:noProof/>
                <w:webHidden/>
              </w:rPr>
            </w:r>
            <w:r>
              <w:rPr>
                <w:noProof/>
                <w:webHidden/>
              </w:rPr>
              <w:fldChar w:fldCharType="separate"/>
            </w:r>
            <w:r w:rsidR="00A52248">
              <w:rPr>
                <w:noProof/>
                <w:webHidden/>
              </w:rPr>
              <w:t>3</w:t>
            </w:r>
            <w:r>
              <w:rPr>
                <w:noProof/>
                <w:webHidden/>
              </w:rPr>
              <w:fldChar w:fldCharType="end"/>
            </w:r>
          </w:hyperlink>
        </w:p>
        <w:p w:rsidR="00A52248" w:rsidRDefault="004F775E">
          <w:pPr>
            <w:pStyle w:val="Verzeichnis2"/>
            <w:tabs>
              <w:tab w:val="right" w:leader="dot" w:pos="9062"/>
            </w:tabs>
            <w:rPr>
              <w:rFonts w:eastAsiaTheme="minorEastAsia"/>
              <w:noProof/>
              <w:lang w:eastAsia="de-AT"/>
            </w:rPr>
          </w:pPr>
          <w:hyperlink w:anchor="_Toc403552649" w:history="1">
            <w:r w:rsidR="00A52248" w:rsidRPr="00FB4873">
              <w:rPr>
                <w:rStyle w:val="Hyperlink"/>
                <w:noProof/>
                <w:lang w:val="de-DE"/>
              </w:rPr>
              <w:t>3.1) Must-Haves</w:t>
            </w:r>
            <w:r w:rsidR="00A52248">
              <w:rPr>
                <w:noProof/>
                <w:webHidden/>
              </w:rPr>
              <w:tab/>
            </w:r>
            <w:r>
              <w:rPr>
                <w:noProof/>
                <w:webHidden/>
              </w:rPr>
              <w:fldChar w:fldCharType="begin"/>
            </w:r>
            <w:r w:rsidR="00A52248">
              <w:rPr>
                <w:noProof/>
                <w:webHidden/>
              </w:rPr>
              <w:instrText xml:space="preserve"> PAGEREF _Toc403552649 \h </w:instrText>
            </w:r>
            <w:r>
              <w:rPr>
                <w:noProof/>
                <w:webHidden/>
              </w:rPr>
            </w:r>
            <w:r>
              <w:rPr>
                <w:noProof/>
                <w:webHidden/>
              </w:rPr>
              <w:fldChar w:fldCharType="separate"/>
            </w:r>
            <w:r w:rsidR="00A52248">
              <w:rPr>
                <w:noProof/>
                <w:webHidden/>
              </w:rPr>
              <w:t>3</w:t>
            </w:r>
            <w:r>
              <w:rPr>
                <w:noProof/>
                <w:webHidden/>
              </w:rPr>
              <w:fldChar w:fldCharType="end"/>
            </w:r>
          </w:hyperlink>
        </w:p>
        <w:p w:rsidR="00A52248" w:rsidRDefault="004F775E">
          <w:pPr>
            <w:pStyle w:val="Verzeichnis2"/>
            <w:tabs>
              <w:tab w:val="right" w:leader="dot" w:pos="9062"/>
            </w:tabs>
            <w:rPr>
              <w:rFonts w:eastAsiaTheme="minorEastAsia"/>
              <w:noProof/>
              <w:lang w:eastAsia="de-AT"/>
            </w:rPr>
          </w:pPr>
          <w:hyperlink w:anchor="_Toc403552650" w:history="1">
            <w:r w:rsidR="00A52248" w:rsidRPr="00FB4873">
              <w:rPr>
                <w:rStyle w:val="Hyperlink"/>
                <w:noProof/>
                <w:lang w:val="de-DE"/>
              </w:rPr>
              <w:t>3.2) Should have</w:t>
            </w:r>
            <w:r w:rsidR="00A52248">
              <w:rPr>
                <w:noProof/>
                <w:webHidden/>
              </w:rPr>
              <w:tab/>
            </w:r>
            <w:r>
              <w:rPr>
                <w:noProof/>
                <w:webHidden/>
              </w:rPr>
              <w:fldChar w:fldCharType="begin"/>
            </w:r>
            <w:r w:rsidR="00A52248">
              <w:rPr>
                <w:noProof/>
                <w:webHidden/>
              </w:rPr>
              <w:instrText xml:space="preserve"> PAGEREF _Toc403552650 \h </w:instrText>
            </w:r>
            <w:r>
              <w:rPr>
                <w:noProof/>
                <w:webHidden/>
              </w:rPr>
            </w:r>
            <w:r>
              <w:rPr>
                <w:noProof/>
                <w:webHidden/>
              </w:rPr>
              <w:fldChar w:fldCharType="separate"/>
            </w:r>
            <w:r w:rsidR="00A52248">
              <w:rPr>
                <w:noProof/>
                <w:webHidden/>
              </w:rPr>
              <w:t>4</w:t>
            </w:r>
            <w:r>
              <w:rPr>
                <w:noProof/>
                <w:webHidden/>
              </w:rPr>
              <w:fldChar w:fldCharType="end"/>
            </w:r>
          </w:hyperlink>
        </w:p>
        <w:p w:rsidR="00A52248" w:rsidRDefault="004F775E">
          <w:pPr>
            <w:pStyle w:val="Verzeichnis1"/>
            <w:tabs>
              <w:tab w:val="right" w:leader="dot" w:pos="9062"/>
            </w:tabs>
            <w:rPr>
              <w:rFonts w:eastAsiaTheme="minorEastAsia"/>
              <w:noProof/>
              <w:lang w:eastAsia="de-AT"/>
            </w:rPr>
          </w:pPr>
          <w:hyperlink w:anchor="_Toc403552651" w:history="1">
            <w:r w:rsidR="00A52248" w:rsidRPr="00FB4873">
              <w:rPr>
                <w:rStyle w:val="Hyperlink"/>
                <w:noProof/>
                <w:lang w:val="de-DE"/>
              </w:rPr>
              <w:t>4)Produktdaten</w:t>
            </w:r>
            <w:r w:rsidR="00A52248">
              <w:rPr>
                <w:noProof/>
                <w:webHidden/>
              </w:rPr>
              <w:tab/>
            </w:r>
            <w:r>
              <w:rPr>
                <w:noProof/>
                <w:webHidden/>
              </w:rPr>
              <w:fldChar w:fldCharType="begin"/>
            </w:r>
            <w:r w:rsidR="00A52248">
              <w:rPr>
                <w:noProof/>
                <w:webHidden/>
              </w:rPr>
              <w:instrText xml:space="preserve"> PAGEREF _Toc403552651 \h </w:instrText>
            </w:r>
            <w:r>
              <w:rPr>
                <w:noProof/>
                <w:webHidden/>
              </w:rPr>
            </w:r>
            <w:r>
              <w:rPr>
                <w:noProof/>
                <w:webHidden/>
              </w:rPr>
              <w:fldChar w:fldCharType="separate"/>
            </w:r>
            <w:r w:rsidR="00A52248">
              <w:rPr>
                <w:noProof/>
                <w:webHidden/>
              </w:rPr>
              <w:t>5</w:t>
            </w:r>
            <w:r>
              <w:rPr>
                <w:noProof/>
                <w:webHidden/>
              </w:rPr>
              <w:fldChar w:fldCharType="end"/>
            </w:r>
          </w:hyperlink>
        </w:p>
        <w:p w:rsidR="00A52248" w:rsidRDefault="004F775E">
          <w:pPr>
            <w:pStyle w:val="Verzeichnis2"/>
            <w:tabs>
              <w:tab w:val="right" w:leader="dot" w:pos="9062"/>
            </w:tabs>
            <w:rPr>
              <w:rFonts w:eastAsiaTheme="minorEastAsia"/>
              <w:noProof/>
              <w:lang w:eastAsia="de-AT"/>
            </w:rPr>
          </w:pPr>
          <w:hyperlink w:anchor="_Toc403552652" w:history="1">
            <w:r w:rsidR="00A52248" w:rsidRPr="00FB4873">
              <w:rPr>
                <w:rStyle w:val="Hyperlink"/>
                <w:noProof/>
                <w:lang w:val="de-DE"/>
              </w:rPr>
              <w:t>4.1)  Zu speichernde Daten</w:t>
            </w:r>
            <w:r w:rsidR="00A52248">
              <w:rPr>
                <w:noProof/>
                <w:webHidden/>
              </w:rPr>
              <w:tab/>
            </w:r>
            <w:r>
              <w:rPr>
                <w:noProof/>
                <w:webHidden/>
              </w:rPr>
              <w:fldChar w:fldCharType="begin"/>
            </w:r>
            <w:r w:rsidR="00A52248">
              <w:rPr>
                <w:noProof/>
                <w:webHidden/>
              </w:rPr>
              <w:instrText xml:space="preserve"> PAGEREF _Toc403552652 \h </w:instrText>
            </w:r>
            <w:r>
              <w:rPr>
                <w:noProof/>
                <w:webHidden/>
              </w:rPr>
            </w:r>
            <w:r>
              <w:rPr>
                <w:noProof/>
                <w:webHidden/>
              </w:rPr>
              <w:fldChar w:fldCharType="separate"/>
            </w:r>
            <w:r w:rsidR="00A52248">
              <w:rPr>
                <w:noProof/>
                <w:webHidden/>
              </w:rPr>
              <w:t>5</w:t>
            </w:r>
            <w:r>
              <w:rPr>
                <w:noProof/>
                <w:webHidden/>
              </w:rPr>
              <w:fldChar w:fldCharType="end"/>
            </w:r>
          </w:hyperlink>
        </w:p>
        <w:p w:rsidR="00A52248" w:rsidRDefault="004F775E">
          <w:pPr>
            <w:pStyle w:val="Verzeichnis2"/>
            <w:tabs>
              <w:tab w:val="right" w:leader="dot" w:pos="9062"/>
            </w:tabs>
            <w:rPr>
              <w:rFonts w:eastAsiaTheme="minorEastAsia"/>
              <w:noProof/>
              <w:lang w:eastAsia="de-AT"/>
            </w:rPr>
          </w:pPr>
          <w:hyperlink w:anchor="_Toc403552653" w:history="1">
            <w:r w:rsidR="00A52248" w:rsidRPr="00FB4873">
              <w:rPr>
                <w:rStyle w:val="Hyperlink"/>
                <w:noProof/>
                <w:lang w:val="de-DE"/>
              </w:rPr>
              <w:t>4.2) Datensicherung</w:t>
            </w:r>
            <w:r w:rsidR="00A52248">
              <w:rPr>
                <w:noProof/>
                <w:webHidden/>
              </w:rPr>
              <w:tab/>
            </w:r>
            <w:r>
              <w:rPr>
                <w:noProof/>
                <w:webHidden/>
              </w:rPr>
              <w:fldChar w:fldCharType="begin"/>
            </w:r>
            <w:r w:rsidR="00A52248">
              <w:rPr>
                <w:noProof/>
                <w:webHidden/>
              </w:rPr>
              <w:instrText xml:space="preserve"> PAGEREF _Toc403552653 \h </w:instrText>
            </w:r>
            <w:r>
              <w:rPr>
                <w:noProof/>
                <w:webHidden/>
              </w:rPr>
            </w:r>
            <w:r>
              <w:rPr>
                <w:noProof/>
                <w:webHidden/>
              </w:rPr>
              <w:fldChar w:fldCharType="separate"/>
            </w:r>
            <w:r w:rsidR="00A52248">
              <w:rPr>
                <w:noProof/>
                <w:webHidden/>
              </w:rPr>
              <w:t>5</w:t>
            </w:r>
            <w:r>
              <w:rPr>
                <w:noProof/>
                <w:webHidden/>
              </w:rPr>
              <w:fldChar w:fldCharType="end"/>
            </w:r>
          </w:hyperlink>
        </w:p>
        <w:p w:rsidR="00A52248" w:rsidRDefault="004F775E">
          <w:pPr>
            <w:pStyle w:val="Verzeichnis1"/>
            <w:tabs>
              <w:tab w:val="right" w:leader="dot" w:pos="9062"/>
            </w:tabs>
            <w:rPr>
              <w:rFonts w:eastAsiaTheme="minorEastAsia"/>
              <w:noProof/>
              <w:lang w:eastAsia="de-AT"/>
            </w:rPr>
          </w:pPr>
          <w:hyperlink w:anchor="_Toc403552654" w:history="1">
            <w:r w:rsidR="00A52248" w:rsidRPr="00FB4873">
              <w:rPr>
                <w:rStyle w:val="Hyperlink"/>
                <w:noProof/>
                <w:lang w:val="de-DE"/>
              </w:rPr>
              <w:t>5)Zwingende Randbedingungen</w:t>
            </w:r>
            <w:r w:rsidR="00A52248">
              <w:rPr>
                <w:noProof/>
                <w:webHidden/>
              </w:rPr>
              <w:tab/>
            </w:r>
            <w:r>
              <w:rPr>
                <w:noProof/>
                <w:webHidden/>
              </w:rPr>
              <w:fldChar w:fldCharType="begin"/>
            </w:r>
            <w:r w:rsidR="00A52248">
              <w:rPr>
                <w:noProof/>
                <w:webHidden/>
              </w:rPr>
              <w:instrText xml:space="preserve"> PAGEREF _Toc403552654 \h </w:instrText>
            </w:r>
            <w:r>
              <w:rPr>
                <w:noProof/>
                <w:webHidden/>
              </w:rPr>
            </w:r>
            <w:r>
              <w:rPr>
                <w:noProof/>
                <w:webHidden/>
              </w:rPr>
              <w:fldChar w:fldCharType="separate"/>
            </w:r>
            <w:r w:rsidR="00A52248">
              <w:rPr>
                <w:noProof/>
                <w:webHidden/>
              </w:rPr>
              <w:t>5</w:t>
            </w:r>
            <w:r>
              <w:rPr>
                <w:noProof/>
                <w:webHidden/>
              </w:rPr>
              <w:fldChar w:fldCharType="end"/>
            </w:r>
          </w:hyperlink>
        </w:p>
        <w:p w:rsidR="00A52248" w:rsidRDefault="004F775E">
          <w:pPr>
            <w:pStyle w:val="Verzeichnis2"/>
            <w:tabs>
              <w:tab w:val="right" w:leader="dot" w:pos="9062"/>
            </w:tabs>
            <w:rPr>
              <w:rFonts w:eastAsiaTheme="minorEastAsia"/>
              <w:noProof/>
              <w:lang w:eastAsia="de-AT"/>
            </w:rPr>
          </w:pPr>
          <w:hyperlink w:anchor="_Toc403552655" w:history="1">
            <w:r w:rsidR="00A52248" w:rsidRPr="00FB4873">
              <w:rPr>
                <w:rStyle w:val="Hyperlink"/>
                <w:noProof/>
                <w:lang w:val="de-DE"/>
              </w:rPr>
              <w:t>5.1) Produktumgebung</w:t>
            </w:r>
            <w:r w:rsidR="00A52248">
              <w:rPr>
                <w:noProof/>
                <w:webHidden/>
              </w:rPr>
              <w:tab/>
            </w:r>
            <w:r>
              <w:rPr>
                <w:noProof/>
                <w:webHidden/>
              </w:rPr>
              <w:fldChar w:fldCharType="begin"/>
            </w:r>
            <w:r w:rsidR="00A52248">
              <w:rPr>
                <w:noProof/>
                <w:webHidden/>
              </w:rPr>
              <w:instrText xml:space="preserve"> PAGEREF _Toc403552655 \h </w:instrText>
            </w:r>
            <w:r>
              <w:rPr>
                <w:noProof/>
                <w:webHidden/>
              </w:rPr>
            </w:r>
            <w:r>
              <w:rPr>
                <w:noProof/>
                <w:webHidden/>
              </w:rPr>
              <w:fldChar w:fldCharType="separate"/>
            </w:r>
            <w:r w:rsidR="00A52248">
              <w:rPr>
                <w:noProof/>
                <w:webHidden/>
              </w:rPr>
              <w:t>5</w:t>
            </w:r>
            <w:r>
              <w:rPr>
                <w:noProof/>
                <w:webHidden/>
              </w:rPr>
              <w:fldChar w:fldCharType="end"/>
            </w:r>
          </w:hyperlink>
        </w:p>
        <w:p w:rsidR="00A52248" w:rsidRDefault="004F775E">
          <w:pPr>
            <w:pStyle w:val="Verzeichnis2"/>
            <w:tabs>
              <w:tab w:val="right" w:leader="dot" w:pos="9062"/>
            </w:tabs>
            <w:rPr>
              <w:rFonts w:eastAsiaTheme="minorEastAsia"/>
              <w:noProof/>
              <w:lang w:eastAsia="de-AT"/>
            </w:rPr>
          </w:pPr>
          <w:hyperlink w:anchor="_Toc403552656" w:history="1">
            <w:r w:rsidR="00A52248" w:rsidRPr="00FB4873">
              <w:rPr>
                <w:rStyle w:val="Hyperlink"/>
                <w:noProof/>
                <w:lang w:val="de-DE"/>
              </w:rPr>
              <w:t>5.2)Schnittstellen</w:t>
            </w:r>
            <w:r w:rsidR="00A52248">
              <w:rPr>
                <w:noProof/>
                <w:webHidden/>
              </w:rPr>
              <w:tab/>
            </w:r>
            <w:r>
              <w:rPr>
                <w:noProof/>
                <w:webHidden/>
              </w:rPr>
              <w:fldChar w:fldCharType="begin"/>
            </w:r>
            <w:r w:rsidR="00A52248">
              <w:rPr>
                <w:noProof/>
                <w:webHidden/>
              </w:rPr>
              <w:instrText xml:space="preserve"> PAGEREF _Toc403552656 \h </w:instrText>
            </w:r>
            <w:r>
              <w:rPr>
                <w:noProof/>
                <w:webHidden/>
              </w:rPr>
            </w:r>
            <w:r>
              <w:rPr>
                <w:noProof/>
                <w:webHidden/>
              </w:rPr>
              <w:fldChar w:fldCharType="separate"/>
            </w:r>
            <w:r w:rsidR="00A52248">
              <w:rPr>
                <w:noProof/>
                <w:webHidden/>
              </w:rPr>
              <w:t>5</w:t>
            </w:r>
            <w:r>
              <w:rPr>
                <w:noProof/>
                <w:webHidden/>
              </w:rPr>
              <w:fldChar w:fldCharType="end"/>
            </w:r>
          </w:hyperlink>
        </w:p>
        <w:p w:rsidR="00A52248" w:rsidRDefault="004F775E">
          <w:pPr>
            <w:pStyle w:val="Verzeichnis1"/>
            <w:tabs>
              <w:tab w:val="right" w:leader="dot" w:pos="9062"/>
            </w:tabs>
            <w:rPr>
              <w:rFonts w:eastAsiaTheme="minorEastAsia"/>
              <w:noProof/>
              <w:lang w:eastAsia="de-AT"/>
            </w:rPr>
          </w:pPr>
          <w:hyperlink w:anchor="_Toc403552657" w:history="1">
            <w:r w:rsidR="00A52248" w:rsidRPr="00FB4873">
              <w:rPr>
                <w:rStyle w:val="Hyperlink"/>
                <w:noProof/>
              </w:rPr>
              <w:t>6. Vertragsgegenstand</w:t>
            </w:r>
            <w:r w:rsidR="00A52248">
              <w:rPr>
                <w:noProof/>
                <w:webHidden/>
              </w:rPr>
              <w:tab/>
            </w:r>
            <w:r>
              <w:rPr>
                <w:noProof/>
                <w:webHidden/>
              </w:rPr>
              <w:fldChar w:fldCharType="begin"/>
            </w:r>
            <w:r w:rsidR="00A52248">
              <w:rPr>
                <w:noProof/>
                <w:webHidden/>
              </w:rPr>
              <w:instrText xml:space="preserve"> PAGEREF _Toc403552657 \h </w:instrText>
            </w:r>
            <w:r>
              <w:rPr>
                <w:noProof/>
                <w:webHidden/>
              </w:rPr>
            </w:r>
            <w:r>
              <w:rPr>
                <w:noProof/>
                <w:webHidden/>
              </w:rPr>
              <w:fldChar w:fldCharType="separate"/>
            </w:r>
            <w:r w:rsidR="00A52248">
              <w:rPr>
                <w:noProof/>
                <w:webHidden/>
              </w:rPr>
              <w:t>6</w:t>
            </w:r>
            <w:r>
              <w:rPr>
                <w:noProof/>
                <w:webHidden/>
              </w:rPr>
              <w:fldChar w:fldCharType="end"/>
            </w:r>
          </w:hyperlink>
        </w:p>
        <w:p w:rsidR="00A52248" w:rsidRDefault="004F775E">
          <w:pPr>
            <w:pStyle w:val="Verzeichnis1"/>
            <w:tabs>
              <w:tab w:val="right" w:leader="dot" w:pos="9062"/>
            </w:tabs>
            <w:rPr>
              <w:rFonts w:eastAsiaTheme="minorEastAsia"/>
              <w:noProof/>
              <w:lang w:eastAsia="de-AT"/>
            </w:rPr>
          </w:pPr>
          <w:hyperlink w:anchor="_Toc403552658" w:history="1">
            <w:r w:rsidR="00A52248" w:rsidRPr="00FB4873">
              <w:rPr>
                <w:rStyle w:val="Hyperlink"/>
                <w:noProof/>
                <w:lang w:val="de-DE"/>
              </w:rPr>
              <w:t>7)Produktleistungen</w:t>
            </w:r>
            <w:r w:rsidR="00A52248">
              <w:rPr>
                <w:noProof/>
                <w:webHidden/>
              </w:rPr>
              <w:tab/>
            </w:r>
            <w:r>
              <w:rPr>
                <w:noProof/>
                <w:webHidden/>
              </w:rPr>
              <w:fldChar w:fldCharType="begin"/>
            </w:r>
            <w:r w:rsidR="00A52248">
              <w:rPr>
                <w:noProof/>
                <w:webHidden/>
              </w:rPr>
              <w:instrText xml:space="preserve"> PAGEREF _Toc403552658 \h </w:instrText>
            </w:r>
            <w:r>
              <w:rPr>
                <w:noProof/>
                <w:webHidden/>
              </w:rPr>
            </w:r>
            <w:r>
              <w:rPr>
                <w:noProof/>
                <w:webHidden/>
              </w:rPr>
              <w:fldChar w:fldCharType="separate"/>
            </w:r>
            <w:r w:rsidR="00A52248">
              <w:rPr>
                <w:noProof/>
                <w:webHidden/>
              </w:rPr>
              <w:t>6</w:t>
            </w:r>
            <w:r>
              <w:rPr>
                <w:noProof/>
                <w:webHidden/>
              </w:rPr>
              <w:fldChar w:fldCharType="end"/>
            </w:r>
          </w:hyperlink>
        </w:p>
        <w:p w:rsidR="00A52248" w:rsidRDefault="004F775E">
          <w:pPr>
            <w:pStyle w:val="Verzeichnis2"/>
            <w:tabs>
              <w:tab w:val="right" w:leader="dot" w:pos="9062"/>
            </w:tabs>
            <w:rPr>
              <w:rFonts w:eastAsiaTheme="minorEastAsia"/>
              <w:noProof/>
              <w:lang w:eastAsia="de-AT"/>
            </w:rPr>
          </w:pPr>
          <w:hyperlink w:anchor="_Toc403552659" w:history="1">
            <w:r w:rsidR="00A52248" w:rsidRPr="00FB4873">
              <w:rPr>
                <w:rStyle w:val="Hyperlink"/>
                <w:noProof/>
                <w:lang w:val="de-DE"/>
              </w:rPr>
              <w:t>7.1)Performance</w:t>
            </w:r>
            <w:r w:rsidR="00A52248">
              <w:rPr>
                <w:noProof/>
                <w:webHidden/>
              </w:rPr>
              <w:tab/>
            </w:r>
            <w:r>
              <w:rPr>
                <w:noProof/>
                <w:webHidden/>
              </w:rPr>
              <w:fldChar w:fldCharType="begin"/>
            </w:r>
            <w:r w:rsidR="00A52248">
              <w:rPr>
                <w:noProof/>
                <w:webHidden/>
              </w:rPr>
              <w:instrText xml:space="preserve"> PAGEREF _Toc403552659 \h </w:instrText>
            </w:r>
            <w:r>
              <w:rPr>
                <w:noProof/>
                <w:webHidden/>
              </w:rPr>
            </w:r>
            <w:r>
              <w:rPr>
                <w:noProof/>
                <w:webHidden/>
              </w:rPr>
              <w:fldChar w:fldCharType="separate"/>
            </w:r>
            <w:r w:rsidR="00A52248">
              <w:rPr>
                <w:noProof/>
                <w:webHidden/>
              </w:rPr>
              <w:t>6</w:t>
            </w:r>
            <w:r>
              <w:rPr>
                <w:noProof/>
                <w:webHidden/>
              </w:rPr>
              <w:fldChar w:fldCharType="end"/>
            </w:r>
          </w:hyperlink>
        </w:p>
        <w:p w:rsidR="00A52248" w:rsidRDefault="004F775E">
          <w:pPr>
            <w:pStyle w:val="Verzeichnis2"/>
            <w:tabs>
              <w:tab w:val="right" w:leader="dot" w:pos="9062"/>
            </w:tabs>
            <w:rPr>
              <w:rFonts w:eastAsiaTheme="minorEastAsia"/>
              <w:noProof/>
              <w:lang w:eastAsia="de-AT"/>
            </w:rPr>
          </w:pPr>
          <w:hyperlink w:anchor="_Toc403552660" w:history="1">
            <w:r w:rsidR="00A52248" w:rsidRPr="00FB4873">
              <w:rPr>
                <w:rStyle w:val="Hyperlink"/>
                <w:noProof/>
                <w:lang w:val="de-DE"/>
              </w:rPr>
              <w:t>7.2)Internet</w:t>
            </w:r>
            <w:r w:rsidR="00A52248">
              <w:rPr>
                <w:noProof/>
                <w:webHidden/>
              </w:rPr>
              <w:tab/>
            </w:r>
            <w:r>
              <w:rPr>
                <w:noProof/>
                <w:webHidden/>
              </w:rPr>
              <w:fldChar w:fldCharType="begin"/>
            </w:r>
            <w:r w:rsidR="00A52248">
              <w:rPr>
                <w:noProof/>
                <w:webHidden/>
              </w:rPr>
              <w:instrText xml:space="preserve"> PAGEREF _Toc403552660 \h </w:instrText>
            </w:r>
            <w:r>
              <w:rPr>
                <w:noProof/>
                <w:webHidden/>
              </w:rPr>
            </w:r>
            <w:r>
              <w:rPr>
                <w:noProof/>
                <w:webHidden/>
              </w:rPr>
              <w:fldChar w:fldCharType="separate"/>
            </w:r>
            <w:r w:rsidR="00A52248">
              <w:rPr>
                <w:noProof/>
                <w:webHidden/>
              </w:rPr>
              <w:t>6</w:t>
            </w:r>
            <w:r>
              <w:rPr>
                <w:noProof/>
                <w:webHidden/>
              </w:rPr>
              <w:fldChar w:fldCharType="end"/>
            </w:r>
          </w:hyperlink>
        </w:p>
        <w:p w:rsidR="00A52248" w:rsidRDefault="004F775E">
          <w:pPr>
            <w:pStyle w:val="Verzeichnis1"/>
            <w:tabs>
              <w:tab w:val="right" w:leader="dot" w:pos="9062"/>
            </w:tabs>
            <w:rPr>
              <w:rFonts w:eastAsiaTheme="minorEastAsia"/>
              <w:noProof/>
              <w:lang w:eastAsia="de-AT"/>
            </w:rPr>
          </w:pPr>
          <w:hyperlink w:anchor="_Toc403552661" w:history="1">
            <w:r w:rsidR="00A52248" w:rsidRPr="00FB4873">
              <w:rPr>
                <w:rStyle w:val="Hyperlink"/>
                <w:noProof/>
              </w:rPr>
              <w:t>8. Qualitätsanforderungen</w:t>
            </w:r>
            <w:r w:rsidR="00A52248">
              <w:rPr>
                <w:noProof/>
                <w:webHidden/>
              </w:rPr>
              <w:tab/>
            </w:r>
            <w:r>
              <w:rPr>
                <w:noProof/>
                <w:webHidden/>
              </w:rPr>
              <w:fldChar w:fldCharType="begin"/>
            </w:r>
            <w:r w:rsidR="00A52248">
              <w:rPr>
                <w:noProof/>
                <w:webHidden/>
              </w:rPr>
              <w:instrText xml:space="preserve"> PAGEREF _Toc403552661 \h </w:instrText>
            </w:r>
            <w:r>
              <w:rPr>
                <w:noProof/>
                <w:webHidden/>
              </w:rPr>
            </w:r>
            <w:r>
              <w:rPr>
                <w:noProof/>
                <w:webHidden/>
              </w:rPr>
              <w:fldChar w:fldCharType="separate"/>
            </w:r>
            <w:r w:rsidR="00A52248">
              <w:rPr>
                <w:noProof/>
                <w:webHidden/>
              </w:rPr>
              <w:t>7</w:t>
            </w:r>
            <w:r>
              <w:rPr>
                <w:noProof/>
                <w:webHidden/>
              </w:rPr>
              <w:fldChar w:fldCharType="end"/>
            </w:r>
          </w:hyperlink>
        </w:p>
        <w:p w:rsidR="00A52248" w:rsidRDefault="004F775E">
          <w:pPr>
            <w:pStyle w:val="Verzeichnis1"/>
            <w:tabs>
              <w:tab w:val="right" w:leader="dot" w:pos="9062"/>
            </w:tabs>
            <w:rPr>
              <w:rFonts w:eastAsiaTheme="minorEastAsia"/>
              <w:noProof/>
              <w:lang w:eastAsia="de-AT"/>
            </w:rPr>
          </w:pPr>
          <w:hyperlink w:anchor="_Toc403552662" w:history="1">
            <w:r w:rsidR="00A52248" w:rsidRPr="00FB4873">
              <w:rPr>
                <w:rStyle w:val="Hyperlink"/>
                <w:noProof/>
              </w:rPr>
              <w:t>9. Freigabe</w:t>
            </w:r>
            <w:r w:rsidR="00A52248">
              <w:rPr>
                <w:noProof/>
                <w:webHidden/>
              </w:rPr>
              <w:tab/>
            </w:r>
            <w:r>
              <w:rPr>
                <w:noProof/>
                <w:webHidden/>
              </w:rPr>
              <w:fldChar w:fldCharType="begin"/>
            </w:r>
            <w:r w:rsidR="00A52248">
              <w:rPr>
                <w:noProof/>
                <w:webHidden/>
              </w:rPr>
              <w:instrText xml:space="preserve"> PAGEREF _Toc403552662 \h </w:instrText>
            </w:r>
            <w:r>
              <w:rPr>
                <w:noProof/>
                <w:webHidden/>
              </w:rPr>
            </w:r>
            <w:r>
              <w:rPr>
                <w:noProof/>
                <w:webHidden/>
              </w:rPr>
              <w:fldChar w:fldCharType="separate"/>
            </w:r>
            <w:r w:rsidR="00A52248">
              <w:rPr>
                <w:noProof/>
                <w:webHidden/>
              </w:rPr>
              <w:t>7</w:t>
            </w:r>
            <w:r>
              <w:rPr>
                <w:noProof/>
                <w:webHidden/>
              </w:rPr>
              <w:fldChar w:fldCharType="end"/>
            </w:r>
          </w:hyperlink>
        </w:p>
        <w:p w:rsidR="00FD09C8" w:rsidRDefault="004F775E">
          <w:pPr>
            <w:rPr>
              <w:lang w:val="de-DE"/>
            </w:rPr>
          </w:pPr>
          <w:r>
            <w:rPr>
              <w:lang w:val="de-DE"/>
            </w:rPr>
            <w:lastRenderedPageBreak/>
            <w:fldChar w:fldCharType="end"/>
          </w:r>
        </w:p>
      </w:sdtContent>
    </w:sdt>
    <w:p w:rsidR="00FD09C8" w:rsidRDefault="00FD09C8" w:rsidP="00FD09C8">
      <w:pPr>
        <w:pStyle w:val="berschrift1"/>
        <w:rPr>
          <w:lang w:val="de-DE"/>
        </w:rPr>
      </w:pPr>
      <w:bookmarkStart w:id="0" w:name="_Toc403552646"/>
      <w:r>
        <w:rPr>
          <w:lang w:val="de-DE"/>
        </w:rPr>
        <w:t>1) Einführung</w:t>
      </w:r>
      <w:bookmarkEnd w:id="0"/>
    </w:p>
    <w:p w:rsidR="00FD09C8" w:rsidRDefault="00FD09C8" w:rsidP="00FD09C8">
      <w:pPr>
        <w:rPr>
          <w:lang w:val="de-DE"/>
        </w:rPr>
      </w:pPr>
      <w:r>
        <w:rPr>
          <w:lang w:val="de-DE"/>
        </w:rPr>
        <w:t xml:space="preserve">Im Rahmen der Einführung der EasyBuy Automaten und Abholschalter in unseren Filialen soll nun auch eine EasyBuy App auf den Markt gebracht werden. Diese App soll dazu </w:t>
      </w:r>
      <w:r w:rsidR="00DF53B8">
        <w:rPr>
          <w:lang w:val="de-DE"/>
        </w:rPr>
        <w:t>verwen</w:t>
      </w:r>
      <w:r w:rsidR="00784F38">
        <w:rPr>
          <w:lang w:val="de-DE"/>
        </w:rPr>
        <w:t>det werden eine Bestellung auf</w:t>
      </w:r>
      <w:r w:rsidR="00DF53B8">
        <w:rPr>
          <w:lang w:val="de-DE"/>
        </w:rPr>
        <w:t>nehmen zu können, schon bevor man das jeweilige Restaurant betritt bzw. ohne sich anzustellen. Diese Bestellung soll dann nach aufrufen der Bestellnummer auf dem Bildschirm über dem Abholschalter entgegengenommen werden können.</w:t>
      </w:r>
    </w:p>
    <w:p w:rsidR="00FD09C8" w:rsidRDefault="007D4930" w:rsidP="007D4930">
      <w:pPr>
        <w:pStyle w:val="berschrift1"/>
        <w:rPr>
          <w:lang w:val="de-DE"/>
        </w:rPr>
      </w:pPr>
      <w:bookmarkStart w:id="1" w:name="_Toc403552647"/>
      <w:r>
        <w:rPr>
          <w:lang w:val="de-DE"/>
        </w:rPr>
        <w:t>2)Produkteinsatz</w:t>
      </w:r>
      <w:bookmarkEnd w:id="1"/>
    </w:p>
    <w:p w:rsidR="007D4930" w:rsidRDefault="007D4930" w:rsidP="007D4930">
      <w:pPr>
        <w:rPr>
          <w:lang w:val="de-DE"/>
        </w:rPr>
      </w:pPr>
      <w:r>
        <w:rPr>
          <w:lang w:val="de-DE"/>
        </w:rPr>
        <w:t>Die App soll sowohl im App</w:t>
      </w:r>
      <w:r w:rsidR="00784F38">
        <w:rPr>
          <w:lang w:val="de-DE"/>
        </w:rPr>
        <w:t>le</w:t>
      </w:r>
      <w:r>
        <w:rPr>
          <w:lang w:val="de-DE"/>
        </w:rPr>
        <w:t>- als auch im Google Play</w:t>
      </w:r>
      <w:r w:rsidR="0063559B">
        <w:rPr>
          <w:lang w:val="de-DE"/>
        </w:rPr>
        <w:t xml:space="preserve"> Store erhältlich sein. Sie muss</w:t>
      </w:r>
      <w:r>
        <w:rPr>
          <w:lang w:val="de-DE"/>
        </w:rPr>
        <w:t xml:space="preserve"> auf Android und IOS betriebenen Geräten einwandfrei funktionieren.</w:t>
      </w:r>
    </w:p>
    <w:p w:rsidR="007D4930" w:rsidRDefault="007D4930" w:rsidP="007D4930">
      <w:pPr>
        <w:rPr>
          <w:lang w:val="de-DE"/>
        </w:rPr>
      </w:pPr>
    </w:p>
    <w:p w:rsidR="00FD09C8" w:rsidRDefault="007D4930" w:rsidP="007D4930">
      <w:pPr>
        <w:pStyle w:val="berschrift1"/>
        <w:rPr>
          <w:lang w:val="de-DE"/>
        </w:rPr>
      </w:pPr>
      <w:bookmarkStart w:id="2" w:name="_Toc403552648"/>
      <w:r>
        <w:rPr>
          <w:lang w:val="de-DE"/>
        </w:rPr>
        <w:t>3)Produktfunktionen</w:t>
      </w:r>
      <w:bookmarkEnd w:id="2"/>
    </w:p>
    <w:p w:rsidR="007D4930" w:rsidRDefault="007D4930" w:rsidP="007D4930">
      <w:pPr>
        <w:pStyle w:val="berschrift2"/>
        <w:rPr>
          <w:lang w:val="de-DE"/>
        </w:rPr>
      </w:pPr>
      <w:r>
        <w:rPr>
          <w:lang w:val="de-DE"/>
        </w:rPr>
        <w:tab/>
      </w:r>
      <w:bookmarkStart w:id="3" w:name="_Toc403552649"/>
      <w:r>
        <w:rPr>
          <w:lang w:val="de-DE"/>
        </w:rPr>
        <w:t>3.1) Must-Haves</w:t>
      </w:r>
      <w:bookmarkEnd w:id="3"/>
    </w:p>
    <w:p w:rsidR="007D4930" w:rsidRDefault="00E7292B" w:rsidP="00E7292B">
      <w:pPr>
        <w:spacing w:line="240" w:lineRule="auto"/>
        <w:rPr>
          <w:b/>
          <w:lang w:val="de-DE"/>
        </w:rPr>
      </w:pPr>
      <w:r>
        <w:rPr>
          <w:lang w:val="de-DE"/>
        </w:rPr>
        <w:tab/>
      </w:r>
      <w:r w:rsidRPr="00E7292B">
        <w:rPr>
          <w:b/>
          <w:lang w:val="de-DE"/>
        </w:rPr>
        <w:t>/LF10/</w:t>
      </w:r>
      <w:r>
        <w:rPr>
          <w:b/>
          <w:lang w:val="de-DE"/>
        </w:rPr>
        <w:t>Anmeldung</w:t>
      </w:r>
    </w:p>
    <w:p w:rsidR="00FD09C8" w:rsidRDefault="00E7292B" w:rsidP="00D125C0">
      <w:pPr>
        <w:spacing w:line="240" w:lineRule="auto"/>
        <w:rPr>
          <w:lang w:val="de-DE"/>
        </w:rPr>
      </w:pPr>
      <w:r>
        <w:rPr>
          <w:lang w:val="de-DE"/>
        </w:rPr>
        <w:tab/>
      </w:r>
      <w:r w:rsidR="00D125C0">
        <w:rPr>
          <w:lang w:val="de-DE"/>
        </w:rPr>
        <w:t xml:space="preserve">Um die App benützen zu können, ist es notwendig die eigene Handynummer mit der </w:t>
      </w:r>
      <w:r w:rsidR="00D125C0">
        <w:rPr>
          <w:lang w:val="de-DE"/>
        </w:rPr>
        <w:tab/>
        <w:t>Anwendung</w:t>
      </w:r>
      <w:r w:rsidR="00784F38">
        <w:rPr>
          <w:lang w:val="de-DE"/>
        </w:rPr>
        <w:t xml:space="preserve"> zu verbinden</w:t>
      </w:r>
      <w:r w:rsidR="00D125C0">
        <w:rPr>
          <w:lang w:val="de-DE"/>
        </w:rPr>
        <w:t>. Dies soll über eine Ei</w:t>
      </w:r>
      <w:r w:rsidR="00784F38">
        <w:rPr>
          <w:lang w:val="de-DE"/>
        </w:rPr>
        <w:t xml:space="preserve">ngabe, der </w:t>
      </w:r>
      <w:r w:rsidR="00D125C0">
        <w:rPr>
          <w:lang w:val="de-DE"/>
        </w:rPr>
        <w:t xml:space="preserve">Telefonnummer, beim Erststart </w:t>
      </w:r>
      <w:r w:rsidR="00784F38">
        <w:rPr>
          <w:lang w:val="de-DE"/>
        </w:rPr>
        <w:tab/>
      </w:r>
      <w:r w:rsidR="00D125C0">
        <w:rPr>
          <w:lang w:val="de-DE"/>
        </w:rPr>
        <w:t xml:space="preserve">der Anwendung erfolgen.  Danach soll eine SMS an das </w:t>
      </w:r>
      <w:r w:rsidR="00D125C0">
        <w:rPr>
          <w:lang w:val="de-DE"/>
        </w:rPr>
        <w:tab/>
        <w:t xml:space="preserve">Handy gesendet werden, mit der man </w:t>
      </w:r>
      <w:r w:rsidR="00784F38">
        <w:rPr>
          <w:lang w:val="de-DE"/>
        </w:rPr>
        <w:tab/>
      </w:r>
      <w:r w:rsidR="00D125C0">
        <w:rPr>
          <w:lang w:val="de-DE"/>
        </w:rPr>
        <w:t xml:space="preserve">die Nummer bestätigen kann. </w:t>
      </w:r>
    </w:p>
    <w:p w:rsidR="00D125C0" w:rsidRDefault="00D125C0" w:rsidP="00D125C0">
      <w:pPr>
        <w:spacing w:line="240" w:lineRule="auto"/>
        <w:rPr>
          <w:b/>
          <w:lang w:val="de-DE"/>
        </w:rPr>
      </w:pPr>
      <w:r>
        <w:rPr>
          <w:lang w:val="de-DE"/>
        </w:rPr>
        <w:tab/>
      </w:r>
      <w:r>
        <w:rPr>
          <w:b/>
          <w:lang w:val="de-DE"/>
        </w:rPr>
        <w:t>/LF20/Abmeldung</w:t>
      </w:r>
    </w:p>
    <w:p w:rsidR="0097330B" w:rsidRDefault="00D125C0" w:rsidP="00D125C0">
      <w:pPr>
        <w:spacing w:line="240" w:lineRule="auto"/>
        <w:rPr>
          <w:lang w:val="de-DE"/>
        </w:rPr>
      </w:pPr>
      <w:r>
        <w:rPr>
          <w:b/>
          <w:lang w:val="de-DE"/>
        </w:rPr>
        <w:tab/>
      </w:r>
      <w:r>
        <w:rPr>
          <w:lang w:val="de-DE"/>
        </w:rPr>
        <w:t xml:space="preserve">Sollte die Anwendung </w:t>
      </w:r>
      <w:r w:rsidR="00784F38">
        <w:rPr>
          <w:lang w:val="de-DE"/>
        </w:rPr>
        <w:t xml:space="preserve">vom Gerät gelöscht werden, wird </w:t>
      </w:r>
      <w:r>
        <w:rPr>
          <w:lang w:val="de-DE"/>
        </w:rPr>
        <w:t xml:space="preserve">die Nummer wieder freigegeben. </w:t>
      </w:r>
      <w:r w:rsidR="00A15E44">
        <w:rPr>
          <w:lang w:val="de-DE"/>
        </w:rPr>
        <w:t xml:space="preserve"> </w:t>
      </w:r>
      <w:r w:rsidR="00784F38">
        <w:rPr>
          <w:lang w:val="de-DE"/>
        </w:rPr>
        <w:tab/>
      </w:r>
      <w:r w:rsidR="00A15E44">
        <w:rPr>
          <w:lang w:val="de-DE"/>
        </w:rPr>
        <w:t>Wird auf einem neuen Gerät die selbe Nummer für</w:t>
      </w:r>
      <w:r w:rsidR="00784F38">
        <w:rPr>
          <w:lang w:val="de-DE"/>
        </w:rPr>
        <w:t xml:space="preserve"> die Applikation verwendet, so </w:t>
      </w:r>
      <w:r w:rsidR="00A15E44">
        <w:rPr>
          <w:lang w:val="de-DE"/>
        </w:rPr>
        <w:t xml:space="preserve">soll auf </w:t>
      </w:r>
      <w:r w:rsidR="00784F38">
        <w:rPr>
          <w:lang w:val="de-DE"/>
        </w:rPr>
        <w:tab/>
      </w:r>
      <w:r w:rsidR="00A15E44">
        <w:rPr>
          <w:lang w:val="de-DE"/>
        </w:rPr>
        <w:t>dem ersten Gerät eben diese Nummer deaktiviert werden.</w:t>
      </w:r>
    </w:p>
    <w:p w:rsidR="000A5E55" w:rsidRDefault="000A5E55" w:rsidP="00D125C0">
      <w:pPr>
        <w:spacing w:line="240" w:lineRule="auto"/>
        <w:rPr>
          <w:b/>
          <w:lang w:val="de-DE"/>
        </w:rPr>
      </w:pPr>
      <w:r>
        <w:rPr>
          <w:lang w:val="de-DE"/>
        </w:rPr>
        <w:tab/>
      </w:r>
      <w:r w:rsidRPr="000A5E55">
        <w:rPr>
          <w:b/>
          <w:lang w:val="de-DE"/>
        </w:rPr>
        <w:t>/LF30/ Auswahl des Geschäftes</w:t>
      </w:r>
    </w:p>
    <w:p w:rsidR="000A5E55" w:rsidRPr="000A5E55" w:rsidRDefault="000A5E55" w:rsidP="00D125C0">
      <w:pPr>
        <w:spacing w:line="240" w:lineRule="auto"/>
        <w:rPr>
          <w:lang w:val="de-DE"/>
        </w:rPr>
      </w:pPr>
      <w:r>
        <w:rPr>
          <w:b/>
          <w:lang w:val="de-DE"/>
        </w:rPr>
        <w:tab/>
      </w:r>
      <w:r>
        <w:rPr>
          <w:lang w:val="de-DE"/>
        </w:rPr>
        <w:t xml:space="preserve">Das Geschäft in dem man die Bestellung tätigen will soll ausgewählt werden. Außerdem soll </w:t>
      </w:r>
      <w:r>
        <w:rPr>
          <w:lang w:val="de-DE"/>
        </w:rPr>
        <w:tab/>
        <w:t xml:space="preserve">der Nächste Standort automatisch vorgeschlagen werden. </w:t>
      </w:r>
    </w:p>
    <w:p w:rsidR="00A15E44" w:rsidRDefault="00A15E44" w:rsidP="00D125C0">
      <w:pPr>
        <w:spacing w:line="240" w:lineRule="auto"/>
        <w:rPr>
          <w:b/>
          <w:lang w:val="de-DE"/>
        </w:rPr>
      </w:pPr>
      <w:r>
        <w:rPr>
          <w:lang w:val="de-DE"/>
        </w:rPr>
        <w:tab/>
      </w:r>
      <w:r w:rsidR="000A5E55">
        <w:rPr>
          <w:b/>
          <w:lang w:val="de-DE"/>
        </w:rPr>
        <w:t>/LF4</w:t>
      </w:r>
      <w:r>
        <w:rPr>
          <w:b/>
          <w:lang w:val="de-DE"/>
        </w:rPr>
        <w:t>0/Bestellung</w:t>
      </w:r>
    </w:p>
    <w:p w:rsidR="0031242B" w:rsidRDefault="00A15E44" w:rsidP="00D125C0">
      <w:pPr>
        <w:spacing w:line="240" w:lineRule="auto"/>
        <w:rPr>
          <w:lang w:val="de-DE"/>
        </w:rPr>
      </w:pPr>
      <w:r>
        <w:rPr>
          <w:b/>
          <w:lang w:val="de-DE"/>
        </w:rPr>
        <w:tab/>
      </w:r>
      <w:r w:rsidR="0031242B">
        <w:rPr>
          <w:lang w:val="de-DE"/>
        </w:rPr>
        <w:t xml:space="preserve">Der User soll unter allen Produkten auswählen können. Man soll zwischen Menüs und </w:t>
      </w:r>
      <w:r w:rsidR="0031242B">
        <w:rPr>
          <w:lang w:val="de-DE"/>
        </w:rPr>
        <w:tab/>
        <w:t xml:space="preserve">einzelnen Produkten unterscheiden. Desweitern soll bei bestimmten Produkten ein Menü </w:t>
      </w:r>
      <w:r w:rsidR="0031242B">
        <w:rPr>
          <w:lang w:val="de-DE"/>
        </w:rPr>
        <w:tab/>
        <w:t xml:space="preserve">vorgeschlagen werden. Sobald die Hauptauswahl fertig ist, können Zusätze(Soßen ,Salat..) </w:t>
      </w:r>
      <w:r w:rsidR="0031242B">
        <w:rPr>
          <w:lang w:val="de-DE"/>
        </w:rPr>
        <w:tab/>
        <w:t xml:space="preserve">Vor Ausführung der Bestellung soll der User noch einen Bestätigungsbildschirm, auf dem </w:t>
      </w:r>
      <w:r w:rsidR="0031242B">
        <w:rPr>
          <w:lang w:val="de-DE"/>
        </w:rPr>
        <w:tab/>
      </w:r>
      <w:r w:rsidR="00784F38">
        <w:rPr>
          <w:lang w:val="de-DE"/>
        </w:rPr>
        <w:t>s</w:t>
      </w:r>
      <w:r w:rsidR="0031242B">
        <w:rPr>
          <w:lang w:val="de-DE"/>
        </w:rPr>
        <w:t>eine Bestellung übersichtlich aufgelistet ist, erhalten.</w:t>
      </w:r>
    </w:p>
    <w:p w:rsidR="00A52248" w:rsidRDefault="008A1C0A" w:rsidP="00D125C0">
      <w:pPr>
        <w:spacing w:line="240" w:lineRule="auto"/>
        <w:rPr>
          <w:lang w:val="de-DE"/>
        </w:rPr>
      </w:pPr>
      <w:r>
        <w:rPr>
          <w:lang w:val="de-DE"/>
        </w:rPr>
        <w:tab/>
      </w:r>
    </w:p>
    <w:p w:rsidR="00A52248" w:rsidRDefault="00A52248">
      <w:pPr>
        <w:rPr>
          <w:lang w:val="de-DE"/>
        </w:rPr>
      </w:pPr>
      <w:r>
        <w:rPr>
          <w:lang w:val="de-DE"/>
        </w:rPr>
        <w:br w:type="page"/>
      </w:r>
    </w:p>
    <w:p w:rsidR="00A52248" w:rsidRDefault="000A5E55" w:rsidP="00D125C0">
      <w:pPr>
        <w:spacing w:line="240" w:lineRule="auto"/>
        <w:rPr>
          <w:b/>
          <w:lang w:val="de-DE"/>
        </w:rPr>
      </w:pPr>
      <w:r>
        <w:rPr>
          <w:b/>
          <w:lang w:val="de-DE"/>
        </w:rPr>
        <w:lastRenderedPageBreak/>
        <w:t>/LF5</w:t>
      </w:r>
      <w:r w:rsidRPr="000A5E55">
        <w:rPr>
          <w:b/>
          <w:lang w:val="de-DE"/>
        </w:rPr>
        <w:t>0/ Abholen</w:t>
      </w:r>
    </w:p>
    <w:p w:rsidR="000A5E55" w:rsidRPr="00A52248" w:rsidRDefault="00A52248" w:rsidP="00D125C0">
      <w:pPr>
        <w:spacing w:line="240" w:lineRule="auto"/>
        <w:rPr>
          <w:b/>
          <w:lang w:val="de-DE"/>
        </w:rPr>
      </w:pPr>
      <w:r>
        <w:rPr>
          <w:b/>
          <w:lang w:val="de-DE"/>
        </w:rPr>
        <w:tab/>
      </w:r>
      <w:r w:rsidR="000A5E55">
        <w:rPr>
          <w:lang w:val="de-DE"/>
        </w:rPr>
        <w:t xml:space="preserve">Nachdem die Bestellung getätigt worden ist erhält der User einen Bildschirm mit der </w:t>
      </w:r>
      <w:r w:rsidR="00EA0117">
        <w:rPr>
          <w:lang w:val="de-DE"/>
        </w:rPr>
        <w:tab/>
      </w:r>
      <w:r w:rsidR="000A5E55">
        <w:rPr>
          <w:lang w:val="de-DE"/>
        </w:rPr>
        <w:tab/>
        <w:t xml:space="preserve">Bestellnummer(Ebenfalls zu </w:t>
      </w:r>
      <w:r w:rsidR="00EA0117">
        <w:rPr>
          <w:lang w:val="de-DE"/>
        </w:rPr>
        <w:t>sehen: Ob Barzahlung oder bereits gezahlt).</w:t>
      </w:r>
      <w:r w:rsidR="00EA0117">
        <w:rPr>
          <w:lang w:val="de-DE"/>
        </w:rPr>
        <w:tab/>
      </w:r>
      <w:r w:rsidR="00EA0117">
        <w:rPr>
          <w:lang w:val="de-DE"/>
        </w:rPr>
        <w:tab/>
      </w:r>
      <w:r w:rsidR="00EA0117">
        <w:rPr>
          <w:lang w:val="de-DE"/>
        </w:rPr>
        <w:tab/>
      </w:r>
      <w:r w:rsidR="000A5E55">
        <w:rPr>
          <w:lang w:val="de-DE"/>
        </w:rPr>
        <w:t xml:space="preserve">Sobald diese im jeweiligen Geschäft, bei dem </w:t>
      </w:r>
      <w:r w:rsidR="00EA0117">
        <w:rPr>
          <w:lang w:val="de-DE"/>
        </w:rPr>
        <w:t xml:space="preserve">Abholschalter aufgerufen wird, </w:t>
      </w:r>
      <w:r w:rsidR="000A5E55">
        <w:rPr>
          <w:lang w:val="de-DE"/>
        </w:rPr>
        <w:t xml:space="preserve">kann die </w:t>
      </w:r>
      <w:r w:rsidR="00EA0117">
        <w:rPr>
          <w:lang w:val="de-DE"/>
        </w:rPr>
        <w:tab/>
      </w:r>
      <w:r w:rsidR="000A5E55">
        <w:rPr>
          <w:lang w:val="de-DE"/>
        </w:rPr>
        <w:t xml:space="preserve">Bestellung </w:t>
      </w:r>
      <w:r w:rsidR="00EA0117">
        <w:rPr>
          <w:lang w:val="de-DE"/>
        </w:rPr>
        <w:t>abgeholt und damit die Aktion beendet werden.</w:t>
      </w:r>
    </w:p>
    <w:p w:rsidR="00A52248" w:rsidRDefault="00A52248" w:rsidP="00EA0117">
      <w:pPr>
        <w:pStyle w:val="berschrift2"/>
        <w:rPr>
          <w:rFonts w:asciiTheme="minorHAnsi" w:eastAsiaTheme="minorHAnsi" w:hAnsiTheme="minorHAnsi" w:cstheme="minorBidi"/>
          <w:b w:val="0"/>
          <w:bCs w:val="0"/>
          <w:color w:val="auto"/>
          <w:sz w:val="22"/>
          <w:szCs w:val="22"/>
          <w:lang w:val="de-DE"/>
        </w:rPr>
      </w:pPr>
      <w:bookmarkStart w:id="4" w:name="_Toc403552650"/>
      <w:r>
        <w:rPr>
          <w:rFonts w:asciiTheme="minorHAnsi" w:eastAsiaTheme="minorHAnsi" w:hAnsiTheme="minorHAnsi" w:cstheme="minorBidi"/>
          <w:b w:val="0"/>
          <w:bCs w:val="0"/>
          <w:color w:val="auto"/>
          <w:sz w:val="22"/>
          <w:szCs w:val="22"/>
          <w:lang w:val="de-DE"/>
        </w:rPr>
        <w:tab/>
      </w:r>
    </w:p>
    <w:p w:rsidR="00A52248" w:rsidRDefault="00A52248" w:rsidP="00EA0117">
      <w:pPr>
        <w:pStyle w:val="berschrift2"/>
        <w:rPr>
          <w:rFonts w:asciiTheme="minorHAnsi" w:eastAsiaTheme="minorHAnsi" w:hAnsiTheme="minorHAnsi" w:cstheme="minorBidi"/>
          <w:b w:val="0"/>
          <w:bCs w:val="0"/>
          <w:color w:val="auto"/>
          <w:sz w:val="22"/>
          <w:szCs w:val="22"/>
          <w:lang w:val="de-DE"/>
        </w:rPr>
      </w:pPr>
      <w:r>
        <w:rPr>
          <w:rFonts w:asciiTheme="minorHAnsi" w:eastAsiaTheme="minorHAnsi" w:hAnsiTheme="minorHAnsi" w:cstheme="minorBidi"/>
          <w:b w:val="0"/>
          <w:bCs w:val="0"/>
          <w:color w:val="auto"/>
          <w:sz w:val="22"/>
          <w:szCs w:val="22"/>
          <w:lang w:val="de-DE"/>
        </w:rPr>
        <w:tab/>
      </w:r>
    </w:p>
    <w:p w:rsidR="00FD09C8" w:rsidRDefault="00A52248" w:rsidP="00EA0117">
      <w:pPr>
        <w:pStyle w:val="berschrift2"/>
        <w:rPr>
          <w:lang w:val="de-DE"/>
        </w:rPr>
      </w:pPr>
      <w:r>
        <w:rPr>
          <w:rFonts w:asciiTheme="minorHAnsi" w:eastAsiaTheme="minorHAnsi" w:hAnsiTheme="minorHAnsi" w:cstheme="minorBidi"/>
          <w:b w:val="0"/>
          <w:bCs w:val="0"/>
          <w:color w:val="auto"/>
          <w:sz w:val="22"/>
          <w:szCs w:val="22"/>
          <w:lang w:val="de-DE"/>
        </w:rPr>
        <w:tab/>
      </w:r>
      <w:r w:rsidR="00EA0117">
        <w:rPr>
          <w:lang w:val="de-DE"/>
        </w:rPr>
        <w:t xml:space="preserve">3.2) </w:t>
      </w:r>
      <w:r w:rsidR="00475A98">
        <w:rPr>
          <w:lang w:val="de-DE"/>
        </w:rPr>
        <w:t>Should have</w:t>
      </w:r>
      <w:bookmarkEnd w:id="4"/>
    </w:p>
    <w:p w:rsidR="00DB55A9" w:rsidRPr="00DB55A9" w:rsidRDefault="00EA0117" w:rsidP="00DB55A9">
      <w:r>
        <w:rPr>
          <w:lang w:val="de-DE"/>
        </w:rPr>
        <w:tab/>
      </w:r>
      <w:r w:rsidR="00DB55A9">
        <w:rPr>
          <w:b/>
          <w:bCs/>
        </w:rPr>
        <w:t>/LH 60</w:t>
      </w:r>
      <w:r w:rsidR="00DB55A9" w:rsidRPr="00DB55A9">
        <w:rPr>
          <w:b/>
          <w:bCs/>
        </w:rPr>
        <w:t>/ Startfenster</w:t>
      </w:r>
    </w:p>
    <w:p w:rsidR="00DB55A9" w:rsidRPr="00DB55A9" w:rsidRDefault="00DB55A9" w:rsidP="00DB55A9">
      <w:r>
        <w:tab/>
      </w:r>
      <w:r w:rsidRPr="00DB55A9">
        <w:t xml:space="preserve">Das Startfenster muss übersichtlich gestaltet sein. Es werden sowohl die beliebtesten </w:t>
      </w:r>
      <w:r>
        <w:tab/>
      </w:r>
      <w:r w:rsidRPr="00DB55A9">
        <w:t xml:space="preserve">Produkte als auch die Sonderangebote der jeweiligen Woche angezeigt. Somit hat der User </w:t>
      </w:r>
      <w:r>
        <w:tab/>
      </w:r>
      <w:r w:rsidRPr="00DB55A9">
        <w:t xml:space="preserve">die Möglichkeit auf beliebte Produkte und Sonderangebote schneller und effizienter </w:t>
      </w:r>
      <w:r>
        <w:tab/>
      </w:r>
      <w:r w:rsidRPr="00DB55A9">
        <w:t>zuzugreifen.</w:t>
      </w:r>
    </w:p>
    <w:p w:rsidR="00DB55A9" w:rsidRPr="00DB55A9" w:rsidRDefault="00DB55A9" w:rsidP="00DB55A9">
      <w:r>
        <w:rPr>
          <w:b/>
          <w:bCs/>
        </w:rPr>
        <w:tab/>
        <w:t>/LH 70</w:t>
      </w:r>
      <w:r w:rsidRPr="00DB55A9">
        <w:rPr>
          <w:b/>
          <w:bCs/>
        </w:rPr>
        <w:t>/ Suchfunktion</w:t>
      </w:r>
    </w:p>
    <w:p w:rsidR="00DB55A9" w:rsidRPr="00DB55A9" w:rsidRDefault="00DB55A9" w:rsidP="00DB55A9">
      <w:r>
        <w:tab/>
      </w:r>
      <w:r w:rsidRPr="00DB55A9">
        <w:t xml:space="preserve">Die Funktion „suchen“ ist auf dem Startfenster auszuwählen. Der User hat mittels dieser </w:t>
      </w:r>
      <w:r>
        <w:tab/>
      </w:r>
      <w:r w:rsidRPr="00DB55A9">
        <w:t xml:space="preserve">Funktion ein neues Fenster gewählt, auf dem er dann in eine Suchleiste sein gewünschtes </w:t>
      </w:r>
      <w:r>
        <w:tab/>
      </w:r>
      <w:r w:rsidRPr="00DB55A9">
        <w:t xml:space="preserve">Produkt eingeben kann. Zusätzlich müssen die vom User zuletzt gesuchten Produkte als </w:t>
      </w:r>
      <w:r>
        <w:tab/>
      </w:r>
      <w:r w:rsidRPr="00DB55A9">
        <w:t>Vorschlag in der Suchleiste eingeblendet werden.</w:t>
      </w:r>
    </w:p>
    <w:p w:rsidR="00DB55A9" w:rsidRPr="00DB55A9" w:rsidRDefault="00DB55A9" w:rsidP="00DB55A9">
      <w:r>
        <w:rPr>
          <w:b/>
          <w:bCs/>
        </w:rPr>
        <w:tab/>
        <w:t>/LH 80</w:t>
      </w:r>
      <w:r w:rsidRPr="00DB55A9">
        <w:rPr>
          <w:b/>
          <w:bCs/>
        </w:rPr>
        <w:t>/ Bewertung</w:t>
      </w:r>
    </w:p>
    <w:p w:rsidR="00DB55A9" w:rsidRPr="00DB55A9" w:rsidRDefault="00DB55A9" w:rsidP="00DB55A9">
      <w:r>
        <w:tab/>
      </w:r>
      <w:r w:rsidRPr="00DB55A9">
        <w:t xml:space="preserve">Die Nutzer sollen die Möglichkeit haben, ihre eigenen Verbesserungsvorschläge und </w:t>
      </w:r>
      <w:r>
        <w:tab/>
      </w:r>
      <w:r w:rsidRPr="00DB55A9">
        <w:t xml:space="preserve">Bewertungen in die App mitteilen zu können. Das Bewertungssystem muss mittels einer </w:t>
      </w:r>
      <w:r>
        <w:tab/>
      </w:r>
      <w:r w:rsidRPr="00DB55A9">
        <w:t xml:space="preserve">Skala von 1-6 Sternen abgewickelt werden. Weiteres ist der Nutzer in der Lage nicht nur die </w:t>
      </w:r>
      <w:r>
        <w:tab/>
      </w:r>
      <w:r w:rsidRPr="00DB55A9">
        <w:t>App sondern auch die einzelnen Produkte zu bewerten.</w:t>
      </w:r>
    </w:p>
    <w:p w:rsidR="00DB55A9" w:rsidRPr="00DB55A9" w:rsidRDefault="00DB55A9" w:rsidP="00DB55A9">
      <w:r>
        <w:rPr>
          <w:b/>
          <w:bCs/>
        </w:rPr>
        <w:tab/>
        <w:t>/LH 90</w:t>
      </w:r>
      <w:r w:rsidRPr="00DB55A9">
        <w:rPr>
          <w:b/>
          <w:bCs/>
        </w:rPr>
        <w:t>/ Letzte/Häufigste Bestellung</w:t>
      </w:r>
    </w:p>
    <w:p w:rsidR="00DB55A9" w:rsidRPr="00DB55A9" w:rsidRDefault="00DB55A9" w:rsidP="00DB55A9">
      <w:r>
        <w:tab/>
      </w:r>
      <w:r w:rsidRPr="00DB55A9">
        <w:t xml:space="preserve">Durch die Auswahl auf der Startseite muss der User in der Lage sein, auf seine zuletzt </w:t>
      </w:r>
      <w:r>
        <w:tab/>
      </w:r>
      <w:r w:rsidRPr="00DB55A9">
        <w:t>beziehungsweise die am häufigsten bestellten Produkte schneller zugreifen zu können.</w:t>
      </w:r>
    </w:p>
    <w:p w:rsidR="00DB55A9" w:rsidRPr="00DB55A9" w:rsidRDefault="00DB55A9" w:rsidP="00DB55A9">
      <w:r>
        <w:rPr>
          <w:b/>
          <w:bCs/>
        </w:rPr>
        <w:tab/>
        <w:t>/LH 100</w:t>
      </w:r>
      <w:r w:rsidRPr="00DB55A9">
        <w:rPr>
          <w:b/>
          <w:bCs/>
        </w:rPr>
        <w:t>/ Online-Bezahlungsart</w:t>
      </w:r>
    </w:p>
    <w:p w:rsidR="00DB55A9" w:rsidRPr="00DB55A9" w:rsidRDefault="00DB55A9" w:rsidP="00DB55A9">
      <w:r>
        <w:tab/>
      </w:r>
      <w:r w:rsidRPr="00DB55A9">
        <w:t xml:space="preserve">Des Weiteren kann, wenn erwünscht, die Bezahlung online abgewickelt werden. Ansonsten </w:t>
      </w:r>
      <w:r>
        <w:tab/>
      </w:r>
      <w:r w:rsidRPr="00DB55A9">
        <w:t xml:space="preserve">wird bei der Übernahme des Produktes bar bezahlt. Bei einer online Bezahlung kann </w:t>
      </w:r>
      <w:r>
        <w:tab/>
      </w:r>
      <w:r w:rsidRPr="00DB55A9">
        <w:t>zwischen Sofortüberweisung, PayPal und Kreditkarte gewählt werden.</w:t>
      </w:r>
    </w:p>
    <w:p w:rsidR="00DB55A9" w:rsidRPr="00DB55A9" w:rsidRDefault="00DB55A9" w:rsidP="00DB55A9">
      <w:r>
        <w:rPr>
          <w:b/>
          <w:bCs/>
        </w:rPr>
        <w:tab/>
        <w:t>/LH 110</w:t>
      </w:r>
      <w:r w:rsidRPr="00DB55A9">
        <w:rPr>
          <w:b/>
          <w:bCs/>
        </w:rPr>
        <w:t>/ Sperren</w:t>
      </w:r>
    </w:p>
    <w:p w:rsidR="00DB55A9" w:rsidRDefault="00DB55A9">
      <w:r>
        <w:tab/>
      </w:r>
      <w:r w:rsidRPr="00DB55A9">
        <w:t xml:space="preserve">Bei Missbrauch erhält der User eine Verwarnung. Wenn dies öfter auftritt, wird die </w:t>
      </w:r>
      <w:r>
        <w:tab/>
      </w:r>
      <w:r w:rsidRPr="00DB55A9">
        <w:t xml:space="preserve">Anmeldenummer(siehe /LH10/Anmeldung) gesperrt um weiteren Missbräuche zu </w:t>
      </w:r>
      <w:r>
        <w:tab/>
      </w:r>
      <w:r w:rsidRPr="00DB55A9">
        <w:t>verhindern. Dieser Vorgang kann nicht mehr rückgängig gemacht wer</w:t>
      </w:r>
      <w:r w:rsidR="00531F16">
        <w:t>den</w:t>
      </w:r>
    </w:p>
    <w:p w:rsidR="00531F16" w:rsidRDefault="00531F16">
      <w:r>
        <w:br w:type="page"/>
      </w:r>
      <w:r>
        <w:object w:dxaOrig="13807" w:dyaOrig="10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35pt;height:397.05pt" o:ole="" o:allowoverlap="f">
            <v:imagedata r:id="rId7" o:title=""/>
          </v:shape>
          <o:OLEObject Type="Embed" ProgID="Visio.Drawing.15" ShapeID="_x0000_i1025" DrawAspect="Content" ObjectID="_1489990012" r:id="rId8"/>
        </w:object>
      </w:r>
    </w:p>
    <w:p w:rsidR="00531F16" w:rsidRPr="00054F52" w:rsidRDefault="00531F16"/>
    <w:p w:rsidR="00054F52" w:rsidRDefault="0082756D" w:rsidP="00054F52">
      <w:pPr>
        <w:pStyle w:val="berschrift1"/>
        <w:rPr>
          <w:lang w:val="de-DE"/>
        </w:rPr>
      </w:pPr>
      <w:bookmarkStart w:id="5" w:name="_Toc403552651"/>
      <w:r>
        <w:rPr>
          <w:lang w:val="de-DE"/>
        </w:rPr>
        <w:t>4)Produktdaten</w:t>
      </w:r>
      <w:bookmarkStart w:id="6" w:name="_Toc403552652"/>
      <w:bookmarkEnd w:id="5"/>
    </w:p>
    <w:p w:rsidR="0082756D" w:rsidRDefault="0082756D" w:rsidP="00054F52">
      <w:pPr>
        <w:pStyle w:val="berschrift1"/>
        <w:rPr>
          <w:lang w:val="de-DE"/>
        </w:rPr>
      </w:pPr>
      <w:r>
        <w:rPr>
          <w:lang w:val="de-DE"/>
        </w:rPr>
        <w:t>4.1)  Zu speichernde Daten</w:t>
      </w:r>
      <w:bookmarkEnd w:id="6"/>
    </w:p>
    <w:p w:rsidR="0082756D" w:rsidRDefault="0082756D" w:rsidP="0082756D">
      <w:pPr>
        <w:rPr>
          <w:b/>
          <w:lang w:val="de-DE"/>
        </w:rPr>
      </w:pPr>
      <w:r>
        <w:rPr>
          <w:lang w:val="de-DE"/>
        </w:rPr>
        <w:tab/>
      </w:r>
      <w:r>
        <w:rPr>
          <w:lang w:val="de-DE"/>
        </w:rPr>
        <w:tab/>
      </w:r>
      <w:r>
        <w:rPr>
          <w:b/>
          <w:lang w:val="de-DE"/>
        </w:rPr>
        <w:t>/LD10/ Bestellung</w:t>
      </w:r>
    </w:p>
    <w:p w:rsidR="0082756D" w:rsidRDefault="0082756D" w:rsidP="0082756D">
      <w:pPr>
        <w:rPr>
          <w:lang w:val="de-DE"/>
        </w:rPr>
      </w:pPr>
      <w:r>
        <w:rPr>
          <w:b/>
          <w:lang w:val="de-DE"/>
        </w:rPr>
        <w:tab/>
      </w:r>
      <w:r>
        <w:rPr>
          <w:b/>
          <w:lang w:val="de-DE"/>
        </w:rPr>
        <w:tab/>
      </w:r>
      <w:r>
        <w:rPr>
          <w:lang w:val="de-DE"/>
        </w:rPr>
        <w:t xml:space="preserve">Die Bestellung und das Datum an dem diese getätigt wurde, sollen gespeichert </w:t>
      </w:r>
      <w:r>
        <w:rPr>
          <w:lang w:val="de-DE"/>
        </w:rPr>
        <w:tab/>
      </w:r>
      <w:r>
        <w:rPr>
          <w:lang w:val="de-DE"/>
        </w:rPr>
        <w:tab/>
      </w:r>
      <w:r>
        <w:rPr>
          <w:lang w:val="de-DE"/>
        </w:rPr>
        <w:tab/>
        <w:t>werden. (Siehe</w:t>
      </w:r>
      <w:r w:rsidR="00DB1929">
        <w:rPr>
          <w:lang w:val="de-DE"/>
        </w:rPr>
        <w:t xml:space="preserve"> should have</w:t>
      </w:r>
      <w:r w:rsidRPr="0082756D">
        <w:rPr>
          <w:b/>
          <w:lang w:val="de-DE"/>
        </w:rPr>
        <w:t>: /LF90/Letzte/Häufige Bestellungen</w:t>
      </w:r>
      <w:r>
        <w:rPr>
          <w:lang w:val="de-DE"/>
        </w:rPr>
        <w:t>)</w:t>
      </w:r>
    </w:p>
    <w:p w:rsidR="0082756D" w:rsidRDefault="0082756D" w:rsidP="0082756D">
      <w:pPr>
        <w:rPr>
          <w:b/>
          <w:lang w:val="de-DE"/>
        </w:rPr>
      </w:pPr>
      <w:r>
        <w:rPr>
          <w:lang w:val="de-DE"/>
        </w:rPr>
        <w:tab/>
      </w:r>
      <w:r>
        <w:rPr>
          <w:lang w:val="de-DE"/>
        </w:rPr>
        <w:tab/>
      </w:r>
      <w:r>
        <w:rPr>
          <w:b/>
          <w:lang w:val="de-DE"/>
        </w:rPr>
        <w:t>/LD20/Zahlung</w:t>
      </w:r>
    </w:p>
    <w:p w:rsidR="0082756D" w:rsidRDefault="0082756D" w:rsidP="0082756D">
      <w:pPr>
        <w:rPr>
          <w:lang w:val="de-DE"/>
        </w:rPr>
      </w:pPr>
      <w:r>
        <w:rPr>
          <w:b/>
          <w:lang w:val="de-DE"/>
        </w:rPr>
        <w:tab/>
      </w:r>
      <w:r>
        <w:rPr>
          <w:lang w:val="de-DE"/>
        </w:rPr>
        <w:tab/>
        <w:t>Die Art der Bez</w:t>
      </w:r>
      <w:r w:rsidR="00450CC3">
        <w:rPr>
          <w:lang w:val="de-DE"/>
        </w:rPr>
        <w:t xml:space="preserve">ahlung soll für eine schnellere und leichtere Benutzung, für die   </w:t>
      </w:r>
      <w:r w:rsidR="00450CC3">
        <w:rPr>
          <w:lang w:val="de-DE"/>
        </w:rPr>
        <w:tab/>
      </w:r>
      <w:r w:rsidR="00450CC3">
        <w:rPr>
          <w:lang w:val="de-DE"/>
        </w:rPr>
        <w:tab/>
        <w:t>nächste Bestellung gespeichert werden.</w:t>
      </w:r>
    </w:p>
    <w:p w:rsidR="00450CC3" w:rsidRDefault="00450CC3" w:rsidP="0082756D">
      <w:pPr>
        <w:rPr>
          <w:b/>
          <w:lang w:val="de-DE"/>
        </w:rPr>
      </w:pPr>
      <w:r>
        <w:rPr>
          <w:lang w:val="de-DE"/>
        </w:rPr>
        <w:tab/>
      </w:r>
      <w:r>
        <w:rPr>
          <w:lang w:val="de-DE"/>
        </w:rPr>
        <w:tab/>
      </w:r>
      <w:r w:rsidRPr="00450CC3">
        <w:rPr>
          <w:b/>
          <w:lang w:val="de-DE"/>
        </w:rPr>
        <w:t>/LD30/</w:t>
      </w:r>
      <w:r>
        <w:rPr>
          <w:b/>
          <w:lang w:val="de-DE"/>
        </w:rPr>
        <w:t>Sucheingaben</w:t>
      </w:r>
    </w:p>
    <w:p w:rsidR="00450CC3" w:rsidRPr="00450CC3" w:rsidRDefault="00450CC3" w:rsidP="0082756D">
      <w:pPr>
        <w:rPr>
          <w:lang w:val="de-DE"/>
        </w:rPr>
      </w:pPr>
      <w:r>
        <w:rPr>
          <w:b/>
          <w:lang w:val="de-DE"/>
        </w:rPr>
        <w:lastRenderedPageBreak/>
        <w:tab/>
      </w:r>
      <w:r>
        <w:rPr>
          <w:b/>
          <w:lang w:val="de-DE"/>
        </w:rPr>
        <w:tab/>
      </w:r>
      <w:r>
        <w:rPr>
          <w:lang w:val="de-DE"/>
        </w:rPr>
        <w:t>Für eine leichtere Sucheingabe sollen bereits gesuchte Begriffe gespeichert werden.</w:t>
      </w:r>
    </w:p>
    <w:p w:rsidR="00450CC3" w:rsidRDefault="00450CC3" w:rsidP="0082756D">
      <w:pPr>
        <w:rPr>
          <w:b/>
          <w:lang w:val="de-DE"/>
        </w:rPr>
      </w:pPr>
      <w:r>
        <w:rPr>
          <w:b/>
          <w:lang w:val="de-DE"/>
        </w:rPr>
        <w:tab/>
      </w:r>
      <w:r>
        <w:rPr>
          <w:b/>
          <w:lang w:val="de-DE"/>
        </w:rPr>
        <w:tab/>
        <w:t>/LD40/Sperrung/Verwarnung</w:t>
      </w:r>
    </w:p>
    <w:p w:rsidR="00450CC3" w:rsidRPr="00450CC3" w:rsidRDefault="00450CC3" w:rsidP="0082756D">
      <w:pPr>
        <w:rPr>
          <w:lang w:val="de-DE"/>
        </w:rPr>
      </w:pPr>
      <w:r>
        <w:rPr>
          <w:b/>
          <w:lang w:val="de-DE"/>
        </w:rPr>
        <w:tab/>
      </w:r>
      <w:r>
        <w:rPr>
          <w:b/>
          <w:lang w:val="de-DE"/>
        </w:rPr>
        <w:tab/>
        <w:t xml:space="preserve"> </w:t>
      </w:r>
      <w:r>
        <w:rPr>
          <w:lang w:val="de-DE"/>
        </w:rPr>
        <w:t>Verwarnungen und Sperrungen müssen gespeichert werden.</w:t>
      </w:r>
    </w:p>
    <w:p w:rsidR="00450CC3" w:rsidRDefault="00450CC3" w:rsidP="00450CC3">
      <w:pPr>
        <w:tabs>
          <w:tab w:val="left" w:pos="708"/>
          <w:tab w:val="left" w:pos="1416"/>
          <w:tab w:val="left" w:pos="2124"/>
          <w:tab w:val="left" w:pos="2832"/>
          <w:tab w:val="left" w:pos="5047"/>
        </w:tabs>
        <w:rPr>
          <w:b/>
          <w:lang w:val="de-DE"/>
        </w:rPr>
      </w:pPr>
      <w:r>
        <w:rPr>
          <w:b/>
          <w:lang w:val="de-DE"/>
        </w:rPr>
        <w:tab/>
      </w:r>
      <w:r>
        <w:rPr>
          <w:b/>
          <w:lang w:val="de-DE"/>
        </w:rPr>
        <w:tab/>
        <w:t>/LD50/Bewertung</w:t>
      </w:r>
      <w:r>
        <w:rPr>
          <w:b/>
          <w:lang w:val="de-DE"/>
        </w:rPr>
        <w:tab/>
      </w:r>
    </w:p>
    <w:p w:rsidR="00450CC3" w:rsidRDefault="00450CC3" w:rsidP="00450CC3">
      <w:pPr>
        <w:tabs>
          <w:tab w:val="left" w:pos="708"/>
          <w:tab w:val="left" w:pos="1416"/>
          <w:tab w:val="left" w:pos="2124"/>
          <w:tab w:val="left" w:pos="2832"/>
          <w:tab w:val="left" w:pos="5047"/>
        </w:tabs>
        <w:rPr>
          <w:lang w:val="de-DE"/>
        </w:rPr>
      </w:pPr>
      <w:r>
        <w:rPr>
          <w:b/>
          <w:lang w:val="de-DE"/>
        </w:rPr>
        <w:tab/>
      </w:r>
      <w:r>
        <w:rPr>
          <w:b/>
          <w:lang w:val="de-DE"/>
        </w:rPr>
        <w:tab/>
      </w:r>
      <w:r>
        <w:rPr>
          <w:lang w:val="de-DE"/>
        </w:rPr>
        <w:t>Vom User abgegebene Bewertungen sollen ebenfalls gespeichert werden.</w:t>
      </w:r>
    </w:p>
    <w:p w:rsidR="00310ED3" w:rsidRDefault="00310ED3" w:rsidP="00310ED3">
      <w:pPr>
        <w:pStyle w:val="berschrift2"/>
        <w:rPr>
          <w:lang w:val="de-DE"/>
        </w:rPr>
      </w:pPr>
      <w:r>
        <w:rPr>
          <w:lang w:val="de-DE"/>
        </w:rPr>
        <w:tab/>
      </w:r>
      <w:bookmarkStart w:id="7" w:name="_Toc403552653"/>
      <w:r>
        <w:rPr>
          <w:lang w:val="de-DE"/>
        </w:rPr>
        <w:t>4.2) Datensicherung</w:t>
      </w:r>
      <w:bookmarkEnd w:id="7"/>
    </w:p>
    <w:p w:rsidR="00310ED3" w:rsidRDefault="00310ED3" w:rsidP="00310ED3">
      <w:pPr>
        <w:rPr>
          <w:lang w:val="de-DE"/>
        </w:rPr>
      </w:pPr>
      <w:r>
        <w:rPr>
          <w:lang w:val="de-DE"/>
        </w:rPr>
        <w:tab/>
      </w:r>
      <w:r>
        <w:rPr>
          <w:lang w:val="de-DE"/>
        </w:rPr>
        <w:tab/>
        <w:t xml:space="preserve">Auf eine sichere Speicherung der Daten muss unbedingt geachtet werden. </w:t>
      </w:r>
      <w:r>
        <w:rPr>
          <w:lang w:val="de-DE"/>
        </w:rPr>
        <w:tab/>
      </w:r>
      <w:r>
        <w:rPr>
          <w:lang w:val="de-DE"/>
        </w:rPr>
        <w:tab/>
      </w:r>
      <w:r>
        <w:rPr>
          <w:lang w:val="de-DE"/>
        </w:rPr>
        <w:tab/>
        <w:t xml:space="preserve">Vertrauliche Daten des Users(Zahlungsinfos) dürfen nicht von Unbefugten </w:t>
      </w:r>
      <w:r>
        <w:rPr>
          <w:lang w:val="de-DE"/>
        </w:rPr>
        <w:tab/>
      </w:r>
      <w:r>
        <w:rPr>
          <w:lang w:val="de-DE"/>
        </w:rPr>
        <w:tab/>
      </w:r>
      <w:r>
        <w:rPr>
          <w:lang w:val="de-DE"/>
        </w:rPr>
        <w:tab/>
        <w:t>eingesehen werden.</w:t>
      </w:r>
    </w:p>
    <w:p w:rsidR="00310ED3" w:rsidRDefault="00C51918" w:rsidP="00C51918">
      <w:pPr>
        <w:pStyle w:val="berschrift1"/>
        <w:rPr>
          <w:lang w:val="de-DE"/>
        </w:rPr>
      </w:pPr>
      <w:bookmarkStart w:id="8" w:name="_Toc403552654"/>
      <w:r>
        <w:rPr>
          <w:lang w:val="de-DE"/>
        </w:rPr>
        <w:t>5)Zwingende Randbedingungen</w:t>
      </w:r>
      <w:bookmarkEnd w:id="8"/>
    </w:p>
    <w:p w:rsidR="00DB55A9" w:rsidRDefault="00DB55A9" w:rsidP="00DB55A9">
      <w:pPr>
        <w:pStyle w:val="berschrift2"/>
        <w:rPr>
          <w:lang w:val="de-DE"/>
        </w:rPr>
      </w:pPr>
      <w:r>
        <w:rPr>
          <w:lang w:val="de-DE"/>
        </w:rPr>
        <w:tab/>
      </w:r>
      <w:bookmarkStart w:id="9" w:name="_Toc403552655"/>
      <w:r>
        <w:rPr>
          <w:lang w:val="de-DE"/>
        </w:rPr>
        <w:t>5.1) Produktumgebung</w:t>
      </w:r>
      <w:bookmarkEnd w:id="9"/>
    </w:p>
    <w:p w:rsidR="00DB55A9" w:rsidRDefault="00DB55A9" w:rsidP="00DB55A9">
      <w:pPr>
        <w:rPr>
          <w:lang w:val="de-DE"/>
        </w:rPr>
      </w:pPr>
      <w:r>
        <w:rPr>
          <w:lang w:val="de-DE"/>
        </w:rPr>
        <w:tab/>
        <w:t>Das Produkt soll Fehlerlos auf allen IO</w:t>
      </w:r>
      <w:r w:rsidR="00A52248">
        <w:rPr>
          <w:lang w:val="de-DE"/>
        </w:rPr>
        <w:t>S und Android betriebenen Smart</w:t>
      </w:r>
      <w:r>
        <w:rPr>
          <w:lang w:val="de-DE"/>
        </w:rPr>
        <w:t xml:space="preserve">phones betreibbar </w:t>
      </w:r>
      <w:r>
        <w:rPr>
          <w:lang w:val="de-DE"/>
        </w:rPr>
        <w:tab/>
        <w:t>sein.</w:t>
      </w:r>
    </w:p>
    <w:p w:rsidR="00DB55A9" w:rsidRDefault="00DB55A9" w:rsidP="00DB55A9">
      <w:pPr>
        <w:pStyle w:val="berschrift2"/>
        <w:rPr>
          <w:lang w:val="de-DE"/>
        </w:rPr>
      </w:pPr>
      <w:r>
        <w:rPr>
          <w:lang w:val="de-DE"/>
        </w:rPr>
        <w:tab/>
      </w:r>
      <w:bookmarkStart w:id="10" w:name="_Toc403552656"/>
      <w:r>
        <w:rPr>
          <w:lang w:val="de-DE"/>
        </w:rPr>
        <w:t>5.2)Schnittstellen</w:t>
      </w:r>
      <w:bookmarkEnd w:id="10"/>
    </w:p>
    <w:p w:rsidR="00DB55A9" w:rsidRPr="00DB55A9" w:rsidRDefault="00DB55A9" w:rsidP="00DB55A9">
      <w:pPr>
        <w:rPr>
          <w:lang w:val="de-DE"/>
        </w:rPr>
      </w:pPr>
      <w:r>
        <w:rPr>
          <w:lang w:val="de-DE"/>
        </w:rPr>
        <w:tab/>
        <w:t xml:space="preserve">Die Anwendung soll mit der bestehenden McDonalds Datenbank verbunden werden ( Um </w:t>
      </w:r>
      <w:r>
        <w:rPr>
          <w:lang w:val="de-DE"/>
        </w:rPr>
        <w:tab/>
        <w:t>Information auszulesen und zu speichern.)</w:t>
      </w:r>
    </w:p>
    <w:p w:rsidR="00254C2E" w:rsidRDefault="00254C2E">
      <w:pPr>
        <w:rPr>
          <w:rFonts w:asciiTheme="majorHAnsi" w:eastAsiaTheme="majorEastAsia" w:hAnsiTheme="majorHAnsi" w:cstheme="majorBidi"/>
          <w:b/>
          <w:bCs/>
          <w:color w:val="365F91" w:themeColor="accent1" w:themeShade="BF"/>
          <w:sz w:val="28"/>
          <w:szCs w:val="28"/>
        </w:rPr>
      </w:pPr>
      <w:r>
        <w:br w:type="page"/>
      </w:r>
    </w:p>
    <w:p w:rsidR="00DB55A9" w:rsidRPr="00DB55A9" w:rsidRDefault="00DB55A9" w:rsidP="00DB55A9">
      <w:pPr>
        <w:pStyle w:val="berschrift1"/>
      </w:pPr>
      <w:bookmarkStart w:id="11" w:name="_Toc403552657"/>
      <w:r w:rsidRPr="00DB55A9">
        <w:lastRenderedPageBreak/>
        <w:t>6. Vertragsgegenstand</w:t>
      </w:r>
      <w:bookmarkEnd w:id="11"/>
    </w:p>
    <w:p w:rsidR="00DB55A9" w:rsidRPr="00DB55A9" w:rsidRDefault="00DB55A9" w:rsidP="00DB55A9">
      <w:r w:rsidRPr="00DB55A9">
        <w:t>Mit Ende des Projektes muss die Projektgruppe die Administrationsrechte an die Fast-Food Kette McDonald‘s übergeben. Weiteres müssen sämtliche Accounts, welche zum Testen verwendet wurden, gelöscht werden. Die Projektgruppe ist außerdem nicht dazu befugt vertrauliche Daten an außenstehende weiterzugeben. Die App muss allen Sicherheitsauflagen entsprechen, sowie dem österreichischen und europäischen Datensschutzgesetz unterliegen. Die Nutzung der Vertriebsseite liegen auf der Seite der Fast-Food Kette McDonald’s.</w:t>
      </w:r>
    </w:p>
    <w:p w:rsidR="00C51918" w:rsidRPr="00DB55A9" w:rsidRDefault="00C51918" w:rsidP="00C51918"/>
    <w:p w:rsidR="00E0425E" w:rsidRDefault="00E0425E" w:rsidP="00E0425E">
      <w:pPr>
        <w:pStyle w:val="berschrift1"/>
        <w:rPr>
          <w:lang w:val="de-DE"/>
        </w:rPr>
      </w:pPr>
      <w:bookmarkStart w:id="12" w:name="_Toc403552658"/>
      <w:r>
        <w:rPr>
          <w:lang w:val="de-DE"/>
        </w:rPr>
        <w:t>7)Produktleistungen</w:t>
      </w:r>
      <w:bookmarkEnd w:id="12"/>
    </w:p>
    <w:p w:rsidR="00E0425E" w:rsidRDefault="00E0425E" w:rsidP="00E0425E">
      <w:pPr>
        <w:pStyle w:val="berschrift2"/>
        <w:rPr>
          <w:lang w:val="de-DE"/>
        </w:rPr>
      </w:pPr>
      <w:r>
        <w:rPr>
          <w:lang w:val="de-DE"/>
        </w:rPr>
        <w:tab/>
      </w:r>
      <w:bookmarkStart w:id="13" w:name="_Toc403552659"/>
      <w:r>
        <w:rPr>
          <w:lang w:val="de-DE"/>
        </w:rPr>
        <w:t>7.1)Performance</w:t>
      </w:r>
      <w:bookmarkEnd w:id="13"/>
    </w:p>
    <w:p w:rsidR="00450CC3" w:rsidRDefault="00E0425E" w:rsidP="00E0425E">
      <w:pPr>
        <w:rPr>
          <w:lang w:val="de-DE"/>
        </w:rPr>
      </w:pPr>
      <w:r>
        <w:rPr>
          <w:lang w:val="de-DE"/>
        </w:rPr>
        <w:tab/>
        <w:t xml:space="preserve">Die Anwendung soll innerhalb von 10 Sekunden startbar sein. Der Betrieb soll flüssig </w:t>
      </w:r>
      <w:r>
        <w:rPr>
          <w:lang w:val="de-DE"/>
        </w:rPr>
        <w:tab/>
        <w:t>ablaufen. Es sollen keine Wartezeiten(länger als 5 Sekunden) auftreten.</w:t>
      </w:r>
    </w:p>
    <w:p w:rsidR="00E0425E" w:rsidRDefault="00E0425E" w:rsidP="00E0425E">
      <w:pPr>
        <w:pStyle w:val="berschrift2"/>
        <w:rPr>
          <w:lang w:val="de-DE"/>
        </w:rPr>
      </w:pPr>
      <w:r>
        <w:rPr>
          <w:lang w:val="de-DE"/>
        </w:rPr>
        <w:tab/>
      </w:r>
      <w:bookmarkStart w:id="14" w:name="_Toc403552660"/>
      <w:r>
        <w:rPr>
          <w:lang w:val="de-DE"/>
        </w:rPr>
        <w:t>7.2)Internet</w:t>
      </w:r>
      <w:bookmarkEnd w:id="14"/>
    </w:p>
    <w:p w:rsidR="00E0425E" w:rsidRDefault="00AA65AC" w:rsidP="00E0425E">
      <w:pPr>
        <w:rPr>
          <w:lang w:val="de-DE"/>
        </w:rPr>
      </w:pPr>
      <w:r>
        <w:rPr>
          <w:lang w:val="de-DE"/>
        </w:rPr>
        <w:tab/>
        <w:t>Sollte das Smar</w:t>
      </w:r>
      <w:r w:rsidR="00E564A9">
        <w:rPr>
          <w:lang w:val="de-DE"/>
        </w:rPr>
        <w:t>t</w:t>
      </w:r>
      <w:r w:rsidR="00E0425E">
        <w:rPr>
          <w:lang w:val="de-DE"/>
        </w:rPr>
        <w:t xml:space="preserve">phone vom Internet getrennt werden, soll die Applikation beim Starten eine </w:t>
      </w:r>
      <w:r w:rsidR="00E0425E">
        <w:rPr>
          <w:lang w:val="de-DE"/>
        </w:rPr>
        <w:tab/>
        <w:t>Meldung ausgeben, und so lange nicht benutzbar sein, bis wieder eine Verbindung</w:t>
      </w:r>
      <w:r w:rsidR="00E0425E">
        <w:rPr>
          <w:lang w:val="de-DE"/>
        </w:rPr>
        <w:tab/>
        <w:t xml:space="preserve"> </w:t>
      </w:r>
      <w:r w:rsidR="00E0425E">
        <w:rPr>
          <w:lang w:val="de-DE"/>
        </w:rPr>
        <w:tab/>
        <w:t>hergestellt wird</w:t>
      </w:r>
      <w:r>
        <w:rPr>
          <w:lang w:val="de-DE"/>
        </w:rPr>
        <w:t xml:space="preserve">. </w:t>
      </w:r>
    </w:p>
    <w:p w:rsidR="00AA65AC" w:rsidRPr="00E0425E" w:rsidRDefault="00AA65AC" w:rsidP="00E0425E">
      <w:pPr>
        <w:rPr>
          <w:lang w:val="de-DE"/>
        </w:rPr>
      </w:pPr>
      <w:r>
        <w:rPr>
          <w:lang w:val="de-DE"/>
        </w:rPr>
        <w:tab/>
        <w:t xml:space="preserve">Eine fehlende Verbindung darf nicht zu Verlust von gespeicherten Daten, oder sonstiger </w:t>
      </w:r>
      <w:r>
        <w:rPr>
          <w:lang w:val="de-DE"/>
        </w:rPr>
        <w:tab/>
        <w:t>Infrastruktur der Anwendung haben.</w:t>
      </w:r>
    </w:p>
    <w:p w:rsidR="00254C2E" w:rsidRDefault="00254C2E">
      <w:pPr>
        <w:rPr>
          <w:rFonts w:asciiTheme="majorHAnsi" w:eastAsiaTheme="majorEastAsia" w:hAnsiTheme="majorHAnsi" w:cstheme="majorBidi"/>
          <w:b/>
          <w:bCs/>
          <w:color w:val="4F81BD" w:themeColor="accent1"/>
          <w:sz w:val="26"/>
          <w:szCs w:val="26"/>
        </w:rPr>
      </w:pPr>
      <w:r>
        <w:br w:type="page"/>
      </w:r>
    </w:p>
    <w:p w:rsidR="00254C2E" w:rsidRPr="00254C2E" w:rsidRDefault="00254C2E" w:rsidP="00A52248">
      <w:pPr>
        <w:pStyle w:val="berschrift1"/>
        <w:rPr>
          <w:lang w:val="de-DE"/>
        </w:rPr>
      </w:pPr>
      <w:bookmarkStart w:id="15" w:name="_Toc403552661"/>
      <w:r>
        <w:lastRenderedPageBreak/>
        <w:t>8. Qualitätsanforderungen</w:t>
      </w:r>
      <w:bookmarkEnd w:id="15"/>
    </w:p>
    <w:tbl>
      <w:tblPr>
        <w:tblStyle w:val="EinfacheTabelle51"/>
        <w:tblW w:w="0" w:type="auto"/>
        <w:tblLook w:val="04A0"/>
      </w:tblPr>
      <w:tblGrid>
        <w:gridCol w:w="1960"/>
        <w:gridCol w:w="1805"/>
        <w:gridCol w:w="1805"/>
        <w:gridCol w:w="1808"/>
        <w:gridCol w:w="1809"/>
      </w:tblGrid>
      <w:tr w:rsidR="00254C2E" w:rsidTr="00784F38">
        <w:trPr>
          <w:cnfStyle w:val="100000000000"/>
        </w:trPr>
        <w:tc>
          <w:tcPr>
            <w:cnfStyle w:val="001000000100"/>
            <w:tcW w:w="1845" w:type="dxa"/>
          </w:tcPr>
          <w:p w:rsidR="00254C2E" w:rsidRDefault="00254C2E" w:rsidP="00784F38">
            <w:r>
              <w:t>Produktqualität</w:t>
            </w:r>
          </w:p>
        </w:tc>
        <w:tc>
          <w:tcPr>
            <w:tcW w:w="1805" w:type="dxa"/>
          </w:tcPr>
          <w:p w:rsidR="00254C2E" w:rsidRDefault="00254C2E" w:rsidP="00784F38">
            <w:pPr>
              <w:cnfStyle w:val="100000000000"/>
            </w:pPr>
            <w:r>
              <w:t>Sehr gut</w:t>
            </w:r>
          </w:p>
        </w:tc>
        <w:tc>
          <w:tcPr>
            <w:tcW w:w="1805" w:type="dxa"/>
          </w:tcPr>
          <w:p w:rsidR="00254C2E" w:rsidRDefault="00254C2E" w:rsidP="00784F38">
            <w:pPr>
              <w:cnfStyle w:val="100000000000"/>
            </w:pPr>
            <w:r>
              <w:t xml:space="preserve">Gut </w:t>
            </w:r>
          </w:p>
        </w:tc>
        <w:tc>
          <w:tcPr>
            <w:tcW w:w="1808" w:type="dxa"/>
          </w:tcPr>
          <w:p w:rsidR="00254C2E" w:rsidRDefault="00254C2E" w:rsidP="00784F38">
            <w:pPr>
              <w:cnfStyle w:val="100000000000"/>
            </w:pPr>
            <w:r>
              <w:t>Normal</w:t>
            </w:r>
          </w:p>
        </w:tc>
        <w:tc>
          <w:tcPr>
            <w:tcW w:w="1809" w:type="dxa"/>
          </w:tcPr>
          <w:p w:rsidR="00254C2E" w:rsidRDefault="00254C2E" w:rsidP="00784F38">
            <w:pPr>
              <w:cnfStyle w:val="100000000000"/>
            </w:pPr>
            <w:r>
              <w:t>irrelevant</w:t>
            </w:r>
          </w:p>
        </w:tc>
      </w:tr>
      <w:tr w:rsidR="00254C2E" w:rsidTr="00784F38">
        <w:trPr>
          <w:cnfStyle w:val="000000100000"/>
        </w:trPr>
        <w:tc>
          <w:tcPr>
            <w:cnfStyle w:val="001000000000"/>
            <w:tcW w:w="1845" w:type="dxa"/>
          </w:tcPr>
          <w:p w:rsidR="00254C2E" w:rsidRDefault="00254C2E" w:rsidP="00784F38">
            <w:r>
              <w:t>Funktionalität</w:t>
            </w:r>
          </w:p>
        </w:tc>
        <w:tc>
          <w:tcPr>
            <w:tcW w:w="1805" w:type="dxa"/>
          </w:tcPr>
          <w:p w:rsidR="00254C2E" w:rsidRDefault="00254C2E" w:rsidP="00784F38">
            <w:pPr>
              <w:cnfStyle w:val="000000100000"/>
            </w:pPr>
            <w:r>
              <w:t xml:space="preserve">     X</w:t>
            </w:r>
          </w:p>
        </w:tc>
        <w:tc>
          <w:tcPr>
            <w:tcW w:w="1805" w:type="dxa"/>
          </w:tcPr>
          <w:p w:rsidR="00254C2E" w:rsidRDefault="00254C2E" w:rsidP="00784F38">
            <w:pPr>
              <w:cnfStyle w:val="000000100000"/>
            </w:pPr>
          </w:p>
        </w:tc>
        <w:tc>
          <w:tcPr>
            <w:tcW w:w="1808" w:type="dxa"/>
          </w:tcPr>
          <w:p w:rsidR="00254C2E" w:rsidRDefault="00254C2E" w:rsidP="00784F38">
            <w:pPr>
              <w:cnfStyle w:val="000000100000"/>
            </w:pPr>
          </w:p>
        </w:tc>
        <w:tc>
          <w:tcPr>
            <w:tcW w:w="1809" w:type="dxa"/>
          </w:tcPr>
          <w:p w:rsidR="00254C2E" w:rsidRDefault="00254C2E" w:rsidP="00784F38">
            <w:pPr>
              <w:cnfStyle w:val="000000100000"/>
            </w:pPr>
          </w:p>
        </w:tc>
      </w:tr>
      <w:tr w:rsidR="00254C2E" w:rsidTr="00784F38">
        <w:tc>
          <w:tcPr>
            <w:cnfStyle w:val="001000000000"/>
            <w:tcW w:w="1845" w:type="dxa"/>
          </w:tcPr>
          <w:p w:rsidR="00254C2E" w:rsidRDefault="00254C2E" w:rsidP="00784F38">
            <w:r>
              <w:t xml:space="preserve">Design </w:t>
            </w:r>
          </w:p>
        </w:tc>
        <w:tc>
          <w:tcPr>
            <w:tcW w:w="1805" w:type="dxa"/>
          </w:tcPr>
          <w:p w:rsidR="00254C2E" w:rsidRDefault="00254C2E" w:rsidP="00784F38">
            <w:pPr>
              <w:cnfStyle w:val="000000000000"/>
            </w:pPr>
          </w:p>
        </w:tc>
        <w:tc>
          <w:tcPr>
            <w:tcW w:w="1805" w:type="dxa"/>
          </w:tcPr>
          <w:p w:rsidR="00254C2E" w:rsidRDefault="00254C2E" w:rsidP="00784F38">
            <w:pPr>
              <w:cnfStyle w:val="000000000000"/>
            </w:pPr>
            <w:r>
              <w:t xml:space="preserve"> X</w:t>
            </w:r>
          </w:p>
        </w:tc>
        <w:tc>
          <w:tcPr>
            <w:tcW w:w="1808" w:type="dxa"/>
          </w:tcPr>
          <w:p w:rsidR="00254C2E" w:rsidRDefault="00254C2E" w:rsidP="00784F38">
            <w:pPr>
              <w:cnfStyle w:val="000000000000"/>
            </w:pPr>
          </w:p>
        </w:tc>
        <w:tc>
          <w:tcPr>
            <w:tcW w:w="1809" w:type="dxa"/>
          </w:tcPr>
          <w:p w:rsidR="00254C2E" w:rsidRDefault="00254C2E" w:rsidP="00784F38">
            <w:pPr>
              <w:cnfStyle w:val="000000000000"/>
            </w:pPr>
          </w:p>
        </w:tc>
      </w:tr>
      <w:tr w:rsidR="00254C2E" w:rsidTr="00784F38">
        <w:trPr>
          <w:cnfStyle w:val="000000100000"/>
        </w:trPr>
        <w:tc>
          <w:tcPr>
            <w:cnfStyle w:val="001000000000"/>
            <w:tcW w:w="1845" w:type="dxa"/>
          </w:tcPr>
          <w:p w:rsidR="00254C2E" w:rsidRDefault="00254C2E" w:rsidP="00784F38">
            <w:r>
              <w:t>Benutzbarkeit</w:t>
            </w:r>
          </w:p>
        </w:tc>
        <w:tc>
          <w:tcPr>
            <w:tcW w:w="1805" w:type="dxa"/>
          </w:tcPr>
          <w:p w:rsidR="00254C2E" w:rsidRDefault="00254C2E" w:rsidP="00784F38">
            <w:pPr>
              <w:cnfStyle w:val="000000100000"/>
            </w:pPr>
            <w:r>
              <w:t xml:space="preserve">    </w:t>
            </w:r>
          </w:p>
        </w:tc>
        <w:tc>
          <w:tcPr>
            <w:tcW w:w="1805" w:type="dxa"/>
          </w:tcPr>
          <w:p w:rsidR="00254C2E" w:rsidRDefault="00254C2E" w:rsidP="00784F38">
            <w:pPr>
              <w:cnfStyle w:val="000000100000"/>
            </w:pPr>
          </w:p>
        </w:tc>
        <w:tc>
          <w:tcPr>
            <w:tcW w:w="1808" w:type="dxa"/>
          </w:tcPr>
          <w:p w:rsidR="00254C2E" w:rsidRDefault="00254C2E" w:rsidP="00784F38">
            <w:pPr>
              <w:cnfStyle w:val="000000100000"/>
            </w:pPr>
            <w:r>
              <w:t xml:space="preserve">        X</w:t>
            </w:r>
          </w:p>
        </w:tc>
        <w:tc>
          <w:tcPr>
            <w:tcW w:w="1809" w:type="dxa"/>
          </w:tcPr>
          <w:p w:rsidR="00254C2E" w:rsidRDefault="00254C2E" w:rsidP="00784F38">
            <w:pPr>
              <w:cnfStyle w:val="000000100000"/>
            </w:pPr>
          </w:p>
        </w:tc>
      </w:tr>
      <w:tr w:rsidR="00254C2E" w:rsidTr="00784F38">
        <w:tc>
          <w:tcPr>
            <w:cnfStyle w:val="001000000000"/>
            <w:tcW w:w="1845" w:type="dxa"/>
          </w:tcPr>
          <w:p w:rsidR="00254C2E" w:rsidRDefault="00254C2E" w:rsidP="00784F38">
            <w:r>
              <w:t>Zuverlässigkeit</w:t>
            </w:r>
          </w:p>
        </w:tc>
        <w:tc>
          <w:tcPr>
            <w:tcW w:w="1805" w:type="dxa"/>
          </w:tcPr>
          <w:p w:rsidR="00254C2E" w:rsidRDefault="00254C2E" w:rsidP="00784F38">
            <w:pPr>
              <w:cnfStyle w:val="000000000000"/>
            </w:pPr>
            <w:r>
              <w:t xml:space="preserve">     X</w:t>
            </w:r>
          </w:p>
        </w:tc>
        <w:tc>
          <w:tcPr>
            <w:tcW w:w="1805" w:type="dxa"/>
          </w:tcPr>
          <w:p w:rsidR="00254C2E" w:rsidRDefault="00254C2E" w:rsidP="00784F38">
            <w:pPr>
              <w:cnfStyle w:val="000000000000"/>
            </w:pPr>
          </w:p>
        </w:tc>
        <w:tc>
          <w:tcPr>
            <w:tcW w:w="1808" w:type="dxa"/>
          </w:tcPr>
          <w:p w:rsidR="00254C2E" w:rsidRDefault="00254C2E" w:rsidP="00784F38">
            <w:pPr>
              <w:cnfStyle w:val="000000000000"/>
            </w:pPr>
          </w:p>
        </w:tc>
        <w:tc>
          <w:tcPr>
            <w:tcW w:w="1809" w:type="dxa"/>
          </w:tcPr>
          <w:p w:rsidR="00254C2E" w:rsidRDefault="00254C2E" w:rsidP="00784F38">
            <w:pPr>
              <w:cnfStyle w:val="000000000000"/>
            </w:pPr>
          </w:p>
        </w:tc>
      </w:tr>
      <w:tr w:rsidR="00254C2E" w:rsidTr="00784F38">
        <w:trPr>
          <w:cnfStyle w:val="000000100000"/>
        </w:trPr>
        <w:tc>
          <w:tcPr>
            <w:cnfStyle w:val="001000000000"/>
            <w:tcW w:w="1845" w:type="dxa"/>
          </w:tcPr>
          <w:p w:rsidR="00254C2E" w:rsidRDefault="00254C2E" w:rsidP="00784F38">
            <w:r>
              <w:t>Änderbarkeit</w:t>
            </w:r>
          </w:p>
        </w:tc>
        <w:tc>
          <w:tcPr>
            <w:tcW w:w="1805" w:type="dxa"/>
          </w:tcPr>
          <w:p w:rsidR="00254C2E" w:rsidRDefault="00254C2E" w:rsidP="00784F38">
            <w:pPr>
              <w:cnfStyle w:val="000000100000"/>
            </w:pPr>
          </w:p>
        </w:tc>
        <w:tc>
          <w:tcPr>
            <w:tcW w:w="1805" w:type="dxa"/>
          </w:tcPr>
          <w:p w:rsidR="00254C2E" w:rsidRDefault="00254C2E" w:rsidP="00784F38">
            <w:pPr>
              <w:cnfStyle w:val="000000100000"/>
            </w:pPr>
          </w:p>
        </w:tc>
        <w:tc>
          <w:tcPr>
            <w:tcW w:w="1808" w:type="dxa"/>
          </w:tcPr>
          <w:p w:rsidR="00254C2E" w:rsidRDefault="00254C2E" w:rsidP="00784F38">
            <w:pPr>
              <w:cnfStyle w:val="000000100000"/>
            </w:pPr>
          </w:p>
        </w:tc>
        <w:tc>
          <w:tcPr>
            <w:tcW w:w="1809" w:type="dxa"/>
          </w:tcPr>
          <w:p w:rsidR="00254C2E" w:rsidRDefault="00254C2E" w:rsidP="00784F38">
            <w:pPr>
              <w:cnfStyle w:val="000000100000"/>
            </w:pPr>
            <w:r>
              <w:t xml:space="preserve">          X</w:t>
            </w:r>
          </w:p>
        </w:tc>
      </w:tr>
    </w:tbl>
    <w:p w:rsidR="00254C2E" w:rsidRDefault="00254C2E" w:rsidP="00254C2E"/>
    <w:p w:rsidR="00254C2E" w:rsidRPr="007570C5" w:rsidRDefault="00254C2E" w:rsidP="00254C2E">
      <w:pPr>
        <w:rPr>
          <w:b/>
        </w:rPr>
      </w:pPr>
      <w:r w:rsidRPr="007570C5">
        <w:rPr>
          <w:b/>
        </w:rPr>
        <w:t xml:space="preserve">Funktionalität: </w:t>
      </w:r>
      <w:r>
        <w:rPr>
          <w:b/>
        </w:rPr>
        <w:br/>
      </w:r>
      <w:r w:rsidR="00F61290">
        <w:t>Alle oben beschriebenen (Siehe Kapitel 3)</w:t>
      </w:r>
      <w:r>
        <w:t xml:space="preserve"> Funktionalitäten</w:t>
      </w:r>
      <w:r w:rsidR="00F61290">
        <w:t xml:space="preserve"> müssen funktionsfähig und vollständig</w:t>
      </w:r>
      <w:r>
        <w:t xml:space="preserve"> ausgestattet sein. </w:t>
      </w:r>
    </w:p>
    <w:p w:rsidR="00254C2E" w:rsidRDefault="00254C2E" w:rsidP="00254C2E">
      <w:r w:rsidRPr="007570C5">
        <w:rPr>
          <w:b/>
        </w:rPr>
        <w:t>Design:</w:t>
      </w:r>
      <w:r>
        <w:t xml:space="preserve"> </w:t>
      </w:r>
      <w:r>
        <w:br/>
        <w:t>Die App soll dem Stand der Technik im Punkto Usability, Funktion und Design entsprechen. Weiteres soll das Design ähnlich der Farben des Logos der Fast-Food Kette McDonald’s entsprechen.</w:t>
      </w:r>
    </w:p>
    <w:p w:rsidR="00054F52" w:rsidRDefault="00054F52" w:rsidP="00054F52">
      <w:r w:rsidRPr="007570C5">
        <w:rPr>
          <w:b/>
        </w:rPr>
        <w:t>Benutzbarkeit:</w:t>
      </w:r>
      <w:r>
        <w:t xml:space="preserve"> </w:t>
      </w:r>
      <w:r>
        <w:br/>
      </w:r>
      <w:r w:rsidR="00051283">
        <w:t>Das Programm soll intuit</w:t>
      </w:r>
      <w:r w:rsidR="000F2287">
        <w:t xml:space="preserve">iv und klar zu </w:t>
      </w:r>
      <w:r w:rsidR="00F61290">
        <w:t>verstehen sein.</w:t>
      </w:r>
    </w:p>
    <w:p w:rsidR="00254C2E" w:rsidRDefault="00254C2E" w:rsidP="00254C2E">
      <w:r w:rsidRPr="007570C5">
        <w:rPr>
          <w:b/>
        </w:rPr>
        <w:t>Zuverlässigkeit:</w:t>
      </w:r>
      <w:r>
        <w:t xml:space="preserve"> </w:t>
      </w:r>
      <w:r>
        <w:br/>
        <w:t xml:space="preserve">Es wird ein 24/7 Betrieb mit einer Uptime von 98% angestellt. Services und Wartungen werden Montag von  4:00 bis 7:00 durchgeführt. </w:t>
      </w:r>
    </w:p>
    <w:p w:rsidR="00AC49EF" w:rsidRDefault="00254C2E" w:rsidP="00AC49EF">
      <w:r w:rsidRPr="007570C5">
        <w:rPr>
          <w:b/>
        </w:rPr>
        <w:t>Änderbarkeit:</w:t>
      </w:r>
      <w:r>
        <w:t xml:space="preserve"> </w:t>
      </w:r>
      <w:r>
        <w:br/>
        <w:t xml:space="preserve">Die App </w:t>
      </w:r>
      <w:r w:rsidR="00F062AB">
        <w:t>sollte im Falle unvorhersehbarer Umstände</w:t>
      </w:r>
      <w:r>
        <w:t xml:space="preserve"> änderbar sein.</w:t>
      </w:r>
    </w:p>
    <w:p w:rsidR="00AC49EF" w:rsidRDefault="00AC49EF" w:rsidP="00AC49EF">
      <w:pPr>
        <w:pStyle w:val="berschrift1"/>
      </w:pPr>
      <w:bookmarkStart w:id="16" w:name="_Toc403552662"/>
      <w:r>
        <w:t>9. Freigabe</w:t>
      </w:r>
      <w:bookmarkEnd w:id="16"/>
    </w:p>
    <w:p w:rsidR="00AC49EF" w:rsidRPr="00AC49EF" w:rsidRDefault="00AC49EF" w:rsidP="00AC49EF">
      <w:r>
        <w:tab/>
      </w:r>
    </w:p>
    <w:tbl>
      <w:tblPr>
        <w:tblStyle w:val="Tabellengitternetz"/>
        <w:tblW w:w="0" w:type="auto"/>
        <w:tblLook w:val="04A0"/>
      </w:tblPr>
      <w:tblGrid>
        <w:gridCol w:w="2303"/>
        <w:gridCol w:w="2303"/>
        <w:gridCol w:w="2303"/>
        <w:gridCol w:w="2303"/>
      </w:tblGrid>
      <w:tr w:rsidR="00AC49EF" w:rsidTr="00AC49EF">
        <w:tc>
          <w:tcPr>
            <w:tcW w:w="2303" w:type="dxa"/>
          </w:tcPr>
          <w:p w:rsidR="00AC49EF" w:rsidRDefault="00AC49EF" w:rsidP="00AC49EF"/>
        </w:tc>
        <w:tc>
          <w:tcPr>
            <w:tcW w:w="2303" w:type="dxa"/>
          </w:tcPr>
          <w:p w:rsidR="00AC49EF" w:rsidRDefault="00AC49EF" w:rsidP="00AC49EF">
            <w:r>
              <w:t>Datum</w:t>
            </w:r>
          </w:p>
        </w:tc>
        <w:tc>
          <w:tcPr>
            <w:tcW w:w="2303" w:type="dxa"/>
          </w:tcPr>
          <w:p w:rsidR="00AC49EF" w:rsidRDefault="00AC49EF" w:rsidP="00AC49EF">
            <w:r>
              <w:t>Name</w:t>
            </w:r>
          </w:p>
        </w:tc>
        <w:tc>
          <w:tcPr>
            <w:tcW w:w="2303" w:type="dxa"/>
          </w:tcPr>
          <w:p w:rsidR="00AC49EF" w:rsidRDefault="00AC49EF" w:rsidP="00AC49EF">
            <w:r>
              <w:t>Unterschrifft</w:t>
            </w:r>
          </w:p>
        </w:tc>
      </w:tr>
      <w:tr w:rsidR="00AC49EF" w:rsidTr="00AC49EF">
        <w:tc>
          <w:tcPr>
            <w:tcW w:w="2303" w:type="dxa"/>
          </w:tcPr>
          <w:p w:rsidR="00AC49EF" w:rsidRDefault="00AC49EF" w:rsidP="00AC49EF">
            <w:r>
              <w:t>erstellt</w:t>
            </w:r>
          </w:p>
        </w:tc>
        <w:tc>
          <w:tcPr>
            <w:tcW w:w="2303" w:type="dxa"/>
          </w:tcPr>
          <w:p w:rsidR="00AC49EF" w:rsidRDefault="00AC49EF" w:rsidP="00AC49EF">
            <w:r>
              <w:t>6.11.2014</w:t>
            </w:r>
          </w:p>
        </w:tc>
        <w:tc>
          <w:tcPr>
            <w:tcW w:w="2303" w:type="dxa"/>
          </w:tcPr>
          <w:p w:rsidR="00AC49EF" w:rsidRDefault="00AC49EF" w:rsidP="00AC49EF">
            <w:r>
              <w:t>Frassl Gabriel</w:t>
            </w:r>
          </w:p>
        </w:tc>
        <w:tc>
          <w:tcPr>
            <w:tcW w:w="2303" w:type="dxa"/>
          </w:tcPr>
          <w:p w:rsidR="00AC49EF" w:rsidRDefault="00AC49EF" w:rsidP="00AC49EF"/>
        </w:tc>
      </w:tr>
      <w:tr w:rsidR="00AC49EF" w:rsidTr="00AC49EF">
        <w:tc>
          <w:tcPr>
            <w:tcW w:w="2303" w:type="dxa"/>
          </w:tcPr>
          <w:p w:rsidR="00AC49EF" w:rsidRDefault="00AC49EF" w:rsidP="00AC49EF">
            <w:r>
              <w:t>erstellt</w:t>
            </w:r>
          </w:p>
        </w:tc>
        <w:tc>
          <w:tcPr>
            <w:tcW w:w="2303" w:type="dxa"/>
          </w:tcPr>
          <w:p w:rsidR="00AC49EF" w:rsidRDefault="00AC49EF" w:rsidP="00AC49EF">
            <w:r>
              <w:t>6.11.2014</w:t>
            </w:r>
          </w:p>
        </w:tc>
        <w:tc>
          <w:tcPr>
            <w:tcW w:w="2303" w:type="dxa"/>
          </w:tcPr>
          <w:p w:rsidR="00AC49EF" w:rsidRDefault="00AC49EF" w:rsidP="00AC49EF">
            <w:r>
              <w:t>Limbeck Markus</w:t>
            </w:r>
          </w:p>
        </w:tc>
        <w:tc>
          <w:tcPr>
            <w:tcW w:w="2303" w:type="dxa"/>
          </w:tcPr>
          <w:p w:rsidR="00AC49EF" w:rsidRDefault="00AC49EF" w:rsidP="00AC49EF"/>
        </w:tc>
      </w:tr>
      <w:tr w:rsidR="00AC49EF" w:rsidTr="00AC49EF">
        <w:tc>
          <w:tcPr>
            <w:tcW w:w="2303" w:type="dxa"/>
          </w:tcPr>
          <w:p w:rsidR="00AC49EF" w:rsidRDefault="00AC49EF" w:rsidP="00AC49EF">
            <w:r>
              <w:t>erstellt</w:t>
            </w:r>
          </w:p>
        </w:tc>
        <w:tc>
          <w:tcPr>
            <w:tcW w:w="2303" w:type="dxa"/>
          </w:tcPr>
          <w:p w:rsidR="00AC49EF" w:rsidRDefault="00AC49EF" w:rsidP="00AC49EF">
            <w:r>
              <w:t>6.11.2014</w:t>
            </w:r>
          </w:p>
        </w:tc>
        <w:tc>
          <w:tcPr>
            <w:tcW w:w="2303" w:type="dxa"/>
          </w:tcPr>
          <w:p w:rsidR="00AC49EF" w:rsidRDefault="00AC49EF" w:rsidP="00AC49EF">
            <w:r>
              <w:t>Borsos Robert</w:t>
            </w:r>
          </w:p>
        </w:tc>
        <w:tc>
          <w:tcPr>
            <w:tcW w:w="2303" w:type="dxa"/>
          </w:tcPr>
          <w:p w:rsidR="00AC49EF" w:rsidRDefault="00AC49EF" w:rsidP="00AC49EF"/>
        </w:tc>
      </w:tr>
      <w:tr w:rsidR="00AC49EF" w:rsidTr="00AC49EF">
        <w:tc>
          <w:tcPr>
            <w:tcW w:w="2303" w:type="dxa"/>
          </w:tcPr>
          <w:p w:rsidR="00AC49EF" w:rsidRDefault="00AC49EF" w:rsidP="00AC49EF">
            <w:r>
              <w:t>geprüft</w:t>
            </w:r>
          </w:p>
        </w:tc>
        <w:tc>
          <w:tcPr>
            <w:tcW w:w="2303" w:type="dxa"/>
          </w:tcPr>
          <w:p w:rsidR="00AC49EF" w:rsidRDefault="00054F52" w:rsidP="00AC49EF">
            <w:r>
              <w:t>12.11.2014</w:t>
            </w:r>
          </w:p>
        </w:tc>
        <w:tc>
          <w:tcPr>
            <w:tcW w:w="2303" w:type="dxa"/>
          </w:tcPr>
          <w:p w:rsidR="00AC49EF" w:rsidRDefault="00054F52" w:rsidP="00AC49EF">
            <w:r>
              <w:t>Brabenetz H.</w:t>
            </w:r>
          </w:p>
        </w:tc>
        <w:tc>
          <w:tcPr>
            <w:tcW w:w="2303" w:type="dxa"/>
          </w:tcPr>
          <w:p w:rsidR="00AC49EF" w:rsidRDefault="00AC49EF" w:rsidP="00AC49EF"/>
        </w:tc>
      </w:tr>
      <w:tr w:rsidR="00AC49EF" w:rsidTr="00AC49EF">
        <w:tc>
          <w:tcPr>
            <w:tcW w:w="2303" w:type="dxa"/>
          </w:tcPr>
          <w:p w:rsidR="00AC49EF" w:rsidRDefault="00AC49EF" w:rsidP="00AC49EF">
            <w:r>
              <w:t>freigegeben</w:t>
            </w:r>
          </w:p>
        </w:tc>
        <w:tc>
          <w:tcPr>
            <w:tcW w:w="2303" w:type="dxa"/>
          </w:tcPr>
          <w:p w:rsidR="00AC49EF" w:rsidRDefault="00AC49EF" w:rsidP="00AC49EF"/>
        </w:tc>
        <w:tc>
          <w:tcPr>
            <w:tcW w:w="2303" w:type="dxa"/>
          </w:tcPr>
          <w:p w:rsidR="00AC49EF" w:rsidRDefault="00AC49EF" w:rsidP="00AC49EF"/>
        </w:tc>
        <w:tc>
          <w:tcPr>
            <w:tcW w:w="2303" w:type="dxa"/>
          </w:tcPr>
          <w:p w:rsidR="00AC49EF" w:rsidRDefault="00AC49EF" w:rsidP="00AC49EF"/>
        </w:tc>
      </w:tr>
    </w:tbl>
    <w:p w:rsidR="00AC49EF" w:rsidRPr="00AC49EF" w:rsidRDefault="00AC49EF" w:rsidP="00AC49EF"/>
    <w:sectPr w:rsidR="00AC49EF" w:rsidRPr="00AC49EF" w:rsidSect="001C59CC">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90F" w:rsidRDefault="0032290F" w:rsidP="00F759BB">
      <w:pPr>
        <w:spacing w:after="0" w:line="240" w:lineRule="auto"/>
      </w:pPr>
      <w:r>
        <w:separator/>
      </w:r>
    </w:p>
  </w:endnote>
  <w:endnote w:type="continuationSeparator" w:id="0">
    <w:p w:rsidR="0032290F" w:rsidRDefault="0032290F" w:rsidP="00F759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F38" w:rsidRDefault="00784F38">
    <w:pPr>
      <w:rPr>
        <w:lang w:val="de-DE"/>
      </w:rPr>
    </w:pPr>
    <w:r w:rsidRPr="00254C2E">
      <w:rPr>
        <w:rFonts w:asciiTheme="majorHAnsi" w:hAnsiTheme="majorHAnsi"/>
      </w:rPr>
      <w:t>Borsos Robert</w:t>
    </w:r>
    <w:r>
      <w:rPr>
        <w:rFonts w:asciiTheme="majorHAnsi" w:hAnsiTheme="majorHAnsi"/>
      </w:rPr>
      <w:t>,</w:t>
    </w:r>
    <w:r w:rsidRPr="00254C2E">
      <w:rPr>
        <w:rFonts w:asciiTheme="majorHAnsi" w:hAnsiTheme="majorHAnsi"/>
      </w:rPr>
      <w:t xml:space="preserve"> Frassl Gabriel, Limbeck Markus</w:t>
    </w:r>
    <w:r>
      <w:rPr>
        <w:rFonts w:asciiTheme="majorHAnsi" w:hAnsiTheme="majorHAnsi"/>
      </w:rPr>
      <w:ptab w:relativeTo="margin" w:alignment="right" w:leader="none"/>
    </w:r>
    <w:r>
      <w:rPr>
        <w:lang w:val="de-DE"/>
      </w:rPr>
      <w:t xml:space="preserve">Seite </w:t>
    </w:r>
    <w:r w:rsidR="004F775E">
      <w:rPr>
        <w:lang w:val="de-DE"/>
      </w:rPr>
      <w:fldChar w:fldCharType="begin"/>
    </w:r>
    <w:r>
      <w:rPr>
        <w:lang w:val="de-DE"/>
      </w:rPr>
      <w:instrText xml:space="preserve"> PAGE </w:instrText>
    </w:r>
    <w:r w:rsidR="004F775E">
      <w:rPr>
        <w:lang w:val="de-DE"/>
      </w:rPr>
      <w:fldChar w:fldCharType="separate"/>
    </w:r>
    <w:r w:rsidR="000F01E5">
      <w:rPr>
        <w:noProof/>
        <w:lang w:val="de-DE"/>
      </w:rPr>
      <w:t>4</w:t>
    </w:r>
    <w:r w:rsidR="004F775E">
      <w:rPr>
        <w:lang w:val="de-DE"/>
      </w:rPr>
      <w:fldChar w:fldCharType="end"/>
    </w:r>
    <w:r>
      <w:rPr>
        <w:lang w:val="de-DE"/>
      </w:rPr>
      <w:t xml:space="preserve"> von </w:t>
    </w:r>
    <w:r w:rsidR="004F775E">
      <w:rPr>
        <w:lang w:val="de-DE"/>
      </w:rPr>
      <w:fldChar w:fldCharType="begin"/>
    </w:r>
    <w:r>
      <w:rPr>
        <w:lang w:val="de-DE"/>
      </w:rPr>
      <w:instrText xml:space="preserve"> NUMPAGES  </w:instrText>
    </w:r>
    <w:r w:rsidR="004F775E">
      <w:rPr>
        <w:lang w:val="de-DE"/>
      </w:rPr>
      <w:fldChar w:fldCharType="separate"/>
    </w:r>
    <w:r w:rsidR="000F01E5">
      <w:rPr>
        <w:noProof/>
        <w:lang w:val="de-DE"/>
      </w:rPr>
      <w:t>7</w:t>
    </w:r>
    <w:r w:rsidR="004F775E">
      <w:rPr>
        <w:lang w:val="de-DE"/>
      </w:rPr>
      <w:fldChar w:fldCharType="end"/>
    </w:r>
  </w:p>
  <w:p w:rsidR="00784F38" w:rsidRPr="00254C2E" w:rsidRDefault="00784F38">
    <w:pPr>
      <w:pStyle w:val="Fuzeile"/>
      <w:pBdr>
        <w:top w:val="thinThickSmallGap" w:sz="24" w:space="1" w:color="622423" w:themeColor="accent2" w:themeShade="7F"/>
      </w:pBdr>
      <w:rPr>
        <w:rFonts w:asciiTheme="majorHAnsi" w:hAnsiTheme="majorHAnsi"/>
        <w:lang w:val="de-DE"/>
      </w:rPr>
    </w:pPr>
  </w:p>
  <w:p w:rsidR="00784F38" w:rsidRPr="00254C2E" w:rsidRDefault="00784F3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90F" w:rsidRDefault="0032290F" w:rsidP="00F759BB">
      <w:pPr>
        <w:spacing w:after="0" w:line="240" w:lineRule="auto"/>
      </w:pPr>
      <w:r>
        <w:separator/>
      </w:r>
    </w:p>
  </w:footnote>
  <w:footnote w:type="continuationSeparator" w:id="0">
    <w:p w:rsidR="0032290F" w:rsidRDefault="0032290F" w:rsidP="00F759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F38" w:rsidRPr="00F759BB" w:rsidRDefault="00784F38">
    <w:pPr>
      <w:pStyle w:val="Kopfzeile"/>
      <w:rPr>
        <w:lang w:val="en-GB"/>
      </w:rPr>
    </w:pPr>
    <w:r>
      <w:rPr>
        <w:lang w:val="en-GB"/>
      </w:rPr>
      <w:t>MC Donalds Eas</w:t>
    </w:r>
    <w:r w:rsidR="00A52248">
      <w:rPr>
        <w:lang w:val="en-GB"/>
      </w:rPr>
      <w:t>y Buy-App</w:t>
    </w:r>
    <w:r w:rsidR="00A52248">
      <w:rPr>
        <w:lang w:val="en-GB"/>
      </w:rPr>
      <w:tab/>
      <w:t>Lastenheft Version 1.2</w:t>
    </w:r>
    <w:r w:rsidR="00A52248">
      <w:rPr>
        <w:lang w:val="en-GB"/>
      </w:rPr>
      <w:tab/>
      <w:t>12</w:t>
    </w:r>
    <w:r w:rsidR="00AC49EF">
      <w:rPr>
        <w:lang w:val="en-GB"/>
      </w:rPr>
      <w:t>.11</w:t>
    </w:r>
    <w:bookmarkStart w:id="17" w:name="_GoBack"/>
    <w:bookmarkEnd w:id="17"/>
    <w:r>
      <w:rPr>
        <w:lang w:val="en-GB"/>
      </w:rPr>
      <w:t>.2014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08"/>
  <w:hyphenationZone w:val="425"/>
  <w:characterSpacingControl w:val="doNotCompress"/>
  <w:footnotePr>
    <w:footnote w:id="-1"/>
    <w:footnote w:id="0"/>
  </w:footnotePr>
  <w:endnotePr>
    <w:endnote w:id="-1"/>
    <w:endnote w:id="0"/>
  </w:endnotePr>
  <w:compat/>
  <w:rsids>
    <w:rsidRoot w:val="00FD09C8"/>
    <w:rsid w:val="00002089"/>
    <w:rsid w:val="00021C46"/>
    <w:rsid w:val="00031A5E"/>
    <w:rsid w:val="0004343C"/>
    <w:rsid w:val="00051283"/>
    <w:rsid w:val="00054F52"/>
    <w:rsid w:val="00061612"/>
    <w:rsid w:val="00090080"/>
    <w:rsid w:val="00094886"/>
    <w:rsid w:val="000A5E55"/>
    <w:rsid w:val="000C569B"/>
    <w:rsid w:val="000D546C"/>
    <w:rsid w:val="000E0D0E"/>
    <w:rsid w:val="000E4E22"/>
    <w:rsid w:val="000F01E5"/>
    <w:rsid w:val="000F2287"/>
    <w:rsid w:val="00106652"/>
    <w:rsid w:val="00124B87"/>
    <w:rsid w:val="00126E20"/>
    <w:rsid w:val="001448F4"/>
    <w:rsid w:val="00144AB1"/>
    <w:rsid w:val="00150E77"/>
    <w:rsid w:val="00163EAD"/>
    <w:rsid w:val="00164D11"/>
    <w:rsid w:val="00177D4E"/>
    <w:rsid w:val="00187199"/>
    <w:rsid w:val="00195DBA"/>
    <w:rsid w:val="001A3E84"/>
    <w:rsid w:val="001B6930"/>
    <w:rsid w:val="001C310F"/>
    <w:rsid w:val="001C59CC"/>
    <w:rsid w:val="001D65ED"/>
    <w:rsid w:val="001F4107"/>
    <w:rsid w:val="0020439C"/>
    <w:rsid w:val="00206E40"/>
    <w:rsid w:val="002218F1"/>
    <w:rsid w:val="00236630"/>
    <w:rsid w:val="00254C2E"/>
    <w:rsid w:val="00257859"/>
    <w:rsid w:val="00281FA5"/>
    <w:rsid w:val="002A348F"/>
    <w:rsid w:val="002D1C77"/>
    <w:rsid w:val="002D4EA3"/>
    <w:rsid w:val="00303018"/>
    <w:rsid w:val="00310ED3"/>
    <w:rsid w:val="0031228E"/>
    <w:rsid w:val="0031242B"/>
    <w:rsid w:val="00315CD8"/>
    <w:rsid w:val="003176E0"/>
    <w:rsid w:val="0032290F"/>
    <w:rsid w:val="00334D51"/>
    <w:rsid w:val="00342093"/>
    <w:rsid w:val="003451ED"/>
    <w:rsid w:val="003523BD"/>
    <w:rsid w:val="00360299"/>
    <w:rsid w:val="003676C9"/>
    <w:rsid w:val="00382BB0"/>
    <w:rsid w:val="00393EAB"/>
    <w:rsid w:val="0039604A"/>
    <w:rsid w:val="003A1B91"/>
    <w:rsid w:val="003B0EF3"/>
    <w:rsid w:val="003D0611"/>
    <w:rsid w:val="003D0678"/>
    <w:rsid w:val="003D09A8"/>
    <w:rsid w:val="003D7413"/>
    <w:rsid w:val="003E07BE"/>
    <w:rsid w:val="003E14EC"/>
    <w:rsid w:val="003E18BF"/>
    <w:rsid w:val="003E1930"/>
    <w:rsid w:val="003E3239"/>
    <w:rsid w:val="003F1FE1"/>
    <w:rsid w:val="00403578"/>
    <w:rsid w:val="00407DF0"/>
    <w:rsid w:val="0042034F"/>
    <w:rsid w:val="00450CC3"/>
    <w:rsid w:val="00474436"/>
    <w:rsid w:val="00475A98"/>
    <w:rsid w:val="00495781"/>
    <w:rsid w:val="004B693E"/>
    <w:rsid w:val="004E561B"/>
    <w:rsid w:val="004E65A0"/>
    <w:rsid w:val="004F4886"/>
    <w:rsid w:val="004F775E"/>
    <w:rsid w:val="00505AA0"/>
    <w:rsid w:val="0050630C"/>
    <w:rsid w:val="00510127"/>
    <w:rsid w:val="00515BE0"/>
    <w:rsid w:val="0052232E"/>
    <w:rsid w:val="00531B79"/>
    <w:rsid w:val="00531F16"/>
    <w:rsid w:val="005333C0"/>
    <w:rsid w:val="005445CD"/>
    <w:rsid w:val="00544CC0"/>
    <w:rsid w:val="005667DD"/>
    <w:rsid w:val="00573B83"/>
    <w:rsid w:val="0058324D"/>
    <w:rsid w:val="0058333A"/>
    <w:rsid w:val="005904F5"/>
    <w:rsid w:val="005931E2"/>
    <w:rsid w:val="005A3865"/>
    <w:rsid w:val="005B01A5"/>
    <w:rsid w:val="005B4F47"/>
    <w:rsid w:val="005B53B4"/>
    <w:rsid w:val="005C1C95"/>
    <w:rsid w:val="005C5DEE"/>
    <w:rsid w:val="005D7016"/>
    <w:rsid w:val="005E01E1"/>
    <w:rsid w:val="005F3FC9"/>
    <w:rsid w:val="00621390"/>
    <w:rsid w:val="00626E34"/>
    <w:rsid w:val="00630DE3"/>
    <w:rsid w:val="0063106F"/>
    <w:rsid w:val="006318A2"/>
    <w:rsid w:val="0063559B"/>
    <w:rsid w:val="006773E2"/>
    <w:rsid w:val="00685691"/>
    <w:rsid w:val="006C36B5"/>
    <w:rsid w:val="006C4EF4"/>
    <w:rsid w:val="006D0B3A"/>
    <w:rsid w:val="006E7271"/>
    <w:rsid w:val="00703204"/>
    <w:rsid w:val="007077E4"/>
    <w:rsid w:val="00734ABA"/>
    <w:rsid w:val="00763245"/>
    <w:rsid w:val="00777DF3"/>
    <w:rsid w:val="00784F38"/>
    <w:rsid w:val="007900CB"/>
    <w:rsid w:val="0079767D"/>
    <w:rsid w:val="007B0341"/>
    <w:rsid w:val="007C6B44"/>
    <w:rsid w:val="007C6D3E"/>
    <w:rsid w:val="007D4930"/>
    <w:rsid w:val="007F34B8"/>
    <w:rsid w:val="007F3DDF"/>
    <w:rsid w:val="00806706"/>
    <w:rsid w:val="0082756D"/>
    <w:rsid w:val="00844FA8"/>
    <w:rsid w:val="00852326"/>
    <w:rsid w:val="008605E5"/>
    <w:rsid w:val="008817FB"/>
    <w:rsid w:val="00883485"/>
    <w:rsid w:val="00887E38"/>
    <w:rsid w:val="0089397D"/>
    <w:rsid w:val="008A1C0A"/>
    <w:rsid w:val="008B268E"/>
    <w:rsid w:val="008C18DD"/>
    <w:rsid w:val="008E015F"/>
    <w:rsid w:val="00904F51"/>
    <w:rsid w:val="009560E3"/>
    <w:rsid w:val="0097330B"/>
    <w:rsid w:val="00981203"/>
    <w:rsid w:val="009A3D69"/>
    <w:rsid w:val="009B7D68"/>
    <w:rsid w:val="009D2435"/>
    <w:rsid w:val="009E78C1"/>
    <w:rsid w:val="009F275F"/>
    <w:rsid w:val="009F2833"/>
    <w:rsid w:val="00A015EC"/>
    <w:rsid w:val="00A04C95"/>
    <w:rsid w:val="00A15E44"/>
    <w:rsid w:val="00A27353"/>
    <w:rsid w:val="00A34056"/>
    <w:rsid w:val="00A415A4"/>
    <w:rsid w:val="00A52248"/>
    <w:rsid w:val="00A732DE"/>
    <w:rsid w:val="00AA65AC"/>
    <w:rsid w:val="00AC49EF"/>
    <w:rsid w:val="00AD7CA8"/>
    <w:rsid w:val="00AE4338"/>
    <w:rsid w:val="00AF0AD7"/>
    <w:rsid w:val="00B134B0"/>
    <w:rsid w:val="00B21111"/>
    <w:rsid w:val="00B25821"/>
    <w:rsid w:val="00B326E1"/>
    <w:rsid w:val="00B33838"/>
    <w:rsid w:val="00B440DE"/>
    <w:rsid w:val="00B45446"/>
    <w:rsid w:val="00B45B95"/>
    <w:rsid w:val="00B4739D"/>
    <w:rsid w:val="00B474CA"/>
    <w:rsid w:val="00B61726"/>
    <w:rsid w:val="00B705B6"/>
    <w:rsid w:val="00B72479"/>
    <w:rsid w:val="00B90470"/>
    <w:rsid w:val="00B95A7C"/>
    <w:rsid w:val="00BB72C6"/>
    <w:rsid w:val="00BC6D64"/>
    <w:rsid w:val="00BD62B5"/>
    <w:rsid w:val="00BD7FA8"/>
    <w:rsid w:val="00BE050F"/>
    <w:rsid w:val="00BF4DD8"/>
    <w:rsid w:val="00BF6650"/>
    <w:rsid w:val="00C12AB3"/>
    <w:rsid w:val="00C51918"/>
    <w:rsid w:val="00C77CF4"/>
    <w:rsid w:val="00C83BAA"/>
    <w:rsid w:val="00CA0556"/>
    <w:rsid w:val="00CE389B"/>
    <w:rsid w:val="00CE4598"/>
    <w:rsid w:val="00CE64E9"/>
    <w:rsid w:val="00CF1F67"/>
    <w:rsid w:val="00CF4B93"/>
    <w:rsid w:val="00D125C0"/>
    <w:rsid w:val="00D45B0A"/>
    <w:rsid w:val="00D5184F"/>
    <w:rsid w:val="00D624EB"/>
    <w:rsid w:val="00D642E6"/>
    <w:rsid w:val="00D83FD5"/>
    <w:rsid w:val="00D84985"/>
    <w:rsid w:val="00D91937"/>
    <w:rsid w:val="00D94AC9"/>
    <w:rsid w:val="00DA4E29"/>
    <w:rsid w:val="00DA6296"/>
    <w:rsid w:val="00DA6DF4"/>
    <w:rsid w:val="00DB1929"/>
    <w:rsid w:val="00DB55A9"/>
    <w:rsid w:val="00DE16C5"/>
    <w:rsid w:val="00DF067B"/>
    <w:rsid w:val="00DF37C1"/>
    <w:rsid w:val="00DF53B8"/>
    <w:rsid w:val="00E0425E"/>
    <w:rsid w:val="00E2142E"/>
    <w:rsid w:val="00E348B8"/>
    <w:rsid w:val="00E37F63"/>
    <w:rsid w:val="00E54CE8"/>
    <w:rsid w:val="00E564A9"/>
    <w:rsid w:val="00E7292B"/>
    <w:rsid w:val="00E739BE"/>
    <w:rsid w:val="00EA0117"/>
    <w:rsid w:val="00EA1DA6"/>
    <w:rsid w:val="00EC567C"/>
    <w:rsid w:val="00EC7E1B"/>
    <w:rsid w:val="00ED081E"/>
    <w:rsid w:val="00ED5A7C"/>
    <w:rsid w:val="00F062AB"/>
    <w:rsid w:val="00F35583"/>
    <w:rsid w:val="00F5611D"/>
    <w:rsid w:val="00F61290"/>
    <w:rsid w:val="00F73FA8"/>
    <w:rsid w:val="00F74BAE"/>
    <w:rsid w:val="00F759BB"/>
    <w:rsid w:val="00F97F2A"/>
    <w:rsid w:val="00FA4DC9"/>
    <w:rsid w:val="00FB0F12"/>
    <w:rsid w:val="00FC0A81"/>
    <w:rsid w:val="00FD09C8"/>
    <w:rsid w:val="00FF3ABF"/>
    <w:rsid w:val="00FF3CDF"/>
    <w:rsid w:val="00FF4DF3"/>
    <w:rsid w:val="00FF6611"/>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9CC"/>
  </w:style>
  <w:style w:type="paragraph" w:styleId="berschrift1">
    <w:name w:val="heading 1"/>
    <w:basedOn w:val="Standard"/>
    <w:next w:val="Standard"/>
    <w:link w:val="berschrift1Zchn"/>
    <w:uiPriority w:val="9"/>
    <w:qFormat/>
    <w:rsid w:val="00FD0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49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D0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09C8"/>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D09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D09C8"/>
    <w:rPr>
      <w:rFonts w:asciiTheme="majorHAnsi" w:eastAsiaTheme="majorEastAsia" w:hAnsiTheme="majorHAnsi" w:cstheme="majorBidi"/>
      <w:i/>
      <w:iCs/>
      <w:color w:val="4F81BD" w:themeColor="accent1"/>
      <w:spacing w:val="15"/>
      <w:sz w:val="24"/>
      <w:szCs w:val="24"/>
    </w:rPr>
  </w:style>
  <w:style w:type="table" w:styleId="Tabellengitternetz">
    <w:name w:val="Table Grid"/>
    <w:basedOn w:val="NormaleTabelle"/>
    <w:uiPriority w:val="59"/>
    <w:rsid w:val="00FD0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FD09C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D09C8"/>
    <w:pPr>
      <w:outlineLvl w:val="9"/>
    </w:pPr>
    <w:rPr>
      <w:lang w:val="de-DE"/>
    </w:rPr>
  </w:style>
  <w:style w:type="paragraph" w:styleId="Sprechblasentext">
    <w:name w:val="Balloon Text"/>
    <w:basedOn w:val="Standard"/>
    <w:link w:val="SprechblasentextZchn"/>
    <w:uiPriority w:val="99"/>
    <w:semiHidden/>
    <w:unhideWhenUsed/>
    <w:rsid w:val="00FD09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D09C8"/>
    <w:rPr>
      <w:rFonts w:ascii="Tahoma" w:hAnsi="Tahoma" w:cs="Tahoma"/>
      <w:sz w:val="16"/>
      <w:szCs w:val="16"/>
    </w:rPr>
  </w:style>
  <w:style w:type="paragraph" w:styleId="Verzeichnis1">
    <w:name w:val="toc 1"/>
    <w:basedOn w:val="Standard"/>
    <w:next w:val="Standard"/>
    <w:autoRedefine/>
    <w:uiPriority w:val="39"/>
    <w:unhideWhenUsed/>
    <w:rsid w:val="00FD09C8"/>
    <w:pPr>
      <w:spacing w:after="100"/>
    </w:pPr>
  </w:style>
  <w:style w:type="character" w:styleId="Hyperlink">
    <w:name w:val="Hyperlink"/>
    <w:basedOn w:val="Absatz-Standardschriftart"/>
    <w:uiPriority w:val="99"/>
    <w:unhideWhenUsed/>
    <w:rsid w:val="00FD09C8"/>
    <w:rPr>
      <w:color w:val="0000FF" w:themeColor="hyperlink"/>
      <w:u w:val="single"/>
    </w:rPr>
  </w:style>
  <w:style w:type="character" w:customStyle="1" w:styleId="berschrift2Zchn">
    <w:name w:val="Überschrift 2 Zchn"/>
    <w:basedOn w:val="Absatz-Standardschriftart"/>
    <w:link w:val="berschrift2"/>
    <w:uiPriority w:val="9"/>
    <w:rsid w:val="007D4930"/>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E7292B"/>
    <w:pPr>
      <w:spacing w:after="100"/>
      <w:ind w:left="220"/>
    </w:pPr>
  </w:style>
  <w:style w:type="paragraph" w:styleId="StandardWeb">
    <w:name w:val="Normal (Web)"/>
    <w:basedOn w:val="Standard"/>
    <w:uiPriority w:val="99"/>
    <w:semiHidden/>
    <w:unhideWhenUsed/>
    <w:rsid w:val="00DB55A9"/>
    <w:rPr>
      <w:rFonts w:ascii="Times New Roman" w:hAnsi="Times New Roman" w:cs="Times New Roman"/>
      <w:sz w:val="24"/>
      <w:szCs w:val="24"/>
    </w:rPr>
  </w:style>
  <w:style w:type="paragraph" w:styleId="Kopfzeile">
    <w:name w:val="header"/>
    <w:basedOn w:val="Standard"/>
    <w:link w:val="KopfzeileZchn"/>
    <w:uiPriority w:val="99"/>
    <w:unhideWhenUsed/>
    <w:rsid w:val="00F759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59BB"/>
  </w:style>
  <w:style w:type="paragraph" w:styleId="Fuzeile">
    <w:name w:val="footer"/>
    <w:basedOn w:val="Standard"/>
    <w:link w:val="FuzeileZchn"/>
    <w:uiPriority w:val="99"/>
    <w:unhideWhenUsed/>
    <w:rsid w:val="00F759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59BB"/>
  </w:style>
  <w:style w:type="table" w:customStyle="1" w:styleId="EinfacheTabelle51">
    <w:name w:val="Einfache Tabelle 51"/>
    <w:basedOn w:val="NormaleTabelle"/>
    <w:uiPriority w:val="45"/>
    <w:rsid w:val="00254C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r="http://schemas.openxmlformats.org/officeDocument/2006/relationships" xmlns:w="http://schemas.openxmlformats.org/wordprocessingml/2006/main">
  <w:divs>
    <w:div w:id="362443103">
      <w:bodyDiv w:val="1"/>
      <w:marLeft w:val="0"/>
      <w:marRight w:val="0"/>
      <w:marTop w:val="0"/>
      <w:marBottom w:val="0"/>
      <w:divBdr>
        <w:top w:val="none" w:sz="0" w:space="0" w:color="auto"/>
        <w:left w:val="none" w:sz="0" w:space="0" w:color="auto"/>
        <w:bottom w:val="none" w:sz="0" w:space="0" w:color="auto"/>
        <w:right w:val="none" w:sz="0" w:space="0" w:color="auto"/>
      </w:divBdr>
    </w:div>
    <w:div w:id="372199506">
      <w:bodyDiv w:val="1"/>
      <w:marLeft w:val="0"/>
      <w:marRight w:val="0"/>
      <w:marTop w:val="0"/>
      <w:marBottom w:val="0"/>
      <w:divBdr>
        <w:top w:val="none" w:sz="0" w:space="0" w:color="auto"/>
        <w:left w:val="none" w:sz="0" w:space="0" w:color="auto"/>
        <w:bottom w:val="none" w:sz="0" w:space="0" w:color="auto"/>
        <w:right w:val="none" w:sz="0" w:space="0" w:color="auto"/>
      </w:divBdr>
    </w:div>
    <w:div w:id="1098451906">
      <w:bodyDiv w:val="1"/>
      <w:marLeft w:val="0"/>
      <w:marRight w:val="0"/>
      <w:marTop w:val="0"/>
      <w:marBottom w:val="0"/>
      <w:divBdr>
        <w:top w:val="none" w:sz="0" w:space="0" w:color="auto"/>
        <w:left w:val="none" w:sz="0" w:space="0" w:color="auto"/>
        <w:bottom w:val="none" w:sz="0" w:space="0" w:color="auto"/>
        <w:right w:val="none" w:sz="0" w:space="0" w:color="auto"/>
      </w:divBdr>
    </w:div>
    <w:div w:id="202011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Zeichnung1.vsdx"/><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2C7DED-418C-4ADF-B842-A7B1A4661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1234</Words>
  <Characters>7781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Frassl</dc:creator>
  <cp:lastModifiedBy>Gabriel Frassl</cp:lastModifiedBy>
  <cp:revision>2</cp:revision>
  <dcterms:created xsi:type="dcterms:W3CDTF">2015-04-08T07:20:00Z</dcterms:created>
  <dcterms:modified xsi:type="dcterms:W3CDTF">2015-04-08T07:20:00Z</dcterms:modified>
</cp:coreProperties>
</file>