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126A6" w14:textId="1CE5DAED" w:rsidR="00430FF9" w:rsidRPr="00035F54" w:rsidRDefault="00430FF9" w:rsidP="00430FF9">
      <w:pPr>
        <w:tabs>
          <w:tab w:val="left" w:pos="6320"/>
        </w:tabs>
        <w:spacing w:line="360" w:lineRule="auto"/>
        <w:ind w:left="-851" w:right="-1135"/>
        <w:jc w:val="both"/>
        <w:rPr>
          <w:rFonts w:ascii="Times New Roman" w:hAnsi="Times New Roman"/>
          <w:lang w:val="en-US"/>
        </w:rPr>
      </w:pPr>
      <w:r w:rsidRPr="005D5169">
        <w:rPr>
          <w:rFonts w:ascii="Times New Roman" w:hAnsi="Times New Roman"/>
          <w:b/>
          <w:bCs/>
          <w:lang w:val="en-US"/>
        </w:rPr>
        <w:t xml:space="preserve">Table </w:t>
      </w:r>
      <w:r w:rsidR="00FC78D9">
        <w:rPr>
          <w:rFonts w:ascii="Times New Roman" w:hAnsi="Times New Roman"/>
          <w:b/>
          <w:bCs/>
          <w:lang w:val="en-US"/>
        </w:rPr>
        <w:t>1</w:t>
      </w:r>
      <w:r w:rsidRPr="005D5169">
        <w:rPr>
          <w:rFonts w:ascii="Times New Roman" w:hAnsi="Times New Roman"/>
          <w:b/>
          <w:bCs/>
          <w:lang w:val="en-US"/>
        </w:rPr>
        <w:t>.</w:t>
      </w:r>
      <w:r w:rsidRPr="00035F54">
        <w:rPr>
          <w:rFonts w:ascii="Times New Roman" w:hAnsi="Times New Roman"/>
          <w:lang w:val="en-US"/>
        </w:rPr>
        <w:t xml:space="preserve"> </w:t>
      </w:r>
      <w:r w:rsidRPr="00C31D4E">
        <w:rPr>
          <w:rFonts w:ascii="Times New Roman" w:hAnsi="Times New Roman"/>
          <w:lang w:val="en-US"/>
        </w:rPr>
        <w:t xml:space="preserve">Univariate analysis of factors related to </w:t>
      </w:r>
      <w:r w:rsidR="00FC78D9">
        <w:rPr>
          <w:rFonts w:ascii="Times New Roman" w:hAnsi="Times New Roman"/>
          <w:lang w:val="en-US"/>
        </w:rPr>
        <w:t>intraoperative hypotention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4"/>
        <w:gridCol w:w="1318"/>
        <w:gridCol w:w="1432"/>
        <w:gridCol w:w="2124"/>
        <w:gridCol w:w="992"/>
      </w:tblGrid>
      <w:tr w:rsidR="00430FF9" w:rsidRPr="00035F54" w14:paraId="776135C5" w14:textId="77777777" w:rsidTr="002C0A3B">
        <w:trPr>
          <w:trHeight w:val="288"/>
        </w:trPr>
        <w:tc>
          <w:tcPr>
            <w:tcW w:w="4624" w:type="dxa"/>
            <w:vMerge w:val="restart"/>
          </w:tcPr>
          <w:p w14:paraId="6934690C" w14:textId="77777777" w:rsidR="00430FF9" w:rsidRPr="00035F54" w:rsidRDefault="00430FF9" w:rsidP="002C0A3B">
            <w:pPr>
              <w:spacing w:after="160" w:line="259" w:lineRule="auto"/>
              <w:jc w:val="both"/>
              <w:rPr>
                <w:rFonts w:ascii="Times New Roman" w:hAnsi="Times New Roman"/>
              </w:rPr>
            </w:pPr>
            <w:r w:rsidRPr="00035F54">
              <w:rPr>
                <w:rFonts w:ascii="Times New Roman" w:hAnsi="Times New Roman"/>
              </w:rPr>
              <w:t>Demographic and intraoperative variables</w:t>
            </w:r>
          </w:p>
        </w:tc>
        <w:tc>
          <w:tcPr>
            <w:tcW w:w="2750" w:type="dxa"/>
            <w:gridSpan w:val="2"/>
          </w:tcPr>
          <w:p w14:paraId="1AAEDAC9" w14:textId="77777777" w:rsidR="00430FF9" w:rsidRPr="00035F54" w:rsidRDefault="00430FF9" w:rsidP="002C0A3B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035F54">
              <w:rPr>
                <w:rFonts w:ascii="Times New Roman" w:hAnsi="Times New Roman"/>
              </w:rPr>
              <w:t>Pain score &gt;3 (VNS)</w:t>
            </w:r>
          </w:p>
        </w:tc>
        <w:tc>
          <w:tcPr>
            <w:tcW w:w="2124" w:type="dxa"/>
            <w:vMerge w:val="restart"/>
          </w:tcPr>
          <w:p w14:paraId="410C1A4D" w14:textId="77777777" w:rsidR="00430FF9" w:rsidRPr="00035F54" w:rsidRDefault="00430FF9" w:rsidP="002C0A3B">
            <w:pPr>
              <w:spacing w:line="259" w:lineRule="auto"/>
              <w:jc w:val="center"/>
              <w:rPr>
                <w:rFonts w:ascii="Times New Roman" w:hAnsi="Times New Roman"/>
              </w:rPr>
            </w:pPr>
            <w:bookmarkStart w:id="0" w:name="_Hlk64499988"/>
            <w:r>
              <w:rPr>
                <w:rFonts w:ascii="Times New Roman" w:hAnsi="Times New Roman"/>
                <w:b/>
                <w:bCs/>
              </w:rPr>
              <w:t>U</w:t>
            </w:r>
            <w:r w:rsidRPr="006433A1">
              <w:rPr>
                <w:rFonts w:ascii="Times New Roman" w:hAnsi="Times New Roman"/>
                <w:b/>
                <w:bCs/>
              </w:rPr>
              <w:t>nadjusted</w:t>
            </w:r>
            <w:r>
              <w:rPr>
                <w:rFonts w:ascii="Times New Roman" w:hAnsi="Times New Roman"/>
                <w:b/>
                <w:bCs/>
              </w:rPr>
              <w:t xml:space="preserve"> PR</w:t>
            </w:r>
            <w:r w:rsidRPr="006433A1">
              <w:rPr>
                <w:rFonts w:ascii="Times New Roman" w:hAnsi="Times New Roman"/>
                <w:b/>
                <w:bCs/>
              </w:rPr>
              <w:t xml:space="preserve"> (CI)</w:t>
            </w:r>
            <w:bookmarkEnd w:id="0"/>
          </w:p>
        </w:tc>
        <w:tc>
          <w:tcPr>
            <w:tcW w:w="992" w:type="dxa"/>
            <w:vMerge w:val="restart"/>
          </w:tcPr>
          <w:p w14:paraId="0859C82E" w14:textId="77777777" w:rsidR="00430FF9" w:rsidRPr="00035F54" w:rsidRDefault="00430FF9" w:rsidP="002C0A3B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9B1C2B">
              <w:rPr>
                <w:rFonts w:ascii="Times New Roman" w:hAnsi="Times New Roman"/>
              </w:rPr>
              <w:t>p-value</w:t>
            </w:r>
          </w:p>
        </w:tc>
      </w:tr>
      <w:tr w:rsidR="00430FF9" w:rsidRPr="00035F54" w14:paraId="23C5E5D6" w14:textId="77777777" w:rsidTr="002C0A3B">
        <w:tc>
          <w:tcPr>
            <w:tcW w:w="4624" w:type="dxa"/>
            <w:vMerge/>
          </w:tcPr>
          <w:p w14:paraId="6758B515" w14:textId="77777777" w:rsidR="00430FF9" w:rsidRPr="00035F54" w:rsidRDefault="00430FF9" w:rsidP="002C0A3B">
            <w:pPr>
              <w:spacing w:after="160" w:line="259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318" w:type="dxa"/>
          </w:tcPr>
          <w:p w14:paraId="5127E3D5" w14:textId="77777777" w:rsidR="00430FF9" w:rsidRPr="00035F54" w:rsidRDefault="00430FF9" w:rsidP="002C0A3B">
            <w:pPr>
              <w:spacing w:line="259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035F54">
              <w:rPr>
                <w:rFonts w:ascii="Times New Roman" w:hAnsi="Times New Roman"/>
                <w:b/>
                <w:bCs/>
              </w:rPr>
              <w:t>No</w:t>
            </w:r>
          </w:p>
        </w:tc>
        <w:tc>
          <w:tcPr>
            <w:tcW w:w="1432" w:type="dxa"/>
          </w:tcPr>
          <w:p w14:paraId="025C503A" w14:textId="77777777" w:rsidR="00430FF9" w:rsidRPr="00035F54" w:rsidRDefault="00430FF9" w:rsidP="002C0A3B">
            <w:pPr>
              <w:spacing w:line="259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035F54">
              <w:rPr>
                <w:rFonts w:ascii="Times New Roman" w:hAnsi="Times New Roman"/>
                <w:b/>
                <w:bCs/>
              </w:rPr>
              <w:t>Yes</w:t>
            </w:r>
          </w:p>
        </w:tc>
        <w:tc>
          <w:tcPr>
            <w:tcW w:w="2124" w:type="dxa"/>
            <w:vMerge/>
          </w:tcPr>
          <w:p w14:paraId="2A7E7F7D" w14:textId="77777777" w:rsidR="00430FF9" w:rsidRPr="006433A1" w:rsidRDefault="00430FF9" w:rsidP="002C0A3B">
            <w:pPr>
              <w:spacing w:line="259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92" w:type="dxa"/>
            <w:vMerge/>
          </w:tcPr>
          <w:p w14:paraId="51ED9DA7" w14:textId="77777777" w:rsidR="00430FF9" w:rsidRPr="00035F54" w:rsidRDefault="00430FF9" w:rsidP="002C0A3B">
            <w:pPr>
              <w:spacing w:line="259" w:lineRule="auto"/>
              <w:jc w:val="center"/>
              <w:rPr>
                <w:rFonts w:ascii="Times New Roman" w:hAnsi="Times New Roman"/>
              </w:rPr>
            </w:pPr>
          </w:p>
        </w:tc>
      </w:tr>
      <w:tr w:rsidR="00430FF9" w:rsidRPr="00035F54" w14:paraId="5171AE5F" w14:textId="77777777" w:rsidTr="002C0A3B">
        <w:tc>
          <w:tcPr>
            <w:tcW w:w="4624" w:type="dxa"/>
          </w:tcPr>
          <w:p w14:paraId="7A0F183B" w14:textId="77777777" w:rsidR="00430FF9" w:rsidRPr="00035F54" w:rsidRDefault="00430FF9" w:rsidP="002C0A3B">
            <w:pPr>
              <w:tabs>
                <w:tab w:val="left" w:pos="6320"/>
              </w:tabs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 w:rsidRPr="005072E6">
              <w:rPr>
                <w:rFonts w:ascii="Times New Roman" w:hAnsi="Times New Roman"/>
                <w:b/>
                <w:bCs/>
                <w:lang w:val="en-US"/>
              </w:rPr>
              <w:t>Age (years)1</w:t>
            </w:r>
          </w:p>
        </w:tc>
        <w:tc>
          <w:tcPr>
            <w:tcW w:w="1318" w:type="dxa"/>
          </w:tcPr>
          <w:p w14:paraId="3021994E" w14:textId="77777777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38.0±10.9</w:t>
            </w:r>
          </w:p>
        </w:tc>
        <w:tc>
          <w:tcPr>
            <w:tcW w:w="1432" w:type="dxa"/>
          </w:tcPr>
          <w:p w14:paraId="14030135" w14:textId="77777777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34.2±10.5</w:t>
            </w:r>
          </w:p>
        </w:tc>
        <w:tc>
          <w:tcPr>
            <w:tcW w:w="2124" w:type="dxa"/>
          </w:tcPr>
          <w:p w14:paraId="525206C0" w14:textId="77777777" w:rsidR="00430FF9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0.97 (0.85-0.99)</w:t>
            </w:r>
          </w:p>
        </w:tc>
        <w:tc>
          <w:tcPr>
            <w:tcW w:w="992" w:type="dxa"/>
          </w:tcPr>
          <w:p w14:paraId="2FD9CBF1" w14:textId="77777777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</w:t>
            </w:r>
          </w:p>
        </w:tc>
      </w:tr>
      <w:tr w:rsidR="00430FF9" w:rsidRPr="00035F54" w14:paraId="0466C790" w14:textId="77777777" w:rsidTr="002C0A3B">
        <w:tc>
          <w:tcPr>
            <w:tcW w:w="4624" w:type="dxa"/>
          </w:tcPr>
          <w:p w14:paraId="113B59D7" w14:textId="77777777" w:rsidR="00430FF9" w:rsidRPr="00035F54" w:rsidRDefault="00430FF9" w:rsidP="002C0A3B">
            <w:pPr>
              <w:tabs>
                <w:tab w:val="left" w:pos="6320"/>
              </w:tabs>
              <w:jc w:val="both"/>
              <w:rPr>
                <w:rFonts w:ascii="Times New Roman" w:hAnsi="Times New Roman"/>
                <w:lang w:val="en-US"/>
              </w:rPr>
            </w:pPr>
            <w:r w:rsidRPr="00035F54">
              <w:rPr>
                <w:rFonts w:ascii="Times New Roman" w:hAnsi="Times New Roman"/>
                <w:b/>
                <w:bCs/>
                <w:lang w:val="en-US"/>
              </w:rPr>
              <w:t>Gender</w:t>
            </w:r>
            <w:r w:rsidRPr="00CB15B0">
              <w:rPr>
                <w:rFonts w:ascii="Times New Roman" w:hAnsi="Times New Roman"/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1318" w:type="dxa"/>
          </w:tcPr>
          <w:p w14:paraId="2CF25317" w14:textId="77777777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2" w:type="dxa"/>
          </w:tcPr>
          <w:p w14:paraId="676A65DB" w14:textId="77777777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4" w:type="dxa"/>
          </w:tcPr>
          <w:p w14:paraId="77D26DDA" w14:textId="77777777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5ECD4898" w14:textId="77777777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  <w:r w:rsidRPr="00035F54">
              <w:rPr>
                <w:rFonts w:ascii="Times New Roman" w:hAnsi="Times New Roman"/>
              </w:rPr>
              <w:t>0.11</w:t>
            </w:r>
          </w:p>
        </w:tc>
      </w:tr>
      <w:tr w:rsidR="00430FF9" w:rsidRPr="00035F54" w14:paraId="6BB127D2" w14:textId="77777777" w:rsidTr="002C0A3B">
        <w:tc>
          <w:tcPr>
            <w:tcW w:w="4624" w:type="dxa"/>
          </w:tcPr>
          <w:p w14:paraId="760298B4" w14:textId="77777777" w:rsidR="00430FF9" w:rsidRPr="00035F54" w:rsidRDefault="00430FF9" w:rsidP="002C0A3B">
            <w:pPr>
              <w:tabs>
                <w:tab w:val="left" w:pos="6320"/>
              </w:tabs>
              <w:jc w:val="both"/>
              <w:rPr>
                <w:rFonts w:ascii="Times New Roman" w:hAnsi="Times New Roman"/>
                <w:lang w:val="en-US"/>
              </w:rPr>
            </w:pPr>
            <w:r w:rsidRPr="00035F54">
              <w:rPr>
                <w:rFonts w:ascii="Times New Roman" w:hAnsi="Times New Roman"/>
                <w:lang w:val="en-US"/>
              </w:rPr>
              <w:t>Female</w:t>
            </w:r>
          </w:p>
        </w:tc>
        <w:tc>
          <w:tcPr>
            <w:tcW w:w="1318" w:type="dxa"/>
          </w:tcPr>
          <w:p w14:paraId="5CA936D6" w14:textId="77777777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  <w:r w:rsidRPr="00035F54">
              <w:rPr>
                <w:rFonts w:ascii="Times New Roman" w:hAnsi="Times New Roman"/>
              </w:rPr>
              <w:t>91(66.91)</w:t>
            </w:r>
          </w:p>
        </w:tc>
        <w:tc>
          <w:tcPr>
            <w:tcW w:w="1432" w:type="dxa"/>
          </w:tcPr>
          <w:p w14:paraId="62A99CE9" w14:textId="77777777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  <w:r w:rsidRPr="00035F54">
              <w:rPr>
                <w:rFonts w:ascii="Times New Roman" w:hAnsi="Times New Roman"/>
              </w:rPr>
              <w:t>102(75.56)</w:t>
            </w:r>
          </w:p>
        </w:tc>
        <w:tc>
          <w:tcPr>
            <w:tcW w:w="2124" w:type="dxa"/>
          </w:tcPr>
          <w:p w14:paraId="1FF58970" w14:textId="77777777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  <w:r w:rsidRPr="00666411">
              <w:rPr>
                <w:rFonts w:ascii="Times New Roman" w:hAnsi="Times New Roman"/>
              </w:rPr>
              <w:t>1.00</w:t>
            </w:r>
          </w:p>
        </w:tc>
        <w:tc>
          <w:tcPr>
            <w:tcW w:w="992" w:type="dxa"/>
          </w:tcPr>
          <w:p w14:paraId="29A64BA8" w14:textId="77777777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</w:tr>
      <w:tr w:rsidR="00430FF9" w:rsidRPr="00035F54" w14:paraId="74E2E49A" w14:textId="77777777" w:rsidTr="002C0A3B">
        <w:tc>
          <w:tcPr>
            <w:tcW w:w="4624" w:type="dxa"/>
          </w:tcPr>
          <w:p w14:paraId="0651A18C" w14:textId="77777777" w:rsidR="00430FF9" w:rsidRPr="00035F54" w:rsidRDefault="00430FF9" w:rsidP="002C0A3B">
            <w:pPr>
              <w:jc w:val="both"/>
              <w:rPr>
                <w:rFonts w:ascii="Times New Roman" w:hAnsi="Times New Roman"/>
              </w:rPr>
            </w:pPr>
            <w:r w:rsidRPr="00035F54">
              <w:rPr>
                <w:rFonts w:ascii="Times New Roman" w:hAnsi="Times New Roman"/>
                <w:lang w:val="en-US"/>
              </w:rPr>
              <w:t>Male</w:t>
            </w:r>
          </w:p>
        </w:tc>
        <w:tc>
          <w:tcPr>
            <w:tcW w:w="1318" w:type="dxa"/>
          </w:tcPr>
          <w:p w14:paraId="04AF2DE3" w14:textId="77777777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  <w:r w:rsidRPr="00035F54">
              <w:rPr>
                <w:rFonts w:ascii="Times New Roman" w:hAnsi="Times New Roman"/>
              </w:rPr>
              <w:t>45(33.09)</w:t>
            </w:r>
          </w:p>
        </w:tc>
        <w:tc>
          <w:tcPr>
            <w:tcW w:w="1432" w:type="dxa"/>
          </w:tcPr>
          <w:p w14:paraId="4F800F84" w14:textId="77777777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  <w:r w:rsidRPr="00035F54">
              <w:rPr>
                <w:rFonts w:ascii="Times New Roman" w:hAnsi="Times New Roman"/>
              </w:rPr>
              <w:t>33(24.44)</w:t>
            </w:r>
          </w:p>
        </w:tc>
        <w:tc>
          <w:tcPr>
            <w:tcW w:w="2124" w:type="dxa"/>
          </w:tcPr>
          <w:p w14:paraId="7EE021AD" w14:textId="77777777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  <w:r w:rsidRPr="00666411">
              <w:rPr>
                <w:rFonts w:ascii="Times New Roman" w:hAnsi="Times New Roman"/>
              </w:rPr>
              <w:t>2.30</w:t>
            </w:r>
            <w:r>
              <w:t xml:space="preserve"> </w:t>
            </w:r>
            <w:r w:rsidRPr="00381B06">
              <w:rPr>
                <w:rFonts w:ascii="Times New Roman" w:hAnsi="Times New Roman"/>
              </w:rPr>
              <w:t>(0.89-3.88)</w:t>
            </w:r>
          </w:p>
        </w:tc>
        <w:tc>
          <w:tcPr>
            <w:tcW w:w="992" w:type="dxa"/>
          </w:tcPr>
          <w:p w14:paraId="7778EB2C" w14:textId="77777777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</w:tr>
      <w:tr w:rsidR="00430FF9" w:rsidRPr="00035F54" w14:paraId="3DB11FE7" w14:textId="77777777" w:rsidTr="002C0A3B">
        <w:tc>
          <w:tcPr>
            <w:tcW w:w="4624" w:type="dxa"/>
          </w:tcPr>
          <w:p w14:paraId="3F68DE42" w14:textId="6A6C7FC7" w:rsidR="00430FF9" w:rsidRPr="00035F54" w:rsidRDefault="00430FF9" w:rsidP="002C0A3B">
            <w:pPr>
              <w:tabs>
                <w:tab w:val="left" w:pos="6320"/>
              </w:tabs>
              <w:jc w:val="both"/>
              <w:rPr>
                <w:rFonts w:ascii="Times New Roman" w:hAnsi="Times New Roman"/>
                <w:lang w:val="en-US"/>
              </w:rPr>
            </w:pPr>
            <w:bookmarkStart w:id="1" w:name="_Hlk59021876"/>
          </w:p>
        </w:tc>
        <w:tc>
          <w:tcPr>
            <w:tcW w:w="1318" w:type="dxa"/>
          </w:tcPr>
          <w:p w14:paraId="35235CA0" w14:textId="6E48658B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2" w:type="dxa"/>
          </w:tcPr>
          <w:p w14:paraId="28A52704" w14:textId="2797313B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4" w:type="dxa"/>
          </w:tcPr>
          <w:p w14:paraId="62D68377" w14:textId="4D85F866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5A7E6337" w14:textId="56B3DF2F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</w:tr>
      <w:bookmarkEnd w:id="1"/>
      <w:tr w:rsidR="00430FF9" w:rsidRPr="00035F54" w14:paraId="37BD3DF8" w14:textId="77777777" w:rsidTr="002C0A3B">
        <w:tc>
          <w:tcPr>
            <w:tcW w:w="4624" w:type="dxa"/>
          </w:tcPr>
          <w:p w14:paraId="4F21C279" w14:textId="7EF061DB" w:rsidR="00430FF9" w:rsidRPr="00035F54" w:rsidRDefault="00430FF9" w:rsidP="002C0A3B">
            <w:pPr>
              <w:tabs>
                <w:tab w:val="left" w:pos="6320"/>
              </w:tabs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18" w:type="dxa"/>
          </w:tcPr>
          <w:p w14:paraId="5D2E88D4" w14:textId="6CC5E508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2" w:type="dxa"/>
          </w:tcPr>
          <w:p w14:paraId="5D4403EE" w14:textId="5BA53A99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4" w:type="dxa"/>
          </w:tcPr>
          <w:p w14:paraId="1557B647" w14:textId="111E8A1D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60F87C16" w14:textId="78F604AE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</w:tr>
      <w:tr w:rsidR="00430FF9" w:rsidRPr="00035F54" w14:paraId="5BE0DF45" w14:textId="77777777" w:rsidTr="002C0A3B">
        <w:tc>
          <w:tcPr>
            <w:tcW w:w="4624" w:type="dxa"/>
          </w:tcPr>
          <w:p w14:paraId="71FF3519" w14:textId="4B224A15" w:rsidR="00430FF9" w:rsidRPr="00035F54" w:rsidRDefault="00430FF9" w:rsidP="002C0A3B">
            <w:pPr>
              <w:tabs>
                <w:tab w:val="left" w:pos="6320"/>
              </w:tabs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18" w:type="dxa"/>
          </w:tcPr>
          <w:p w14:paraId="66A4F066" w14:textId="77777777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2" w:type="dxa"/>
          </w:tcPr>
          <w:p w14:paraId="60A75DAF" w14:textId="77777777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4" w:type="dxa"/>
          </w:tcPr>
          <w:p w14:paraId="0FC1DA3E" w14:textId="77777777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1ADE43EF" w14:textId="66E71BCC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</w:tr>
      <w:tr w:rsidR="00430FF9" w:rsidRPr="00035F54" w14:paraId="0B8A34D8" w14:textId="77777777" w:rsidTr="002C0A3B">
        <w:tc>
          <w:tcPr>
            <w:tcW w:w="4624" w:type="dxa"/>
          </w:tcPr>
          <w:p w14:paraId="5CE243CA" w14:textId="17CB047F" w:rsidR="00430FF9" w:rsidRPr="00035F54" w:rsidRDefault="00430FF9" w:rsidP="002C0A3B">
            <w:pPr>
              <w:tabs>
                <w:tab w:val="left" w:pos="6320"/>
              </w:tabs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18" w:type="dxa"/>
          </w:tcPr>
          <w:p w14:paraId="6F4F8189" w14:textId="20668362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2" w:type="dxa"/>
          </w:tcPr>
          <w:p w14:paraId="582946D9" w14:textId="5716CA94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4" w:type="dxa"/>
          </w:tcPr>
          <w:p w14:paraId="428FEA31" w14:textId="7D80F3D2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26184134" w14:textId="77777777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</w:tr>
      <w:tr w:rsidR="00430FF9" w:rsidRPr="00035F54" w14:paraId="19F148F1" w14:textId="77777777" w:rsidTr="002C0A3B">
        <w:tc>
          <w:tcPr>
            <w:tcW w:w="4624" w:type="dxa"/>
          </w:tcPr>
          <w:p w14:paraId="501A0AD9" w14:textId="7D7D7550" w:rsidR="00430FF9" w:rsidRPr="00035F54" w:rsidRDefault="00430FF9" w:rsidP="002C0A3B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318" w:type="dxa"/>
          </w:tcPr>
          <w:p w14:paraId="121F1282" w14:textId="396F4A2D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2" w:type="dxa"/>
          </w:tcPr>
          <w:p w14:paraId="4D15B960" w14:textId="37FB2961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4" w:type="dxa"/>
          </w:tcPr>
          <w:p w14:paraId="557581E6" w14:textId="627830F6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18052F38" w14:textId="77777777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</w:tr>
      <w:tr w:rsidR="00430FF9" w:rsidRPr="00035F54" w14:paraId="616768A0" w14:textId="77777777" w:rsidTr="002C0A3B">
        <w:tc>
          <w:tcPr>
            <w:tcW w:w="4624" w:type="dxa"/>
          </w:tcPr>
          <w:p w14:paraId="588817F9" w14:textId="1A7E09BF" w:rsidR="00430FF9" w:rsidRPr="00035F54" w:rsidRDefault="00430FF9" w:rsidP="002C0A3B">
            <w:pPr>
              <w:tabs>
                <w:tab w:val="left" w:pos="6320"/>
              </w:tabs>
              <w:jc w:val="both"/>
              <w:rPr>
                <w:rFonts w:ascii="Times New Roman" w:hAnsi="Times New Roman"/>
                <w:b/>
                <w:bCs/>
                <w:vertAlign w:val="superscript"/>
                <w:lang w:val="en-US"/>
              </w:rPr>
            </w:pPr>
          </w:p>
        </w:tc>
        <w:tc>
          <w:tcPr>
            <w:tcW w:w="1318" w:type="dxa"/>
          </w:tcPr>
          <w:p w14:paraId="780C7DCD" w14:textId="77777777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2" w:type="dxa"/>
          </w:tcPr>
          <w:p w14:paraId="12431338" w14:textId="77777777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4" w:type="dxa"/>
          </w:tcPr>
          <w:p w14:paraId="3244F4A1" w14:textId="77777777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1A69A18D" w14:textId="510A7D84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</w:tr>
      <w:tr w:rsidR="00430FF9" w:rsidRPr="00035F54" w14:paraId="561821FD" w14:textId="77777777" w:rsidTr="002C0A3B">
        <w:tc>
          <w:tcPr>
            <w:tcW w:w="4624" w:type="dxa"/>
          </w:tcPr>
          <w:p w14:paraId="5725AA20" w14:textId="61A9E422" w:rsidR="00430FF9" w:rsidRPr="00035F54" w:rsidRDefault="00430FF9" w:rsidP="002C0A3B">
            <w:pPr>
              <w:tabs>
                <w:tab w:val="left" w:pos="6320"/>
              </w:tabs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18" w:type="dxa"/>
          </w:tcPr>
          <w:p w14:paraId="5AFC6BF5" w14:textId="0E36A6CE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2" w:type="dxa"/>
          </w:tcPr>
          <w:p w14:paraId="20C68A25" w14:textId="2D5E1ACB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4" w:type="dxa"/>
          </w:tcPr>
          <w:p w14:paraId="7BAE75BE" w14:textId="7048A13A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6EE80516" w14:textId="77777777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</w:tr>
      <w:tr w:rsidR="00430FF9" w:rsidRPr="00035F54" w14:paraId="430F6F53" w14:textId="77777777" w:rsidTr="002C0A3B">
        <w:trPr>
          <w:trHeight w:val="486"/>
        </w:trPr>
        <w:tc>
          <w:tcPr>
            <w:tcW w:w="4624" w:type="dxa"/>
          </w:tcPr>
          <w:p w14:paraId="76DCD0A2" w14:textId="394F87D4" w:rsidR="00430FF9" w:rsidRPr="00035F54" w:rsidRDefault="00430FF9" w:rsidP="002C0A3B">
            <w:pPr>
              <w:tabs>
                <w:tab w:val="left" w:pos="6320"/>
              </w:tabs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18" w:type="dxa"/>
          </w:tcPr>
          <w:p w14:paraId="103CBC02" w14:textId="3FE11781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2" w:type="dxa"/>
          </w:tcPr>
          <w:p w14:paraId="05055499" w14:textId="5287D41C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4" w:type="dxa"/>
          </w:tcPr>
          <w:p w14:paraId="388B2A14" w14:textId="4DA1C823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4DDA1975" w14:textId="77777777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</w:tr>
      <w:tr w:rsidR="00430FF9" w:rsidRPr="00035F54" w14:paraId="7858DF4F" w14:textId="77777777" w:rsidTr="002C0A3B">
        <w:tc>
          <w:tcPr>
            <w:tcW w:w="4624" w:type="dxa"/>
          </w:tcPr>
          <w:p w14:paraId="422EAA7B" w14:textId="35761E6D" w:rsidR="00430FF9" w:rsidRPr="00035F54" w:rsidRDefault="00430FF9" w:rsidP="002C0A3B">
            <w:pPr>
              <w:tabs>
                <w:tab w:val="left" w:pos="6320"/>
              </w:tabs>
              <w:ind w:left="-426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18" w:type="dxa"/>
          </w:tcPr>
          <w:p w14:paraId="134EF6AB" w14:textId="3537B70C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2" w:type="dxa"/>
          </w:tcPr>
          <w:p w14:paraId="5759CA9F" w14:textId="0A5D37F0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14:paraId="2ABF2110" w14:textId="3B1AB34C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01641A7D" w14:textId="77777777" w:rsidR="00430FF9" w:rsidRPr="00035F54" w:rsidRDefault="00430FF9" w:rsidP="002C0A3B">
            <w:pPr>
              <w:spacing w:after="160"/>
              <w:jc w:val="center"/>
              <w:rPr>
                <w:rFonts w:ascii="Times New Roman" w:hAnsi="Times New Roman"/>
              </w:rPr>
            </w:pPr>
          </w:p>
        </w:tc>
      </w:tr>
    </w:tbl>
    <w:p w14:paraId="1D6F2D40" w14:textId="77777777" w:rsidR="00293077" w:rsidRDefault="00293077"/>
    <w:sectPr w:rsidR="00293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F9"/>
    <w:rsid w:val="00293077"/>
    <w:rsid w:val="00430FF9"/>
    <w:rsid w:val="00FC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D7E736"/>
  <w15:chartTrackingRefBased/>
  <w15:docId w15:val="{A1CC99A6-D7DB-40D3-8BC7-B88C5B55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FF9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325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Muniz Da Silva</dc:creator>
  <cp:keywords/>
  <dc:description/>
  <cp:lastModifiedBy>Leopoldo Muniz Da Silva</cp:lastModifiedBy>
  <cp:revision>2</cp:revision>
  <dcterms:created xsi:type="dcterms:W3CDTF">2022-01-17T23:06:00Z</dcterms:created>
  <dcterms:modified xsi:type="dcterms:W3CDTF">2022-01-17T23:07:00Z</dcterms:modified>
</cp:coreProperties>
</file>