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FF48E" w14:textId="77777777" w:rsidR="00D31BDB" w:rsidRPr="00DB2726" w:rsidRDefault="00D31BDB" w:rsidP="00D31BDB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</w:rPr>
        <w:t>Análise Estatística / Métodos</w:t>
      </w:r>
    </w:p>
    <w:p w14:paraId="1355BA0A" w14:textId="77777777" w:rsidR="00D31BDB" w:rsidRPr="00DB2726" w:rsidRDefault="00D31BDB" w:rsidP="00D31BDB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</w:rPr>
        <w:t>Devido ao tamanho amostral limitado, as variáveis numéricas foram descritas usando medidas de tendência central e dispersão, especificamente a mediana, o primeiro quartil (Q1) e o terceiro quartil (Q3). As variáveis categóricas foram descritas utilizando frequências relativas, expressas em porcentagem.</w:t>
      </w:r>
    </w:p>
    <w:p w14:paraId="5ACECBED" w14:textId="77777777" w:rsidR="00D31BDB" w:rsidRDefault="00D31BDB" w:rsidP="00D31BDB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</w:rPr>
        <w:t>Para avaliar a associação entre variáveis numéricas e categóricas, empregou-se o teste não paramétrico de Mann-Whitney. No caso de comparações entre variáveis categóricas, o teste de Fisher foi utilizado quando ambas as variáveis tinham dois níveis. Para variáveis categóricas com três níveis ou mais, utilizou-se o teste do qui-quadrado.</w:t>
      </w:r>
    </w:p>
    <w:p w14:paraId="078ED11F" w14:textId="5E2F5A13" w:rsidR="00D03E04" w:rsidRPr="00DB2726" w:rsidRDefault="00D03E04" w:rsidP="00D31BDB">
      <w:pPr>
        <w:jc w:val="both"/>
        <w:rPr>
          <w:rFonts w:ascii="Times New Roman" w:hAnsi="Times New Roman" w:cs="Times New Roman"/>
        </w:rPr>
      </w:pPr>
      <w:r w:rsidRPr="00D03E04">
        <w:rPr>
          <w:rFonts w:ascii="Times New Roman" w:hAnsi="Times New Roman" w:cs="Times New Roman"/>
        </w:rPr>
        <w:t xml:space="preserve">O método de </w:t>
      </w:r>
      <w:proofErr w:type="spellStart"/>
      <w:r w:rsidRPr="00D03E04">
        <w:rPr>
          <w:rFonts w:ascii="Times New Roman" w:hAnsi="Times New Roman" w:cs="Times New Roman"/>
        </w:rPr>
        <w:t>Hodges</w:t>
      </w:r>
      <w:proofErr w:type="spellEnd"/>
      <w:r w:rsidRPr="00D03E04">
        <w:rPr>
          <w:rFonts w:ascii="Times New Roman" w:hAnsi="Times New Roman" w:cs="Times New Roman"/>
        </w:rPr>
        <w:t xml:space="preserve">-Lehmann foi usado para estimar diferenças medianas com intervalos de confiança de 95% para </w:t>
      </w:r>
      <w:r w:rsidR="008E73A0">
        <w:rPr>
          <w:rFonts w:ascii="Times New Roman" w:hAnsi="Times New Roman" w:cs="Times New Roman"/>
        </w:rPr>
        <w:t xml:space="preserve">estimar a diferença entre </w:t>
      </w:r>
      <w:r w:rsidR="00C124BA">
        <w:rPr>
          <w:rFonts w:ascii="Times New Roman" w:hAnsi="Times New Roman" w:cs="Times New Roman"/>
        </w:rPr>
        <w:t>os grupos</w:t>
      </w:r>
      <w:r w:rsidR="002911ED">
        <w:rPr>
          <w:rFonts w:ascii="Times New Roman" w:hAnsi="Times New Roman" w:cs="Times New Roman"/>
        </w:rPr>
        <w:t xml:space="preserve"> (</w:t>
      </w:r>
      <w:r w:rsidR="002911ED" w:rsidRPr="002911ED">
        <w:rPr>
          <w:rFonts w:ascii="Times New Roman" w:hAnsi="Times New Roman" w:cs="Times New Roman"/>
        </w:rPr>
        <w:t>magnitude dos efeitos</w:t>
      </w:r>
      <w:r w:rsidR="002911ED">
        <w:rPr>
          <w:rFonts w:ascii="Times New Roman" w:hAnsi="Times New Roman" w:cs="Times New Roman"/>
        </w:rPr>
        <w:t>)</w:t>
      </w:r>
      <w:r w:rsidR="009C0C7C">
        <w:rPr>
          <w:rFonts w:ascii="Times New Roman" w:hAnsi="Times New Roman" w:cs="Times New Roman"/>
        </w:rPr>
        <w:t xml:space="preserve"> nas comparações</w:t>
      </w:r>
      <w:r w:rsidR="00C124BA" w:rsidRPr="00C124BA">
        <w:rPr>
          <w:rFonts w:ascii="Times New Roman" w:hAnsi="Times New Roman" w:cs="Times New Roman"/>
        </w:rPr>
        <w:t xml:space="preserve"> </w:t>
      </w:r>
      <w:r w:rsidR="00C124BA" w:rsidRPr="00DB2726">
        <w:rPr>
          <w:rFonts w:ascii="Times New Roman" w:hAnsi="Times New Roman" w:cs="Times New Roman"/>
        </w:rPr>
        <w:t>entre variáveis numéricas e categóricas</w:t>
      </w:r>
      <w:r w:rsidR="008E73A0">
        <w:rPr>
          <w:rFonts w:ascii="Times New Roman" w:hAnsi="Times New Roman" w:cs="Times New Roman"/>
        </w:rPr>
        <w:t>.</w:t>
      </w:r>
    </w:p>
    <w:p w14:paraId="4A722913" w14:textId="77777777" w:rsidR="00D31BDB" w:rsidRPr="00DB2726" w:rsidRDefault="00D31BDB" w:rsidP="00D31BDB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</w:rPr>
        <w:t>É importante destacar que, mesmo quando os resultados não atingiram um valor de p &lt; 0,05, alguns foram considerados estatisticamente tendenciosos e clinicamente relevantes.</w:t>
      </w:r>
    </w:p>
    <w:p w14:paraId="189E9FE9" w14:textId="77777777" w:rsidR="00D31BDB" w:rsidRPr="008D0271" w:rsidRDefault="00D31BDB" w:rsidP="00D31BDB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</w:rPr>
        <w:t>Resultados</w:t>
      </w:r>
    </w:p>
    <w:p w14:paraId="1869779A" w14:textId="2C720D82" w:rsidR="00D31BDB" w:rsidRDefault="00D31BDB" w:rsidP="00D31BDB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11487A">
        <w:rPr>
          <w:rFonts w:ascii="Times New Roman" w:hAnsi="Times New Roman" w:cs="Times New Roman"/>
          <w:b/>
          <w:bCs/>
          <w:color w:val="FF0000"/>
        </w:rPr>
        <w:t>SUGIRO SEPARAR EM 3 TÓPICOS ESSE TEXTO</w:t>
      </w:r>
    </w:p>
    <w:p w14:paraId="0E3E179A" w14:textId="6A71C266" w:rsidR="004A387A" w:rsidRDefault="004A387A" w:rsidP="00D31BDB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11487A">
        <w:rPr>
          <w:rFonts w:ascii="Times New Roman" w:hAnsi="Times New Roman" w:cs="Times New Roman"/>
          <w:b/>
          <w:bCs/>
          <w:color w:val="FF0000"/>
        </w:rPr>
        <w:t>DENTRO DESSE TÓPICOS ALÉM DAS AVALIÇÕES JÁ FEITAS CALCULAR NOS SUBGRUPOS</w:t>
      </w:r>
      <w:r>
        <w:rPr>
          <w:rFonts w:ascii="Times New Roman" w:hAnsi="Times New Roman" w:cs="Times New Roman"/>
          <w:b/>
          <w:bCs/>
          <w:color w:val="FF0000"/>
        </w:rPr>
        <w:t xml:space="preserve"> (</w:t>
      </w:r>
      <w:r w:rsidRPr="0011487A">
        <w:rPr>
          <w:rFonts w:ascii="Times New Roman" w:hAnsi="Times New Roman" w:cs="Times New Roman"/>
          <w:b/>
          <w:bCs/>
          <w:color w:val="FF0000"/>
        </w:rPr>
        <w:t>CIRCUNFERECIAL</w:t>
      </w:r>
      <w:r>
        <w:rPr>
          <w:rFonts w:ascii="Times New Roman" w:hAnsi="Times New Roman" w:cs="Times New Roman"/>
          <w:b/>
          <w:bCs/>
          <w:color w:val="FF0000"/>
        </w:rPr>
        <w:t xml:space="preserve">, </w:t>
      </w:r>
      <w:r w:rsidRPr="0011487A">
        <w:rPr>
          <w:rFonts w:ascii="Times New Roman" w:hAnsi="Times New Roman" w:cs="Times New Roman"/>
          <w:b/>
          <w:bCs/>
          <w:color w:val="FF0000"/>
        </w:rPr>
        <w:t>NÃO CIRCUNFERENCIAL</w:t>
      </w:r>
      <w:r>
        <w:rPr>
          <w:rFonts w:ascii="Times New Roman" w:hAnsi="Times New Roman" w:cs="Times New Roman"/>
          <w:b/>
          <w:bCs/>
          <w:color w:val="FF0000"/>
        </w:rPr>
        <w:t>)</w:t>
      </w:r>
    </w:p>
    <w:p w14:paraId="75F9B40D" w14:textId="77777777" w:rsidR="004A387A" w:rsidRPr="0011487A" w:rsidRDefault="004A387A" w:rsidP="00D31BDB">
      <w:pPr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7E674A3C" w14:textId="77777777" w:rsidR="007D7041" w:rsidRDefault="007D7041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br w:type="page"/>
      </w:r>
    </w:p>
    <w:p w14:paraId="211E0D23" w14:textId="2F9EE942" w:rsidR="00D31BDB" w:rsidRDefault="00D31BDB" w:rsidP="00D31BDB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11487A">
        <w:rPr>
          <w:rFonts w:ascii="Times New Roman" w:hAnsi="Times New Roman" w:cs="Times New Roman"/>
          <w:b/>
          <w:bCs/>
          <w:color w:val="FF0000"/>
        </w:rPr>
        <w:lastRenderedPageBreak/>
        <w:t>TAXA DE ESTENOSE</w:t>
      </w:r>
    </w:p>
    <w:tbl>
      <w:tblPr>
        <w:tblW w:w="8647" w:type="dxa"/>
        <w:tblInd w:w="-11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1948"/>
        <w:gridCol w:w="1984"/>
        <w:gridCol w:w="1985"/>
        <w:gridCol w:w="850"/>
      </w:tblGrid>
      <w:tr w:rsidR="00E9198B" w:rsidRPr="00D31BDB" w14:paraId="40A6ABF3" w14:textId="77777777" w:rsidTr="00E9198B">
        <w:trPr>
          <w:trHeight w:val="24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15523" w14:textId="31E55FBC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Variáveis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BE6BF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Overall (n=30)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00EB8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 Desenvolveram Estenose (n=14)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180D0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Desenvolveram Estenose (n=16)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7687A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P-</w:t>
            </w:r>
            <w:proofErr w:type="spellStart"/>
            <w:r w:rsidRPr="00D31B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value</w:t>
            </w:r>
            <w:proofErr w:type="spellEnd"/>
          </w:p>
        </w:tc>
      </w:tr>
      <w:tr w:rsidR="00E9198B" w:rsidRPr="00D31BDB" w14:paraId="0748BA5B" w14:textId="77777777" w:rsidTr="00E9198B">
        <w:trPr>
          <w:trHeight w:val="2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F6058" w14:textId="77777777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idade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FEC5B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62.00 [56.75 - 69.75]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B3779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62.00 [54.50 - 63.75]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C03B0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61.50 [59.75 - 70.50]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62B9E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0.66</w:t>
            </w:r>
          </w:p>
        </w:tc>
      </w:tr>
      <w:tr w:rsidR="00E9198B" w:rsidRPr="00D31BDB" w14:paraId="542AC20A" w14:textId="77777777" w:rsidTr="00E9198B">
        <w:trPr>
          <w:trHeight w:val="2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1E2EB" w14:textId="77777777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Sexo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B0B25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73FA4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14F12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9132CDE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0.17</w:t>
            </w:r>
          </w:p>
        </w:tc>
      </w:tr>
      <w:tr w:rsidR="00E9198B" w:rsidRPr="00D31BDB" w14:paraId="2F4AE5D1" w14:textId="77777777" w:rsidTr="00E9198B">
        <w:trPr>
          <w:trHeight w:val="2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2DE6A" w14:textId="77777777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Feminino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B47BF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(6)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C4FEB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16.67 (1)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2A2A5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83.33 (5)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6573A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E9198B" w:rsidRPr="00D31BDB" w14:paraId="0349443D" w14:textId="77777777" w:rsidTr="00E9198B">
        <w:trPr>
          <w:trHeight w:val="2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F5379" w14:textId="77777777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Masculino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22CE9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(24)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1CC53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54.17 (13)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85248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45.83 (11)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994F6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E9198B" w:rsidRPr="00D31BDB" w14:paraId="0569EF8F" w14:textId="77777777" w:rsidTr="00E9198B">
        <w:trPr>
          <w:trHeight w:val="2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B8305" w14:textId="77777777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Tumor </w:t>
            </w:r>
            <w:proofErr w:type="spellStart"/>
            <w:r w:rsidRPr="00D31B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Primario</w:t>
            </w:r>
            <w:proofErr w:type="spellEnd"/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E2CC4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80C6F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1BEC2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020C5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0.26</w:t>
            </w:r>
          </w:p>
        </w:tc>
      </w:tr>
      <w:tr w:rsidR="00E9198B" w:rsidRPr="00D31BDB" w14:paraId="68A2DAC7" w14:textId="77777777" w:rsidTr="00E9198B">
        <w:trPr>
          <w:trHeight w:val="2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7E6CA" w14:textId="77777777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DA2CE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(10)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BA75B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30.00 (3)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024D3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70.00 (7)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19988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E9198B" w:rsidRPr="00D31BDB" w14:paraId="749F78A9" w14:textId="77777777" w:rsidTr="00E9198B">
        <w:trPr>
          <w:trHeight w:val="2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FED58" w14:textId="77777777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sim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115C5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(20)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D0760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55.00 (11)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0BB6C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45.00 (9)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31E5D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E9198B" w:rsidRPr="00D31BDB" w14:paraId="109AF378" w14:textId="77777777" w:rsidTr="00E9198B">
        <w:trPr>
          <w:trHeight w:val="2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4D75E" w14:textId="77777777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Localização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7013E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7AE65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A30BC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C602E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0.32</w:t>
            </w:r>
          </w:p>
        </w:tc>
      </w:tr>
      <w:tr w:rsidR="00E9198B" w:rsidRPr="00D31BDB" w14:paraId="0DD87166" w14:textId="77777777" w:rsidTr="00E9198B">
        <w:trPr>
          <w:trHeight w:val="2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AF6BF" w14:textId="77777777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Distal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8C10C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(7)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2C406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71.43 (5)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6EBC6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28.57 (2)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003B7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E9198B" w:rsidRPr="00D31BDB" w14:paraId="35D8C115" w14:textId="77777777" w:rsidTr="00E9198B">
        <w:trPr>
          <w:trHeight w:val="2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2FF31" w14:textId="77777777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Médio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4C9EE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(18)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35BBE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38.89 (7)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36F45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61.11 (11)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0B5CF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E9198B" w:rsidRPr="00D31BDB" w14:paraId="0B8A3741" w14:textId="77777777" w:rsidTr="00E9198B">
        <w:trPr>
          <w:trHeight w:val="2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42010" w14:textId="77777777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Proximal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EF30F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(5)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F59D7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40.00 (2)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693AC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60.00 (3)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C3662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E9198B" w:rsidRPr="00D31BDB" w14:paraId="6BD030DE" w14:textId="77777777" w:rsidTr="00E9198B">
        <w:trPr>
          <w:trHeight w:val="2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66199" w14:textId="77777777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B1221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[5.00 - 7.00]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37D3E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[5.00 - 6.75]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873A9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[5.75 - 7.00]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A06D2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0.26</w:t>
            </w:r>
          </w:p>
        </w:tc>
      </w:tr>
      <w:tr w:rsidR="00E9198B" w:rsidRPr="00D31BDB" w14:paraId="3233985D" w14:textId="77777777" w:rsidTr="00E9198B">
        <w:trPr>
          <w:trHeight w:val="2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F930F" w14:textId="77777777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Margens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97B31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7F15A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2C88F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4FF01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E9198B" w:rsidRPr="00D31BDB" w14:paraId="006EE29E" w14:textId="77777777" w:rsidTr="00E9198B">
        <w:trPr>
          <w:trHeight w:val="2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906E0" w14:textId="77777777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Comprometidas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95FBE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(3)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AE7D9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33.33 (1)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D404F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66.67 (2)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8CD53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E9198B" w:rsidRPr="00D31BDB" w14:paraId="5DE30812" w14:textId="77777777" w:rsidTr="00E9198B">
        <w:trPr>
          <w:trHeight w:val="2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87EFF" w14:textId="77777777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Livres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CCDF0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(27)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3233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48.15 (13)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3A958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51.85 (14)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44E24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E9198B" w:rsidRPr="00D31BDB" w14:paraId="623E1528" w14:textId="77777777" w:rsidTr="00E9198B">
        <w:trPr>
          <w:trHeight w:val="2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9853C" w14:textId="09646522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Circunferencial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94D47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667A5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31064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F2891F0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&lt; 0.001</w:t>
            </w:r>
          </w:p>
        </w:tc>
      </w:tr>
      <w:tr w:rsidR="00E9198B" w:rsidRPr="00D31BDB" w14:paraId="516C858F" w14:textId="77777777" w:rsidTr="00E9198B">
        <w:trPr>
          <w:trHeight w:val="2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E7BB2" w14:textId="77777777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C1F2C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(19)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4CE13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73.68 (14)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29FBF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26.32 (5)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72AFF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E9198B" w:rsidRPr="00D31BDB" w14:paraId="1963E18C" w14:textId="77777777" w:rsidTr="00E9198B">
        <w:trPr>
          <w:trHeight w:val="2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CAA19" w14:textId="77777777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sim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6512E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53237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46663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(11)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8A7ED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E9198B" w:rsidRPr="00D31BDB" w14:paraId="55E40598" w14:textId="77777777" w:rsidTr="00E9198B">
        <w:trPr>
          <w:trHeight w:val="2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0656B" w14:textId="77777777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F7E23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6A409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FC443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1F43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0.27</w:t>
            </w:r>
          </w:p>
        </w:tc>
      </w:tr>
      <w:tr w:rsidR="00E9198B" w:rsidRPr="00D31BDB" w14:paraId="0482B4E6" w14:textId="77777777" w:rsidTr="00E9198B">
        <w:trPr>
          <w:trHeight w:val="2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7749B" w14:textId="77777777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Oral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136B9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(15)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D3DEE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33.33 (5)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DD4CA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66.67 (10)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910A3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E9198B" w:rsidRPr="00D31BDB" w14:paraId="23D86332" w14:textId="77777777" w:rsidTr="00E9198B">
        <w:trPr>
          <w:trHeight w:val="2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2812C" w14:textId="77777777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Injetável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22F81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(15)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53C62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60.00 (9)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A513E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40.00 (6)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BA8F7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E9198B" w:rsidRPr="00D31BDB" w14:paraId="6BD0EC6F" w14:textId="77777777" w:rsidTr="00E9198B">
        <w:trPr>
          <w:trHeight w:val="2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23E12" w14:textId="77777777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Glicemia Basal (</w:t>
            </w:r>
            <w:proofErr w:type="spellStart"/>
            <w:r w:rsidRPr="00D31B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gm</w:t>
            </w:r>
            <w:proofErr w:type="spellEnd"/>
            <w:r w:rsidRPr="00D31B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/dl)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40843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113.00 [102.75 - 126.50]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DD65E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106.00 [102.00 - 121.00]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5C0CC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121.00 [106.50 - 132.50]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21420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0.24</w:t>
            </w:r>
          </w:p>
        </w:tc>
      </w:tr>
      <w:tr w:rsidR="00E9198B" w:rsidRPr="00D31BDB" w14:paraId="4FBB98F6" w14:textId="77777777" w:rsidTr="00E9198B">
        <w:trPr>
          <w:trHeight w:val="2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B4EDE" w14:textId="77777777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Glicemia Pós (</w:t>
            </w:r>
            <w:proofErr w:type="spellStart"/>
            <w:r w:rsidRPr="00D31B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gm</w:t>
            </w:r>
            <w:proofErr w:type="spellEnd"/>
            <w:r w:rsidRPr="00D31B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/dl)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D6DE5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99.00 [90.00 - 110.00]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DBC77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[94.00 - 102.00]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3E5A5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91.00 [85.00 - 112.00]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D9833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0.36</w:t>
            </w:r>
          </w:p>
        </w:tc>
      </w:tr>
      <w:tr w:rsidR="00E9198B" w:rsidRPr="00D31BDB" w14:paraId="2EA9EB77" w14:textId="77777777" w:rsidTr="00E9198B">
        <w:trPr>
          <w:trHeight w:val="2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7EADC" w14:textId="77777777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Complicações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9DD6D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080D5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B23E1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C2091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0.22</w:t>
            </w:r>
          </w:p>
        </w:tc>
      </w:tr>
      <w:tr w:rsidR="00E9198B" w:rsidRPr="00D31BDB" w14:paraId="55AB88F6" w14:textId="77777777" w:rsidTr="00E9198B">
        <w:trPr>
          <w:trHeight w:val="2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AFA37" w14:textId="77777777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DDC7B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(27)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045FA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51.85 (14)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98C37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48.15 (13)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518B0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E9198B" w:rsidRPr="00D31BDB" w14:paraId="28F10C1E" w14:textId="77777777" w:rsidTr="00E9198B">
        <w:trPr>
          <w:trHeight w:val="2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23277" w14:textId="77777777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sim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6C4B0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(3)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47C64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4C3BE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(3)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651CD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</w:tbl>
    <w:p w14:paraId="63CE0859" w14:textId="77777777" w:rsidR="00D31BDB" w:rsidRDefault="00D31BDB" w:rsidP="00D31BDB">
      <w:pPr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04E78BBA" w14:textId="77777777" w:rsidR="00256EAC" w:rsidRDefault="00256EAC" w:rsidP="00D31BDB">
      <w:pPr>
        <w:jc w:val="both"/>
        <w:rPr>
          <w:rFonts w:ascii="Times New Roman" w:hAnsi="Times New Roman" w:cs="Times New Roman"/>
          <w:b/>
          <w:bCs/>
          <w:color w:val="FF0000"/>
        </w:rPr>
      </w:pPr>
    </w:p>
    <w:tbl>
      <w:tblPr>
        <w:tblW w:w="10348" w:type="dxa"/>
        <w:tblInd w:w="-11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9"/>
        <w:gridCol w:w="2159"/>
        <w:gridCol w:w="2160"/>
        <w:gridCol w:w="2160"/>
        <w:gridCol w:w="685"/>
        <w:gridCol w:w="1515"/>
      </w:tblGrid>
      <w:tr w:rsidR="00256EAC" w:rsidRPr="00256EAC" w14:paraId="6574AA58" w14:textId="3F99C2AF" w:rsidTr="00256EAC">
        <w:trPr>
          <w:trHeight w:val="240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2245F" w14:textId="77777777" w:rsidR="00256EAC" w:rsidRPr="00256EAC" w:rsidRDefault="00256EAC" w:rsidP="00256E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71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A4060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 Circunferencial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E7FA2" w14:textId="2460B6A4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Circunferencial</w:t>
            </w:r>
          </w:p>
        </w:tc>
      </w:tr>
      <w:tr w:rsidR="00256EAC" w:rsidRPr="00256EAC" w14:paraId="133E6E13" w14:textId="704A72C8" w:rsidTr="00256EAC">
        <w:trPr>
          <w:trHeight w:val="240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7DB65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Variable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87AF8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Overall (n=19)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26EAA" w14:textId="51CED838" w:rsidR="00256EAC" w:rsidRPr="00256EAC" w:rsidRDefault="006E0A1E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 Desenvolveram Estenose</w:t>
            </w:r>
            <w:r w:rsidR="00256EAC"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(n=14)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C18E5" w14:textId="47EA0AB5" w:rsidR="00256EAC" w:rsidRPr="00256EAC" w:rsidRDefault="006E0A1E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Desenvolveram Estenose</w:t>
            </w:r>
            <w:r w:rsidR="00256EAC"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(n=5)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3D851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P-</w:t>
            </w:r>
            <w:proofErr w:type="spellStart"/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value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224B1A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256EAC" w:rsidRPr="00256EAC" w14:paraId="40BFAD0F" w14:textId="05796D47" w:rsidTr="00256EAC">
        <w:trPr>
          <w:trHeight w:val="240"/>
        </w:trPr>
        <w:tc>
          <w:tcPr>
            <w:tcW w:w="1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18FCA" w14:textId="77777777" w:rsidR="00256EAC" w:rsidRPr="00256EAC" w:rsidRDefault="00256EAC" w:rsidP="00256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Idade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61DC4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63.00 [57.50 - 72.50]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09277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62.00 [54.50 - 63.75]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FA3CB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78.00 [63.00 - 81.00]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B5DF0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0.057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61E2A2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256EAC" w:rsidRPr="00256EAC" w14:paraId="63E86A29" w14:textId="5E6AD00B" w:rsidTr="00256EAC">
        <w:trPr>
          <w:trHeight w:val="240"/>
        </w:trPr>
        <w:tc>
          <w:tcPr>
            <w:tcW w:w="1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EEF5E" w14:textId="77777777" w:rsidR="00256EAC" w:rsidRPr="00256EAC" w:rsidRDefault="00256EAC" w:rsidP="00256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Gênero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1B79A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D493D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F8F24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313B8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0.15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BC1CDF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256EAC" w:rsidRPr="00256EAC" w14:paraId="5BBD92AC" w14:textId="63793E0F" w:rsidTr="00256EAC">
        <w:trPr>
          <w:trHeight w:val="240"/>
        </w:trPr>
        <w:tc>
          <w:tcPr>
            <w:tcW w:w="1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D8B72" w14:textId="77777777" w:rsidR="00256EAC" w:rsidRPr="00256EAC" w:rsidRDefault="00256EAC" w:rsidP="00256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Feminino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B8B79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(3)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292D9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33.33 (1)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86C45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66.67 (2)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59F3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4EB89D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256EAC" w:rsidRPr="00256EAC" w14:paraId="495CCEE4" w14:textId="11E80C95" w:rsidTr="00256EAC">
        <w:trPr>
          <w:trHeight w:val="240"/>
        </w:trPr>
        <w:tc>
          <w:tcPr>
            <w:tcW w:w="1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0B0B2" w14:textId="77777777" w:rsidR="00256EAC" w:rsidRPr="00256EAC" w:rsidRDefault="00256EAC" w:rsidP="00256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Masculino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758D5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(16)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7B7C0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81.25 (13)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10876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18.75 (3)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E43D2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377AD6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256EAC" w:rsidRPr="00256EAC" w14:paraId="1A49AA51" w14:textId="3E3D647D" w:rsidTr="00256EAC">
        <w:trPr>
          <w:trHeight w:val="240"/>
        </w:trPr>
        <w:tc>
          <w:tcPr>
            <w:tcW w:w="1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9E77C" w14:textId="77777777" w:rsidR="00256EAC" w:rsidRPr="00256EAC" w:rsidRDefault="00256EAC" w:rsidP="00256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Tumor </w:t>
            </w:r>
            <w:proofErr w:type="spellStart"/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Primario</w:t>
            </w:r>
            <w:proofErr w:type="spellEnd"/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22DAE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(12)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F3771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91.67 (11)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AB9D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8.33 (1)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A7D67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44D518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256EAC" w:rsidRPr="00256EAC" w14:paraId="5EFFF89D" w14:textId="1A4F834F" w:rsidTr="00256EAC">
        <w:trPr>
          <w:trHeight w:val="240"/>
        </w:trPr>
        <w:tc>
          <w:tcPr>
            <w:tcW w:w="1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7AD5C" w14:textId="77777777" w:rsidR="00256EAC" w:rsidRPr="00256EAC" w:rsidRDefault="00256EAC" w:rsidP="00256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Localização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2644A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E1166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E3779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2D707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6D2DAF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256EAC" w:rsidRPr="00256EAC" w14:paraId="71AA4281" w14:textId="081C3B37" w:rsidTr="00256EAC">
        <w:trPr>
          <w:trHeight w:val="240"/>
        </w:trPr>
        <w:tc>
          <w:tcPr>
            <w:tcW w:w="1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18D68" w14:textId="77777777" w:rsidR="00256EAC" w:rsidRPr="00256EAC" w:rsidRDefault="00256EAC" w:rsidP="00256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Distal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A979C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(5)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72ACA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(5)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16F9C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380A0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1867F3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256EAC" w:rsidRPr="00256EAC" w14:paraId="1DBEDEE6" w14:textId="5E40DA29" w:rsidTr="00256EAC">
        <w:trPr>
          <w:trHeight w:val="240"/>
        </w:trPr>
        <w:tc>
          <w:tcPr>
            <w:tcW w:w="1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63A89" w14:textId="77777777" w:rsidR="00256EAC" w:rsidRPr="00256EAC" w:rsidRDefault="00256EAC" w:rsidP="00256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Médio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0745B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(12)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CB80C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58.33 (7)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DA143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41.67 (5)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07FAD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FE421D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256EAC" w:rsidRPr="00256EAC" w14:paraId="1E1AC432" w14:textId="41597E0E" w:rsidTr="00256EAC">
        <w:trPr>
          <w:trHeight w:val="240"/>
        </w:trPr>
        <w:tc>
          <w:tcPr>
            <w:tcW w:w="1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9E93C" w14:textId="77777777" w:rsidR="00256EAC" w:rsidRPr="00256EAC" w:rsidRDefault="00256EAC" w:rsidP="00256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Proximal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567CE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(2)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C2ED8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(2)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DC241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1EA6A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45BDB9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256EAC" w:rsidRPr="00256EAC" w14:paraId="27A77AFD" w14:textId="4F6E0D35" w:rsidTr="00256EAC">
        <w:trPr>
          <w:trHeight w:val="240"/>
        </w:trPr>
        <w:tc>
          <w:tcPr>
            <w:tcW w:w="1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563EC" w14:textId="77777777" w:rsidR="00256EAC" w:rsidRPr="00256EAC" w:rsidRDefault="00256EAC" w:rsidP="00256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6F93A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5.00 [5.00 - 6.50]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3EB27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[5.00 - 6.75]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12324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5.00 [5.00 - 5.00]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DEC19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0.56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FD7ACD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256EAC" w:rsidRPr="00256EAC" w14:paraId="6BF641A0" w14:textId="4824B6ED" w:rsidTr="00256EAC">
        <w:trPr>
          <w:trHeight w:val="240"/>
        </w:trPr>
        <w:tc>
          <w:tcPr>
            <w:tcW w:w="1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5F1B5" w14:textId="77777777" w:rsidR="00256EAC" w:rsidRPr="00256EAC" w:rsidRDefault="00256EAC" w:rsidP="00256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Margens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696A1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D6B36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6F6D2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7A809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0.46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8A7C89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256EAC" w:rsidRPr="00256EAC" w14:paraId="272292A9" w14:textId="59E7A8E9" w:rsidTr="00256EAC">
        <w:trPr>
          <w:trHeight w:val="240"/>
        </w:trPr>
        <w:tc>
          <w:tcPr>
            <w:tcW w:w="1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08797" w14:textId="77777777" w:rsidR="00256EAC" w:rsidRPr="00256EAC" w:rsidRDefault="00256EAC" w:rsidP="00256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Comprometidas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E9E6D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(2)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064A8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(1)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26F8E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(1)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E4B11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47C897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256EAC" w:rsidRPr="00256EAC" w14:paraId="44807FCB" w14:textId="6108CF7A" w:rsidTr="00256EAC">
        <w:trPr>
          <w:trHeight w:val="240"/>
        </w:trPr>
        <w:tc>
          <w:tcPr>
            <w:tcW w:w="1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11BCF" w14:textId="77777777" w:rsidR="00256EAC" w:rsidRPr="00256EAC" w:rsidRDefault="00256EAC" w:rsidP="00256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Livres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4B9CD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(17)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8D300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76.47 (13)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38590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23.53 (4)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7A1A1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0C64BF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256EAC" w:rsidRPr="00256EAC" w14:paraId="001FC0E8" w14:textId="15BF1794" w:rsidTr="00256EAC">
        <w:trPr>
          <w:trHeight w:val="240"/>
        </w:trPr>
        <w:tc>
          <w:tcPr>
            <w:tcW w:w="1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37494" w14:textId="77777777" w:rsidR="00256EAC" w:rsidRPr="00256EAC" w:rsidRDefault="00256EAC" w:rsidP="00256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BFF79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49727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796FA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7A634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0.14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F850EC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256EAC" w:rsidRPr="00256EAC" w14:paraId="03A5ACBA" w14:textId="3D7750DA" w:rsidTr="00256EAC">
        <w:trPr>
          <w:trHeight w:val="240"/>
        </w:trPr>
        <w:tc>
          <w:tcPr>
            <w:tcW w:w="1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8379B" w14:textId="77777777" w:rsidR="00256EAC" w:rsidRPr="00256EAC" w:rsidRDefault="00256EAC" w:rsidP="00256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Oral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A1F68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(9)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C8CD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55.56 (5)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B2928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44.44 (4)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69E5B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658108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256EAC" w:rsidRPr="00256EAC" w14:paraId="60B9B933" w14:textId="3F6B86A3" w:rsidTr="00256EAC">
        <w:trPr>
          <w:trHeight w:val="240"/>
        </w:trPr>
        <w:tc>
          <w:tcPr>
            <w:tcW w:w="1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020BC" w14:textId="77777777" w:rsidR="00256EAC" w:rsidRPr="00256EAC" w:rsidRDefault="00256EAC" w:rsidP="00256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Injetável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47284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(10)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9D77D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90.00 (9)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CD6B2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10.00 (1)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50DA8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18FA87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256EAC" w:rsidRPr="00256EAC" w14:paraId="679E23F6" w14:textId="7069D3AC" w:rsidTr="00256EAC">
        <w:trPr>
          <w:trHeight w:val="240"/>
        </w:trPr>
        <w:tc>
          <w:tcPr>
            <w:tcW w:w="1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2D6A8" w14:textId="77777777" w:rsidR="00256EAC" w:rsidRPr="00256EAC" w:rsidRDefault="00256EAC" w:rsidP="00256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Glicemia Basal (</w:t>
            </w:r>
            <w:proofErr w:type="spellStart"/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gm</w:t>
            </w:r>
            <w:proofErr w:type="spellEnd"/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/dl)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1D1E9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115.00 [103.00 - 128.00]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E9A2F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106.00 [102.00 - 121.00]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DBBF0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132.50 [126.25 - 141.00]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FCF3D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0.04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EA6B11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256EAC" w:rsidRPr="00256EAC" w14:paraId="1EFB365F" w14:textId="7313E8F0" w:rsidTr="00256EAC">
        <w:trPr>
          <w:trHeight w:val="240"/>
        </w:trPr>
        <w:tc>
          <w:tcPr>
            <w:tcW w:w="1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6752D" w14:textId="77777777" w:rsidR="00256EAC" w:rsidRPr="00256EAC" w:rsidRDefault="00256EAC" w:rsidP="00256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Glicemia Pós (</w:t>
            </w:r>
            <w:proofErr w:type="spellStart"/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gm</w:t>
            </w:r>
            <w:proofErr w:type="spellEnd"/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/dl)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A0CE7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99.50 [91.50 - 101.50]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DAD52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[94.00 - 102.00]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EED7D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91.00 [86.00 - 100.00]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9D84A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DC3978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256EAC" w:rsidRPr="00256EAC" w14:paraId="351B2AAB" w14:textId="27DFD889" w:rsidTr="00256EAC">
        <w:trPr>
          <w:trHeight w:val="240"/>
        </w:trPr>
        <w:tc>
          <w:tcPr>
            <w:tcW w:w="1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1A9CA" w14:textId="77777777" w:rsidR="00256EAC" w:rsidRPr="00256EAC" w:rsidRDefault="00256EAC" w:rsidP="00256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lastRenderedPageBreak/>
              <w:t>Complicações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B649B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(2)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F46F5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1E4C4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(2)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22325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56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0.058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82D530" w14:textId="77777777" w:rsidR="00256EAC" w:rsidRPr="00256EAC" w:rsidRDefault="00256EAC" w:rsidP="00256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</w:tbl>
    <w:p w14:paraId="63AB5E55" w14:textId="77777777" w:rsidR="00256EAC" w:rsidRDefault="00256EAC" w:rsidP="00D31BDB">
      <w:pPr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7E9ECCD0" w14:textId="77777777" w:rsidR="00256EAC" w:rsidRDefault="00256EAC" w:rsidP="00D31BDB">
      <w:pPr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4D03FF27" w14:textId="5AE62F70" w:rsidR="00D31BDB" w:rsidRDefault="00D31BDB" w:rsidP="00D31B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taxa geral de estenose foi de 53,3% (16</w:t>
      </w:r>
      <w:r w:rsidR="00D36B52">
        <w:rPr>
          <w:rFonts w:ascii="Times New Roman" w:hAnsi="Times New Roman" w:cs="Times New Roman"/>
        </w:rPr>
        <w:t>/30).</w:t>
      </w:r>
    </w:p>
    <w:p w14:paraId="3E563BDC" w14:textId="6DA77A19" w:rsidR="00D31BDB" w:rsidRPr="00DB2726" w:rsidRDefault="00D31BDB" w:rsidP="00D31BDB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</w:rPr>
        <w:t>Indivíduos do sexo feminino apresentaram uma taxa de estenose de 83,33% (6/5), em comparação com 45,83% (11/24) no sexo masculino. Embora essa diferença não tenha alcançado significância estatística (p=0,17), ela é clinicamente relevante, dado que a taxa no grupo feminino é quase o dobro.</w:t>
      </w:r>
    </w:p>
    <w:p w14:paraId="0D433E37" w14:textId="77777777" w:rsidR="00D31BDB" w:rsidRPr="00DB2726" w:rsidRDefault="00D31BDB" w:rsidP="00D31BDB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</w:rPr>
        <w:t>A presença de tumor primário não mostrou associação significativa com a incidência de estenose: a taxa foi de 45,00% (11/20) em indivíduos com tumor e de 70,00% (7/10) naqueles sem tumor (p=0,26).</w:t>
      </w:r>
    </w:p>
    <w:p w14:paraId="67B68EE8" w14:textId="4821F2DC" w:rsidR="00D31BDB" w:rsidRPr="004A387A" w:rsidRDefault="00D31BDB" w:rsidP="00D31BDB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DB2726">
        <w:rPr>
          <w:rFonts w:ascii="Times New Roman" w:hAnsi="Times New Roman" w:cs="Times New Roman"/>
        </w:rPr>
        <w:t xml:space="preserve">Em relação à localização do tumor, as taxas de estenose foram de 28,57% (2/7) para tumores distais, 61,11% (11/18) para médios e 60,00% (3/5) para </w:t>
      </w:r>
      <w:r w:rsidR="004A387A">
        <w:rPr>
          <w:rFonts w:ascii="Times New Roman" w:hAnsi="Times New Roman" w:cs="Times New Roman"/>
        </w:rPr>
        <w:t>proximais</w:t>
      </w:r>
      <w:r w:rsidRPr="00DB2726">
        <w:rPr>
          <w:rFonts w:ascii="Times New Roman" w:hAnsi="Times New Roman" w:cs="Times New Roman"/>
        </w:rPr>
        <w:t>. Essas diferenças não foram estatisticamente significativas (p=0,32) nem clinicamente relevantes.</w:t>
      </w:r>
      <w:r w:rsidR="004A387A">
        <w:rPr>
          <w:rFonts w:ascii="Times New Roman" w:hAnsi="Times New Roman" w:cs="Times New Roman"/>
        </w:rPr>
        <w:t xml:space="preserve"> </w:t>
      </w:r>
      <w:r w:rsidR="004A387A">
        <w:rPr>
          <w:rFonts w:ascii="Times New Roman" w:hAnsi="Times New Roman" w:cs="Times New Roman"/>
          <w:color w:val="FF0000"/>
        </w:rPr>
        <w:t xml:space="preserve">A PRESENÇA DE LESÕES PROXIMAIS COSTUMA TER MAIS ESTENOSE LA </w:t>
      </w:r>
      <w:r w:rsidR="00573755">
        <w:rPr>
          <w:rFonts w:ascii="Times New Roman" w:hAnsi="Times New Roman" w:cs="Times New Roman"/>
          <w:color w:val="FF0000"/>
        </w:rPr>
        <w:t>LITERATURA,</w:t>
      </w:r>
      <w:r w:rsidR="004A387A">
        <w:rPr>
          <w:rFonts w:ascii="Times New Roman" w:hAnsi="Times New Roman" w:cs="Times New Roman"/>
          <w:color w:val="FF0000"/>
        </w:rPr>
        <w:t xml:space="preserve"> MAS TALVEZ NOSSO N NÃO FOI SUFUCUENTE PARA MOSTRAR ISSO NESSE ESTUDO. </w:t>
      </w:r>
      <w:r w:rsidR="004A387A">
        <w:rPr>
          <w:rFonts w:ascii="Times New Roman" w:hAnsi="Times New Roman" w:cs="Times New Roman"/>
          <w:b/>
          <w:bCs/>
          <w:color w:val="2F5496" w:themeColor="accent1" w:themeShade="BF"/>
        </w:rPr>
        <w:t>TABELAS DE CONTIGENCIA COM MAIS DE TRES NIVEL EM UMA DAS VARIAVEIS FAZEM COM QUE PERCA O PODER ESTATISTICO LEVANDO A ERROS DO TIPO DE II</w:t>
      </w:r>
      <w:r w:rsidR="004A387A">
        <w:rPr>
          <w:rFonts w:ascii="Times New Roman" w:hAnsi="Times New Roman" w:cs="Times New Roman"/>
          <w:b/>
          <w:bCs/>
        </w:rPr>
        <w:t xml:space="preserve"> </w:t>
      </w:r>
    </w:p>
    <w:p w14:paraId="3F3FA0EB" w14:textId="390D817C" w:rsidR="00D31BDB" w:rsidRDefault="0F5D4210" w:rsidP="00D31BDB">
      <w:pPr>
        <w:jc w:val="both"/>
        <w:rPr>
          <w:rFonts w:ascii="Times New Roman" w:hAnsi="Times New Roman" w:cs="Times New Roman"/>
          <w:color w:val="FF0000"/>
        </w:rPr>
      </w:pPr>
      <w:r w:rsidRPr="0F5D4210">
        <w:rPr>
          <w:rFonts w:ascii="Times New Roman" w:hAnsi="Times New Roman" w:cs="Times New Roman"/>
        </w:rPr>
        <w:t>Por último, a taxa de estenose foi de 51,85% (14/27) em indivíduos com margens cirúrgicas livres, em comparação com 66,67% (2/3) naqueles com margens comprometidas. Embora a taxa seja maior no grupo com margens comprometidas, a diferença não foi estatisticamente significativa (1.00), e não há evidências que sugiram uma associação ou impacto significativo das margens comprometidas na ocorrência de estenose.</w:t>
      </w:r>
      <w:r w:rsidRPr="0F5D4210">
        <w:rPr>
          <w:rFonts w:ascii="Times New Roman" w:hAnsi="Times New Roman" w:cs="Times New Roman"/>
          <w:color w:val="FF0000"/>
        </w:rPr>
        <w:t xml:space="preserve"> e não há evidências que sugiram uma associação ou impacto significativo das margens comprometidas na ocorrência de estenose. NÃO PODEMOS AFIRMAR ISSO.  INCLUSIVE EM TEORIA A PRESENÇA DE MARGENS COMPROMETIDAS CONFERE UM PIOR PROGNÓSTICO GERAL AO PACIENTE, ESPECIALMENTE COM RELAÇÃO A EVOLUÇÃO DA DOENÇA TUMORAL</w:t>
      </w:r>
    </w:p>
    <w:tbl>
      <w:tblPr>
        <w:tblW w:w="9174" w:type="dxa"/>
        <w:tblInd w:w="-11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3"/>
        <w:gridCol w:w="1838"/>
        <w:gridCol w:w="2268"/>
        <w:gridCol w:w="1985"/>
        <w:gridCol w:w="810"/>
      </w:tblGrid>
      <w:tr w:rsidR="00E9198B" w:rsidRPr="00D31BDB" w14:paraId="222B14EA" w14:textId="77777777" w:rsidTr="00301AB0">
        <w:trPr>
          <w:trHeight w:val="238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38D57" w14:textId="14CA4F21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Variáveis</w:t>
            </w: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23398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Overall (n=15)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24B20" w14:textId="6E88E11B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Não Resolveram Estenose </w:t>
            </w:r>
            <w:r w:rsidRPr="00D31B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(n=8)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8DCAC" w14:textId="4C9DA75F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Resolveram Estenose </w:t>
            </w:r>
            <w:r w:rsidRPr="00D31B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(n=7)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6885A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P-</w:t>
            </w:r>
            <w:proofErr w:type="spellStart"/>
            <w:r w:rsidRPr="00D31B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value</w:t>
            </w:r>
            <w:proofErr w:type="spellEnd"/>
          </w:p>
        </w:tc>
      </w:tr>
      <w:tr w:rsidR="00E9198B" w:rsidRPr="00D31BDB" w14:paraId="0087E2D3" w14:textId="77777777" w:rsidTr="00301AB0">
        <w:trPr>
          <w:trHeight w:val="238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E1658" w14:textId="77777777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Idade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C16CC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62.00 [59.50 - 71.00]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34801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60.50 [57.25 - 62.25]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E3B8A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70.00 [64.50 - 75.00]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EC346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0.24</w:t>
            </w:r>
          </w:p>
        </w:tc>
      </w:tr>
      <w:tr w:rsidR="00E9198B" w:rsidRPr="00D31BDB" w14:paraId="31990A6C" w14:textId="77777777" w:rsidTr="00301AB0">
        <w:trPr>
          <w:trHeight w:val="238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56A8D" w14:textId="77777777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Sexo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5A260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32BB2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017F1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34EF2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0.60</w:t>
            </w:r>
          </w:p>
        </w:tc>
      </w:tr>
      <w:tr w:rsidR="00E9198B" w:rsidRPr="00D31BDB" w14:paraId="755631A2" w14:textId="77777777" w:rsidTr="00301AB0">
        <w:trPr>
          <w:trHeight w:val="238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18E3A" w14:textId="77777777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Feminino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A1B5E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33.33 (5)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8A5E4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25.00 (2)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0CCE8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42.86 (3)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1B926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E9198B" w:rsidRPr="00D31BDB" w14:paraId="6A3A7E89" w14:textId="77777777" w:rsidTr="00301AB0">
        <w:trPr>
          <w:trHeight w:val="238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B0393" w14:textId="77777777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Masculino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4CB49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66.67 (10)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781CB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75.00 (6)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B0D27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57.14 (4)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48B28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E9198B" w:rsidRPr="00D31BDB" w14:paraId="7814ECE9" w14:textId="77777777" w:rsidTr="00301AB0">
        <w:trPr>
          <w:trHeight w:val="238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11549C6" w14:textId="23C4E9A1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Tumor Primário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C2260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60.00 (9)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F7080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87.50 (7)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80BBE1C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28.57 (2)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5890952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0.04</w:t>
            </w:r>
          </w:p>
        </w:tc>
      </w:tr>
      <w:tr w:rsidR="00E9198B" w:rsidRPr="00D31BDB" w14:paraId="488640FE" w14:textId="77777777" w:rsidTr="00301AB0">
        <w:trPr>
          <w:trHeight w:val="238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19623" w14:textId="77777777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Localização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9A157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F84A3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028A0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33992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0.87</w:t>
            </w:r>
          </w:p>
        </w:tc>
      </w:tr>
      <w:tr w:rsidR="00E9198B" w:rsidRPr="00D31BDB" w14:paraId="0F4F1A01" w14:textId="77777777" w:rsidTr="00301AB0">
        <w:trPr>
          <w:trHeight w:val="238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8325A" w14:textId="77777777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Distal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09DFB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13.33 (2)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9869D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12.50 (1)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E2C79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14.29 (1)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CE61C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E9198B" w:rsidRPr="00D31BDB" w14:paraId="4E3C2417" w14:textId="77777777" w:rsidTr="00301AB0">
        <w:trPr>
          <w:trHeight w:val="238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5428C" w14:textId="77777777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Médio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D8D1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66.67 (10)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8893D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62.50 (5)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5D5A9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71.43 (5)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26878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E9198B" w:rsidRPr="00D31BDB" w14:paraId="35F8E67F" w14:textId="77777777" w:rsidTr="00301AB0">
        <w:trPr>
          <w:trHeight w:val="238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174DF" w14:textId="77777777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Proximal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D8C25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20.00 (3)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6281C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25.00 (2)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D6448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14.29 (1)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CFB25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E9198B" w:rsidRPr="00D31BDB" w14:paraId="748DCA0B" w14:textId="77777777" w:rsidTr="00301AB0">
        <w:trPr>
          <w:trHeight w:val="238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F7419" w14:textId="77777777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5B460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[5.50 - 7.00]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5CA26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[5.75 - 6.00]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8F6A2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7.00 [5.50 - 7.00]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A952B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0.46</w:t>
            </w:r>
          </w:p>
        </w:tc>
      </w:tr>
      <w:tr w:rsidR="00E9198B" w:rsidRPr="00D31BDB" w14:paraId="71292C6D" w14:textId="77777777" w:rsidTr="00301AB0">
        <w:trPr>
          <w:trHeight w:val="238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CF9E3" w14:textId="77777777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Margens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B6DFC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6FB0B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9AC10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AC9B4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E9198B" w:rsidRPr="00D31BDB" w14:paraId="649B5912" w14:textId="77777777" w:rsidTr="00301AB0">
        <w:trPr>
          <w:trHeight w:val="238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A50D3" w14:textId="77777777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Comprometidas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B98F9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13.33 (2)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87EFE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12.50 (1)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CBDC0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14.29 (1)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842AD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E9198B" w:rsidRPr="00D31BDB" w14:paraId="0A138DE3" w14:textId="77777777" w:rsidTr="00301AB0">
        <w:trPr>
          <w:trHeight w:val="238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4EA08" w14:textId="77777777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Livres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31902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86.67 (13)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35558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87.50 (7)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DCEDB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85.71 (6)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5A91C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E9198B" w:rsidRPr="00D31BDB" w14:paraId="12BB9D74" w14:textId="77777777" w:rsidTr="00301AB0">
        <w:trPr>
          <w:trHeight w:val="238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6E7F3" w14:textId="77777777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D31B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Circunferêncial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D2EBD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66.67 (10)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70438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75.00 (6)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9A00C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57.14 (4)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DE60C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0.60</w:t>
            </w:r>
          </w:p>
        </w:tc>
      </w:tr>
      <w:tr w:rsidR="00E9198B" w:rsidRPr="00D31BDB" w14:paraId="54F0B980" w14:textId="77777777" w:rsidTr="00301AB0">
        <w:trPr>
          <w:trHeight w:val="238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418C6" w14:textId="77777777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72F28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8F975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6D4DE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140EA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E9198B" w:rsidRPr="00D31BDB" w14:paraId="156CEBB1" w14:textId="77777777" w:rsidTr="00301AB0">
        <w:trPr>
          <w:trHeight w:val="238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937C2" w14:textId="77777777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Oral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CDDF4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66.67 (10)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B9043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62.50 (5)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A4424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71.43 (5)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4DED7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E9198B" w:rsidRPr="00D31BDB" w14:paraId="4D09D3E7" w14:textId="77777777" w:rsidTr="00301AB0">
        <w:trPr>
          <w:trHeight w:val="238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A9BDA" w14:textId="77777777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Injetável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9B6A9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33.33 (5)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161A2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37.50 (3)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B87CD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28.57 (2)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5985D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E9198B" w:rsidRPr="00D31BDB" w14:paraId="09A8ED5D" w14:textId="77777777" w:rsidTr="00301AB0">
        <w:trPr>
          <w:trHeight w:val="238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320C9" w14:textId="557ADE78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4ª Semana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D66A8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80.00 (12)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8183F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87.50 (7)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6DADD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71.43 (5)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7300C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0.56</w:t>
            </w:r>
          </w:p>
        </w:tc>
      </w:tr>
      <w:tr w:rsidR="00E9198B" w:rsidRPr="00D31BDB" w14:paraId="7B57DFBA" w14:textId="77777777" w:rsidTr="00301AB0">
        <w:trPr>
          <w:trHeight w:val="238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6CE3F" w14:textId="7F6C960F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8ª Semana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308FA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78.57 (11)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C1A3D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(8)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77192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(3)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DEF5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0.054</w:t>
            </w:r>
          </w:p>
        </w:tc>
      </w:tr>
      <w:tr w:rsidR="00E9198B" w:rsidRPr="00D31BDB" w14:paraId="12DA880B" w14:textId="77777777" w:rsidTr="00301AB0">
        <w:trPr>
          <w:trHeight w:val="238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D356" w14:textId="5573B11E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12ª Semana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E7252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78.57 (11)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472CE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(8)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51976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(3)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E886E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0.054</w:t>
            </w:r>
          </w:p>
        </w:tc>
      </w:tr>
      <w:tr w:rsidR="00E9198B" w:rsidRPr="00D31BDB" w14:paraId="1799B732" w14:textId="77777777" w:rsidTr="00301AB0">
        <w:trPr>
          <w:trHeight w:val="238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1BE9F" w14:textId="17AF4B4E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lastRenderedPageBreak/>
              <w:t>Estenose na 16ª Semana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AD58B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66.67 (10)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F1209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87.50 (7)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3A342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42.86 (3)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AF977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0.11</w:t>
            </w:r>
          </w:p>
        </w:tc>
      </w:tr>
      <w:tr w:rsidR="00E9198B" w:rsidRPr="00D31BDB" w14:paraId="21E7A3C7" w14:textId="77777777" w:rsidTr="00301AB0">
        <w:trPr>
          <w:trHeight w:val="238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5B840" w14:textId="0A2AF232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20ª Semana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A6D33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73.33 (11)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C4AC4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(8)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D2A2E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42.86 (3)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7EC8B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0.02</w:t>
            </w:r>
          </w:p>
        </w:tc>
      </w:tr>
      <w:tr w:rsidR="00E9198B" w:rsidRPr="00D31BDB" w14:paraId="3DC89A9E" w14:textId="77777777" w:rsidTr="00301AB0">
        <w:trPr>
          <w:trHeight w:val="238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2C037" w14:textId="2DFB2192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24ª Semana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4DD4B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53.33 (8)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A3B86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(8)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A3CC6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A6180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&lt; 0.001</w:t>
            </w:r>
          </w:p>
        </w:tc>
      </w:tr>
      <w:tr w:rsidR="00E9198B" w:rsidRPr="00D31BDB" w14:paraId="188E8509" w14:textId="77777777" w:rsidTr="00301AB0">
        <w:trPr>
          <w:trHeight w:val="238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083F4" w14:textId="77777777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Glicemia Basal (</w:t>
            </w:r>
            <w:proofErr w:type="spellStart"/>
            <w:r w:rsidRPr="00D31B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gm</w:t>
            </w:r>
            <w:proofErr w:type="spellEnd"/>
            <w:r w:rsidRPr="00D31B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/dl)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2F856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122.00 [105.75 - 134.75]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DED23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123.00 [108.00 - 140.00]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F0EC9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121.00 [100.00 - 131.50]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72244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0.71</w:t>
            </w:r>
          </w:p>
        </w:tc>
      </w:tr>
      <w:tr w:rsidR="00E9198B" w:rsidRPr="00D31BDB" w14:paraId="6F00E0D2" w14:textId="77777777" w:rsidTr="00301AB0">
        <w:trPr>
          <w:trHeight w:val="238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25E32" w14:textId="77777777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Glicemia Pós (</w:t>
            </w:r>
            <w:proofErr w:type="spellStart"/>
            <w:r w:rsidRPr="00D31B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gm</w:t>
            </w:r>
            <w:proofErr w:type="spellEnd"/>
            <w:r w:rsidRPr="00D31B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/dl)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47948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91.00 [85.00 - 113.00]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DA62F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95.50 [84.50 - 116.00]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D298C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91.00 [85.50 - 107.50]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FBCD9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0.90</w:t>
            </w:r>
          </w:p>
        </w:tc>
      </w:tr>
      <w:tr w:rsidR="00E9198B" w:rsidRPr="00D31BDB" w14:paraId="09A27642" w14:textId="77777777" w:rsidTr="00301AB0">
        <w:trPr>
          <w:trHeight w:val="238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DDC9E" w14:textId="77777777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de Dilatações (Em até 24 Semanas)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5447D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[4.00 - 11.00]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10D89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10.00 [5.75 - 11.75]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0F4FF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4.00 [3.50 - 6.00]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3BC42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0.18</w:t>
            </w:r>
          </w:p>
        </w:tc>
      </w:tr>
      <w:tr w:rsidR="00E9198B" w:rsidRPr="00D31BDB" w14:paraId="50AFFFCD" w14:textId="77777777" w:rsidTr="00301AB0">
        <w:trPr>
          <w:trHeight w:val="238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F7514" w14:textId="77777777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de Dilatações (Mais de 24 Semanas)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B5575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[4.00 - 17.00]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A5780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12.00 [6.75 - 19.25]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B95DA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4.00 [3.50 - 6.00]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0A98F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0.09</w:t>
            </w:r>
          </w:p>
        </w:tc>
      </w:tr>
      <w:tr w:rsidR="00E9198B" w:rsidRPr="00D31BDB" w14:paraId="656E999E" w14:textId="77777777" w:rsidTr="00301AB0">
        <w:trPr>
          <w:trHeight w:val="238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53B4F" w14:textId="77777777" w:rsidR="00E9198B" w:rsidRPr="00D31BDB" w:rsidRDefault="00E9198B" w:rsidP="00D31B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Complicações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10563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20.00 (3)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88FF0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25.00 (2)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6D675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14.29 (1)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E3267" w14:textId="77777777" w:rsidR="00E9198B" w:rsidRPr="00D31BDB" w:rsidRDefault="00E9198B" w:rsidP="00D31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31BD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</w:tbl>
    <w:p w14:paraId="47F887ED" w14:textId="77777777" w:rsidR="009E099E" w:rsidRDefault="009E099E" w:rsidP="00D31BDB">
      <w:pPr>
        <w:jc w:val="both"/>
        <w:rPr>
          <w:rFonts w:ascii="Times New Roman" w:hAnsi="Times New Roman" w:cs="Times New Roman"/>
        </w:rPr>
      </w:pPr>
    </w:p>
    <w:p w14:paraId="1D21A390" w14:textId="52D3AB4C" w:rsidR="009E099E" w:rsidRDefault="009E099E" w:rsidP="00D31B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 analise </w:t>
      </w:r>
      <w:r w:rsidR="00492ED6">
        <w:rPr>
          <w:rFonts w:ascii="Times New Roman" w:hAnsi="Times New Roman" w:cs="Times New Roman"/>
        </w:rPr>
        <w:t xml:space="preserve">por </w:t>
      </w:r>
      <w:proofErr w:type="spellStart"/>
      <w:r w:rsidR="00492ED6">
        <w:rPr>
          <w:rFonts w:ascii="Times New Roman" w:hAnsi="Times New Roman" w:cs="Times New Roman"/>
        </w:rPr>
        <w:t>Circunferencia</w:t>
      </w:r>
      <w:proofErr w:type="spellEnd"/>
    </w:p>
    <w:tbl>
      <w:tblPr>
        <w:tblW w:w="10872" w:type="dxa"/>
        <w:tblInd w:w="-11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9"/>
        <w:gridCol w:w="1509"/>
        <w:gridCol w:w="1303"/>
        <w:gridCol w:w="1303"/>
        <w:gridCol w:w="557"/>
        <w:gridCol w:w="1202"/>
        <w:gridCol w:w="1264"/>
        <w:gridCol w:w="1202"/>
        <w:gridCol w:w="573"/>
      </w:tblGrid>
      <w:tr w:rsidR="00492ED6" w:rsidRPr="00492ED6" w14:paraId="180E6ACA" w14:textId="77777777" w:rsidTr="00492ED6">
        <w:trPr>
          <w:trHeight w:val="257"/>
        </w:trPr>
        <w:tc>
          <w:tcPr>
            <w:tcW w:w="1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6231A" w14:textId="77777777" w:rsidR="00492ED6" w:rsidRPr="00492ED6" w:rsidRDefault="00492ED6" w:rsidP="00492E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46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5D77EF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 Circunferencial</w:t>
            </w:r>
          </w:p>
        </w:tc>
        <w:tc>
          <w:tcPr>
            <w:tcW w:w="4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CEDD59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Circunferencial</w:t>
            </w:r>
          </w:p>
        </w:tc>
      </w:tr>
      <w:tr w:rsidR="00492ED6" w:rsidRPr="00492ED6" w14:paraId="2EEC27E0" w14:textId="77777777" w:rsidTr="00492ED6">
        <w:trPr>
          <w:trHeight w:val="257"/>
        </w:trPr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3777C" w14:textId="77777777" w:rsidR="00492ED6" w:rsidRPr="00492ED6" w:rsidRDefault="00492ED6" w:rsidP="00492E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Variable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BC169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Overall (n=5)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7D29B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 (n=2)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748B7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sim (n=3)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D8E76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P-</w:t>
            </w:r>
            <w:proofErr w:type="spellStart"/>
            <w:r w:rsidRPr="00492E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value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F39FA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Overall (n=10)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0286D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 (n=6)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BBA22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sim (n=4)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090B4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P-</w:t>
            </w:r>
            <w:proofErr w:type="spellStart"/>
            <w:r w:rsidRPr="00492E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value</w:t>
            </w:r>
            <w:proofErr w:type="spellEnd"/>
          </w:p>
        </w:tc>
      </w:tr>
      <w:tr w:rsidR="00492ED6" w:rsidRPr="00492ED6" w14:paraId="57664D6A" w14:textId="77777777" w:rsidTr="00492ED6">
        <w:trPr>
          <w:trHeight w:val="257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29817" w14:textId="77777777" w:rsidR="00492ED6" w:rsidRPr="00492ED6" w:rsidRDefault="00492ED6" w:rsidP="00492E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Idade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16A6C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78.00 [63.00 - 81.00]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C7053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75.50 [69.25 - 81.75]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DF7BF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78.00 [69.00 - 79.50]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61AD4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0.80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FF296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60.50 [53.75 - 67.25]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277A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59.50 [53.75 - 60.75]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95BFE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69.50 [63.00 - 70.50]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B15F7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0.25</w:t>
            </w:r>
          </w:p>
        </w:tc>
      </w:tr>
      <w:tr w:rsidR="00492ED6" w:rsidRPr="00492ED6" w14:paraId="10F09690" w14:textId="77777777" w:rsidTr="00492ED6">
        <w:trPr>
          <w:trHeight w:val="257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4CD8D" w14:textId="77777777" w:rsidR="00492ED6" w:rsidRPr="00492ED6" w:rsidRDefault="00492ED6" w:rsidP="00492E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Gênero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E5F3B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83F70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67FD6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2E78C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99F2E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C7FD3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0B2DF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ADA2C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0.50</w:t>
            </w:r>
          </w:p>
        </w:tc>
      </w:tr>
      <w:tr w:rsidR="00492ED6" w:rsidRPr="00492ED6" w14:paraId="28E5A52F" w14:textId="77777777" w:rsidTr="00492ED6">
        <w:trPr>
          <w:trHeight w:val="257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CDE36" w14:textId="77777777" w:rsidR="00492ED6" w:rsidRPr="00492ED6" w:rsidRDefault="00492ED6" w:rsidP="00492E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Feminino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5BDE4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40.00 (2)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2D2D5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(1)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F0AA5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33.33 (1)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850E8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49C82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30.00 (3)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52B53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16.67 (1)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BF1FC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(2)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F1A6C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492ED6" w:rsidRPr="00492ED6" w14:paraId="623F865E" w14:textId="77777777" w:rsidTr="00492ED6">
        <w:trPr>
          <w:trHeight w:val="257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ED0F9" w14:textId="77777777" w:rsidR="00492ED6" w:rsidRPr="00492ED6" w:rsidRDefault="00492ED6" w:rsidP="00492E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Masculino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38C38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60.00 (3)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6F6D0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(1)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78BCA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66.67 (2)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A9289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4568E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70.00 (7)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955AF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83.33 (5)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8FB15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(2)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52CAC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492ED6" w:rsidRPr="00492ED6" w14:paraId="51016383" w14:textId="77777777" w:rsidTr="00492ED6">
        <w:trPr>
          <w:trHeight w:val="257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2B3B8" w14:textId="77777777" w:rsidR="00492ED6" w:rsidRPr="00492ED6" w:rsidRDefault="00492ED6" w:rsidP="00492E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Tumor </w:t>
            </w:r>
            <w:proofErr w:type="spellStart"/>
            <w:r w:rsidRPr="00492E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Primario</w:t>
            </w:r>
            <w:proofErr w:type="spellEnd"/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55F13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20.00 (1)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55CF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(1)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1D46B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EEE20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238FC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80.00 (8)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10307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(6)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DD119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(2)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B96B5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0.13</w:t>
            </w:r>
          </w:p>
        </w:tc>
      </w:tr>
      <w:tr w:rsidR="00492ED6" w:rsidRPr="00492ED6" w14:paraId="1B41898A" w14:textId="77777777" w:rsidTr="00492ED6">
        <w:trPr>
          <w:trHeight w:val="257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3768D" w14:textId="77777777" w:rsidR="00492ED6" w:rsidRPr="00492ED6" w:rsidRDefault="00492ED6" w:rsidP="00492E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7D085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5.00 [5.00 - 5.00]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75B3A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5.00 [5.00 - 5.00]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3A2E6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5.00 [5.00 - 6.00]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D41CD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20CB2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[6.00 - 7.00]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DDD7D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[6.00 - 6.00]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6A934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7.00 [6.75 - 7.75]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5EA7D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0.22</w:t>
            </w:r>
          </w:p>
        </w:tc>
      </w:tr>
      <w:tr w:rsidR="00492ED6" w:rsidRPr="00492ED6" w14:paraId="18E836C4" w14:textId="77777777" w:rsidTr="00492ED6">
        <w:trPr>
          <w:trHeight w:val="257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63B97" w14:textId="77777777" w:rsidR="00492ED6" w:rsidRPr="00492ED6" w:rsidRDefault="00492ED6" w:rsidP="00492E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Margens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8DC21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1DABE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19580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10753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2BAFE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C72D1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DC63E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B1E5A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0.40</w:t>
            </w:r>
          </w:p>
        </w:tc>
      </w:tr>
      <w:tr w:rsidR="00492ED6" w:rsidRPr="00492ED6" w14:paraId="1B40648F" w14:textId="77777777" w:rsidTr="00492ED6">
        <w:trPr>
          <w:trHeight w:val="257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9CF67" w14:textId="77777777" w:rsidR="00492ED6" w:rsidRPr="00492ED6" w:rsidRDefault="00492ED6" w:rsidP="00492E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Comprometidas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65FDD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20.00 (1)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852AA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(1)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81223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C7C0B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F75BB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10.00 (1)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46891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C5026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25.00 (1)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BBAF6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492ED6" w:rsidRPr="00492ED6" w14:paraId="4E2C87D1" w14:textId="77777777" w:rsidTr="00492ED6">
        <w:trPr>
          <w:trHeight w:val="257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E78BA" w14:textId="77777777" w:rsidR="00492ED6" w:rsidRPr="00492ED6" w:rsidRDefault="00492ED6" w:rsidP="00492E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Livres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A2295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80.00 (4)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D6BA6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(1)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777A6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(3)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60BEC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436CC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90.00 (9)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716B1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(6)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E2AF6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75.00 (3)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31515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492ED6" w:rsidRPr="00492ED6" w14:paraId="323D2696" w14:textId="77777777" w:rsidTr="00492ED6">
        <w:trPr>
          <w:trHeight w:val="257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337D1" w14:textId="77777777" w:rsidR="00492ED6" w:rsidRPr="00492ED6" w:rsidRDefault="00492ED6" w:rsidP="00492E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10D12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F0B3B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ED044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8BEE3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FB971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A1FFC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9D61F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8395B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492ED6" w:rsidRPr="00492ED6" w14:paraId="7DC937D9" w14:textId="77777777" w:rsidTr="00492ED6">
        <w:trPr>
          <w:trHeight w:val="257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E09C1" w14:textId="77777777" w:rsidR="00492ED6" w:rsidRPr="00492ED6" w:rsidRDefault="00492ED6" w:rsidP="00492E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Oral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912F9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80.00 (4)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996A1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(1)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44C7F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(3)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76BD8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110C9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60.00 (6)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DEE9F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66.67 (4)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8307E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(2)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90673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492ED6" w:rsidRPr="00492ED6" w14:paraId="250E507A" w14:textId="77777777" w:rsidTr="00492ED6">
        <w:trPr>
          <w:trHeight w:val="257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08A60" w14:textId="77777777" w:rsidR="00492ED6" w:rsidRPr="00492ED6" w:rsidRDefault="00492ED6" w:rsidP="00492E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Injetável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9592C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20.00 (1)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EADB9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(1)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B69A6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0DE2B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801CC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40.00 (4)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9B159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33.33 (2)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56CB1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(2)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76F1C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492ED6" w:rsidRPr="00492ED6" w14:paraId="03C3090F" w14:textId="77777777" w:rsidTr="00492ED6">
        <w:trPr>
          <w:trHeight w:val="257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220DA" w14:textId="77777777" w:rsidR="00492ED6" w:rsidRPr="00492ED6" w:rsidRDefault="00492ED6" w:rsidP="00492E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4ª Semana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31E70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80.00 (4)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3A753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(2)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6DFB6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66.67 (2)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12AAD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EF55B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80.00 (8)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77AF9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83.33 (5)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59745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75.00 (3)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912CD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492ED6" w:rsidRPr="00492ED6" w14:paraId="05227A13" w14:textId="77777777" w:rsidTr="00492ED6">
        <w:trPr>
          <w:trHeight w:val="257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F3BF8" w14:textId="77777777" w:rsidR="00492ED6" w:rsidRPr="00492ED6" w:rsidRDefault="00492ED6" w:rsidP="00492E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8ª Semana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C89C9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75.00 (3)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EC50E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(2)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A662E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(1)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EC01E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CE45C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80.00 (8)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196BB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(6)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06C4E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(2)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7ED97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0.13</w:t>
            </w:r>
          </w:p>
        </w:tc>
      </w:tr>
      <w:tr w:rsidR="00492ED6" w:rsidRPr="00492ED6" w14:paraId="5B1AECBE" w14:textId="77777777" w:rsidTr="00492ED6">
        <w:trPr>
          <w:trHeight w:val="257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1D191" w14:textId="77777777" w:rsidR="00492ED6" w:rsidRPr="00492ED6" w:rsidRDefault="00492ED6" w:rsidP="00492E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12ª Semana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17706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75.00 (3)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008BC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(2)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BC8D2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(1)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406CA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55FCD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80.00 (8)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9354F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(6)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ED883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(2)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F801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0.13</w:t>
            </w:r>
          </w:p>
        </w:tc>
      </w:tr>
      <w:tr w:rsidR="00492ED6" w:rsidRPr="00492ED6" w14:paraId="2D43EC9B" w14:textId="77777777" w:rsidTr="00492ED6">
        <w:trPr>
          <w:trHeight w:val="257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91F93" w14:textId="77777777" w:rsidR="00492ED6" w:rsidRPr="00492ED6" w:rsidRDefault="00492ED6" w:rsidP="00492E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16ª Semana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D091F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40.00 (2)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39F03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(1)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80B22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33.33 (1)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FF769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34BBD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80.00 (8)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D6E46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(6)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C3A64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(2)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8C254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0.13</w:t>
            </w:r>
          </w:p>
        </w:tc>
      </w:tr>
      <w:tr w:rsidR="00492ED6" w:rsidRPr="00492ED6" w14:paraId="0C8C0D21" w14:textId="77777777" w:rsidTr="00492ED6">
        <w:trPr>
          <w:trHeight w:val="257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8B2DA" w14:textId="77777777" w:rsidR="00492ED6" w:rsidRPr="00492ED6" w:rsidRDefault="00492ED6" w:rsidP="00492E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20ª Semana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2260C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60.00 (3)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A4D77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(2)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A7D10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33.33 (1)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C9673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45FC3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80.00 (8)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ABF91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(6)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3DDBE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(2)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E811C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0.13</w:t>
            </w:r>
          </w:p>
        </w:tc>
      </w:tr>
      <w:tr w:rsidR="00492ED6" w:rsidRPr="00492ED6" w14:paraId="68B8F7F3" w14:textId="77777777" w:rsidTr="00492ED6">
        <w:trPr>
          <w:trHeight w:val="257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06B6C" w14:textId="77777777" w:rsidR="00492ED6" w:rsidRPr="00492ED6" w:rsidRDefault="00492ED6" w:rsidP="00492E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24ª Semana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61688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40.00 (2)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2277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(2)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61EE1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B4394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C5431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60.00 (6)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6A3F4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(6)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CC4C5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5A071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0.004</w:t>
            </w:r>
          </w:p>
        </w:tc>
      </w:tr>
      <w:tr w:rsidR="00492ED6" w:rsidRPr="00492ED6" w14:paraId="4E82887B" w14:textId="77777777" w:rsidTr="00492ED6">
        <w:trPr>
          <w:trHeight w:val="257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D0A82" w14:textId="77777777" w:rsidR="00492ED6" w:rsidRPr="00492ED6" w:rsidRDefault="00492ED6" w:rsidP="00492E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Glicemia Basal (</w:t>
            </w:r>
            <w:proofErr w:type="spellStart"/>
            <w:r w:rsidRPr="00492E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gm</w:t>
            </w:r>
            <w:proofErr w:type="spellEnd"/>
            <w:r w:rsidRPr="00492E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/dl)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8DFE9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132.50 [126.25 - 141.00]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2E0D0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128.00 [128.00 - 128.00]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74602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137.00 [129.00 - 145.00]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58848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9E58E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109.50 [95.25 - 125.25]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869A7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117.00 [106.50 - 144.75]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A0942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[88.50 - 112.50]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1D76F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0.35</w:t>
            </w:r>
          </w:p>
        </w:tc>
      </w:tr>
      <w:tr w:rsidR="00492ED6" w:rsidRPr="00492ED6" w14:paraId="5531496B" w14:textId="77777777" w:rsidTr="00492ED6">
        <w:trPr>
          <w:trHeight w:val="257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AA849" w14:textId="77777777" w:rsidR="00492ED6" w:rsidRPr="00492ED6" w:rsidRDefault="00492ED6" w:rsidP="00492E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Glicemia Pós (</w:t>
            </w:r>
            <w:proofErr w:type="spellStart"/>
            <w:r w:rsidRPr="00492E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gm</w:t>
            </w:r>
            <w:proofErr w:type="spellEnd"/>
            <w:r w:rsidRPr="00492E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/dl)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6A495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91.00 [86.00 - 100.00]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4941D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85.00 [77.50 - 92.50]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2F36B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91.00 [88.50 - 95.50]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107A7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F8792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101.00 [85.00 - 120.25]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0AB6E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101.00 [86.50 - 126.00]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D680F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[81.50 - 116.75]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E0421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0.66</w:t>
            </w:r>
          </w:p>
        </w:tc>
      </w:tr>
      <w:tr w:rsidR="00492ED6" w:rsidRPr="00492ED6" w14:paraId="18FC1573" w14:textId="77777777" w:rsidTr="00492ED6">
        <w:trPr>
          <w:trHeight w:val="257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A6922" w14:textId="77777777" w:rsidR="00492ED6" w:rsidRPr="00492ED6" w:rsidRDefault="00492ED6" w:rsidP="00492E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de Dilatações (Em até 24 Semanas)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02054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5.00 [4.00 - 6.00]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534B2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7.00 [6.00 - 8.00]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36603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4.00 [3.00 - 5.00]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D304B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297B9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8.50 [4.50 - 13.25]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34BF3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11.00 [7.25 - 13.25]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5AEE1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5.00 [3.75 - 9.50]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29C1E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0.59</w:t>
            </w:r>
          </w:p>
        </w:tc>
      </w:tr>
      <w:tr w:rsidR="00492ED6" w:rsidRPr="00492ED6" w14:paraId="65732BB9" w14:textId="77777777" w:rsidTr="00492ED6">
        <w:trPr>
          <w:trHeight w:val="257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F9B7F" w14:textId="77777777" w:rsidR="00492ED6" w:rsidRPr="00492ED6" w:rsidRDefault="00492ED6" w:rsidP="00492E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de Dilatações (Mais de 24 Semanas)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0BE3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[4.00 - 7.00]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DD882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8.00 [7.50 - 8.50]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7D348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4.00 [3.00 - 5.00]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16C1D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D7126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10.50 [4.50 - 19.75]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A85C3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17.00 [8.25 - 19.75]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A6435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5.00 [3.75 - 9.50]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2FAFB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0.45</w:t>
            </w:r>
          </w:p>
        </w:tc>
      </w:tr>
      <w:tr w:rsidR="00492ED6" w:rsidRPr="00492ED6" w14:paraId="1BA668CA" w14:textId="77777777" w:rsidTr="00492ED6">
        <w:trPr>
          <w:trHeight w:val="257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14F6C" w14:textId="77777777" w:rsidR="00492ED6" w:rsidRPr="00492ED6" w:rsidRDefault="00492ED6" w:rsidP="00492E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Complicações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09556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40.00 (2)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DD96F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(1)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B6551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33.33 (1)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AC725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68D6F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10.00 (1)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CE7F8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16.67 (1)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BC652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41E98" w14:textId="77777777" w:rsidR="00492ED6" w:rsidRPr="00492ED6" w:rsidRDefault="00492ED6" w:rsidP="004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92E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</w:tbl>
    <w:p w14:paraId="6E05DDF9" w14:textId="77777777" w:rsidR="00492ED6" w:rsidRDefault="00492ED6" w:rsidP="00D31BDB">
      <w:pPr>
        <w:jc w:val="both"/>
        <w:rPr>
          <w:rFonts w:ascii="Times New Roman" w:hAnsi="Times New Roman" w:cs="Times New Roman"/>
        </w:rPr>
      </w:pPr>
    </w:p>
    <w:p w14:paraId="635E09B6" w14:textId="77777777" w:rsidR="009E099E" w:rsidRDefault="009E099E" w:rsidP="00D31BDB">
      <w:pPr>
        <w:jc w:val="both"/>
        <w:rPr>
          <w:rFonts w:ascii="Times New Roman" w:hAnsi="Times New Roman" w:cs="Times New Roman"/>
        </w:rPr>
      </w:pPr>
    </w:p>
    <w:p w14:paraId="17CFE60C" w14:textId="77777777" w:rsidR="009E099E" w:rsidRDefault="009E099E" w:rsidP="00D31BDB">
      <w:pPr>
        <w:jc w:val="both"/>
        <w:rPr>
          <w:rFonts w:ascii="Times New Roman" w:hAnsi="Times New Roman" w:cs="Times New Roman"/>
        </w:rPr>
      </w:pPr>
    </w:p>
    <w:p w14:paraId="2E55C128" w14:textId="77777777" w:rsidR="00D31BDB" w:rsidRDefault="00D31BDB" w:rsidP="00D31BDB">
      <w:pPr>
        <w:jc w:val="both"/>
        <w:rPr>
          <w:rFonts w:ascii="Times New Roman" w:hAnsi="Times New Roman" w:cs="Times New Roman"/>
        </w:rPr>
      </w:pPr>
    </w:p>
    <w:p w14:paraId="6DACC3FB" w14:textId="77777777" w:rsidR="007D7041" w:rsidRDefault="007D704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3E7848E" w14:textId="5B97E804" w:rsidR="00D36B52" w:rsidRPr="00491E02" w:rsidRDefault="00D36B52" w:rsidP="00D36B52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491E02">
        <w:rPr>
          <w:rFonts w:ascii="Times New Roman" w:hAnsi="Times New Roman" w:cs="Times New Roman"/>
          <w:b/>
          <w:bCs/>
          <w:color w:val="FF0000"/>
        </w:rPr>
        <w:lastRenderedPageBreak/>
        <w:t>Análise por grupos: Oral e Injetável</w:t>
      </w:r>
    </w:p>
    <w:tbl>
      <w:tblPr>
        <w:tblW w:w="8884" w:type="dxa"/>
        <w:tblInd w:w="-11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989"/>
        <w:gridCol w:w="1985"/>
        <w:gridCol w:w="1984"/>
        <w:gridCol w:w="804"/>
      </w:tblGrid>
      <w:tr w:rsidR="00301AB0" w:rsidRPr="005F42F5" w14:paraId="6A232966" w14:textId="77777777" w:rsidTr="00301AB0">
        <w:trPr>
          <w:trHeight w:val="24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521DC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Variaveis</w:t>
            </w:r>
            <w:proofErr w:type="spellEnd"/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0F2CD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Overall (n=30)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F824F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D02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</w:t>
            </w:r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ral (n=15)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6D063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D02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</w:t>
            </w:r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njetável (n=15)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54EF0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P-</w:t>
            </w:r>
            <w:proofErr w:type="spellStart"/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value</w:t>
            </w:r>
            <w:proofErr w:type="spellEnd"/>
          </w:p>
        </w:tc>
      </w:tr>
      <w:tr w:rsidR="00301AB0" w:rsidRPr="005F42F5" w14:paraId="50C9E9F6" w14:textId="77777777" w:rsidTr="00301AB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81D79" w14:textId="77777777" w:rsidR="00301AB0" w:rsidRPr="005F42F5" w:rsidRDefault="00301AB0" w:rsidP="003A55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Idade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F889F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62.00 [56.75 - 69.75]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8F12F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62.00 [59.50 - 76.00]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98577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62.00 [55.00 - 63.50]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22DED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0.56</w:t>
            </w:r>
          </w:p>
        </w:tc>
      </w:tr>
      <w:tr w:rsidR="00301AB0" w:rsidRPr="005F42F5" w14:paraId="000AC638" w14:textId="77777777" w:rsidTr="00301AB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171EF" w14:textId="77777777" w:rsidR="00301AB0" w:rsidRPr="005F42F5" w:rsidRDefault="00301AB0" w:rsidP="003A55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Sexo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CC96C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807C7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F4B70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DE1FA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0.65</w:t>
            </w:r>
          </w:p>
        </w:tc>
      </w:tr>
      <w:tr w:rsidR="00301AB0" w:rsidRPr="005F42F5" w14:paraId="1D8A83AE" w14:textId="77777777" w:rsidTr="00301AB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2FC74" w14:textId="77777777" w:rsidR="00301AB0" w:rsidRPr="005F42F5" w:rsidRDefault="00301AB0" w:rsidP="003A55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Feminino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BCB21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20.00 (6)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C820F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26.67 (4)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667D1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13.33 (2)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9AC1E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301AB0" w:rsidRPr="005F42F5" w14:paraId="74BFA2DE" w14:textId="77777777" w:rsidTr="00301AB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A7716" w14:textId="77777777" w:rsidR="00301AB0" w:rsidRPr="005F42F5" w:rsidRDefault="00301AB0" w:rsidP="003A55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Masculino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76EC4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80.00 (24)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144FF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73.33 (11)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0C4C7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86.67 (13)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9CD79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301AB0" w:rsidRPr="005F42F5" w14:paraId="15F1A2BC" w14:textId="77777777" w:rsidTr="00301AB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809A5" w14:textId="77777777" w:rsidR="00301AB0" w:rsidRPr="005F42F5" w:rsidRDefault="00301AB0" w:rsidP="003A55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Tumor </w:t>
            </w:r>
            <w:proofErr w:type="spellStart"/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Primario</w:t>
            </w:r>
            <w:proofErr w:type="spellEnd"/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6E777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66.67 (20)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AA90F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60.00 (9)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45C5A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73.33 (11)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78923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0.69</w:t>
            </w:r>
          </w:p>
        </w:tc>
      </w:tr>
      <w:tr w:rsidR="00301AB0" w:rsidRPr="005F42F5" w14:paraId="19CDB2EF" w14:textId="77777777" w:rsidTr="00301AB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CC10A" w14:textId="77777777" w:rsidR="00301AB0" w:rsidRPr="005F42F5" w:rsidRDefault="00301AB0" w:rsidP="003A55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Localização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68610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1B6CE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ED002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EA807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0.84</w:t>
            </w:r>
          </w:p>
        </w:tc>
      </w:tr>
      <w:tr w:rsidR="00301AB0" w:rsidRPr="005F42F5" w14:paraId="04425D68" w14:textId="77777777" w:rsidTr="00301AB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64D2D" w14:textId="77777777" w:rsidR="00301AB0" w:rsidRPr="005F42F5" w:rsidRDefault="00301AB0" w:rsidP="003A55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Distal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B5C5D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23.33 (7)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32B49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20.00 (3)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05EA5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26.67 (4)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BB296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301AB0" w:rsidRPr="005F42F5" w14:paraId="1E2E0CB8" w14:textId="77777777" w:rsidTr="00301AB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6090C" w14:textId="77777777" w:rsidR="00301AB0" w:rsidRPr="005F42F5" w:rsidRDefault="00301AB0" w:rsidP="003A55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Médio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AF8E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60.00 (18)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CBC26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60.00 (9)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AA96A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60.00 (9)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21668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301AB0" w:rsidRPr="005F42F5" w14:paraId="703DD7B8" w14:textId="77777777" w:rsidTr="00301AB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AACBC" w14:textId="77777777" w:rsidR="00301AB0" w:rsidRPr="005F42F5" w:rsidRDefault="00301AB0" w:rsidP="003A55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Proximal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1837D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16.67 (5)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080F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20.00 (3)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80364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13.33 (2)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6C1EF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301AB0" w:rsidRPr="005F42F5" w14:paraId="34E90F58" w14:textId="77777777" w:rsidTr="00301AB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9B072" w14:textId="77777777" w:rsidR="00301AB0" w:rsidRPr="005F42F5" w:rsidRDefault="00301AB0" w:rsidP="003A55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2CFF8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[5.00 - 7.00]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12CAC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[5.00 - 6.50]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B7238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[5.50 - 7.25]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97681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0.50</w:t>
            </w:r>
          </w:p>
        </w:tc>
      </w:tr>
      <w:tr w:rsidR="00301AB0" w:rsidRPr="005F42F5" w14:paraId="2B8850B9" w14:textId="77777777" w:rsidTr="00301AB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E65F4" w14:textId="77777777" w:rsidR="00301AB0" w:rsidRPr="005F42F5" w:rsidRDefault="00301AB0" w:rsidP="003A55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Margens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A2A51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35D3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BB5AB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54F0B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301AB0" w:rsidRPr="005F42F5" w14:paraId="2782DE9C" w14:textId="77777777" w:rsidTr="00301AB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D88BF" w14:textId="77777777" w:rsidR="00301AB0" w:rsidRPr="005F42F5" w:rsidRDefault="00301AB0" w:rsidP="003A55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Comprometidas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3E26C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10.00 (3)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23DAD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6.67 (1)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4D3D1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13.33 (2)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EB4B8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301AB0" w:rsidRPr="005F42F5" w14:paraId="532053BD" w14:textId="77777777" w:rsidTr="00301AB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D81E" w14:textId="77777777" w:rsidR="00301AB0" w:rsidRPr="005F42F5" w:rsidRDefault="00301AB0" w:rsidP="003A55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Livres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9E1C0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90.00 (27)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636F9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93.33 (14)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7DF73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86.67 (13)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41551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301AB0" w:rsidRPr="005F42F5" w14:paraId="668098D7" w14:textId="77777777" w:rsidTr="00301AB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95DD8" w14:textId="77777777" w:rsidR="00301AB0" w:rsidRPr="005F42F5" w:rsidRDefault="00301AB0" w:rsidP="003A55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Circunferêncial</w:t>
            </w:r>
            <w:proofErr w:type="spellEnd"/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1D554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36.67 (11)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1B148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40.00 (6)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B1915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33.33 (5)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E1345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301AB0" w:rsidRPr="005F42F5" w14:paraId="074A2141" w14:textId="77777777" w:rsidTr="00301AB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45EB2" w14:textId="77777777" w:rsidR="00301AB0" w:rsidRPr="005F42F5" w:rsidRDefault="00301AB0" w:rsidP="003A55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4ª Semana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D6C4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44.83 (13)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8D9AC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53.33 (8)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3655E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35.71 (5)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489E0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0.46</w:t>
            </w:r>
          </w:p>
        </w:tc>
      </w:tr>
      <w:tr w:rsidR="00301AB0" w:rsidRPr="005F42F5" w14:paraId="78D6AB3A" w14:textId="77777777" w:rsidTr="00301AB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A61FD" w14:textId="77777777" w:rsidR="00301AB0" w:rsidRPr="005F42F5" w:rsidRDefault="00301AB0" w:rsidP="003A55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8ª Semana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DFEEA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42.86 (12)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92AA1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42.86 (6)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5313D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42.86 (6)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EC754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301AB0" w:rsidRPr="005F42F5" w14:paraId="1DEE3F73" w14:textId="77777777" w:rsidTr="00301AB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3D8AA" w14:textId="77777777" w:rsidR="00301AB0" w:rsidRPr="005F42F5" w:rsidRDefault="00301AB0" w:rsidP="003A55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12ª Semana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BD0B2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42.86 (12)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1F577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(7)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27D91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35.71 (5)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80B60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0.70</w:t>
            </w:r>
          </w:p>
        </w:tc>
      </w:tr>
      <w:tr w:rsidR="00301AB0" w:rsidRPr="005F42F5" w14:paraId="4FD02BDE" w14:textId="77777777" w:rsidTr="00301AB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4D7B9" w14:textId="77777777" w:rsidR="00301AB0" w:rsidRPr="005F42F5" w:rsidRDefault="00301AB0" w:rsidP="003A55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16ª Semana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4AFD8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35.71 (10)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AD0EE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40.00 (6)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DFDAD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30.77 (4)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986B3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0.70</w:t>
            </w:r>
          </w:p>
        </w:tc>
      </w:tr>
      <w:tr w:rsidR="00301AB0" w:rsidRPr="005F42F5" w14:paraId="78895CCD" w14:textId="77777777" w:rsidTr="00301AB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FCB47" w14:textId="77777777" w:rsidR="00301AB0" w:rsidRPr="005F42F5" w:rsidRDefault="00301AB0" w:rsidP="003A55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20ª Semana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61E49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37.93 (11)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4B8E7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46.67 (7)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64ABE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28.57 (4)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DFFD0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0.44</w:t>
            </w:r>
          </w:p>
        </w:tc>
      </w:tr>
      <w:tr w:rsidR="00301AB0" w:rsidRPr="005F42F5" w14:paraId="0FAEDC00" w14:textId="77777777" w:rsidTr="00301AB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A1C5C" w14:textId="77777777" w:rsidR="00301AB0" w:rsidRPr="005F42F5" w:rsidRDefault="00301AB0" w:rsidP="003A55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24ª Semana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EC0E0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28.57 (8)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A27D8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33.33 (5)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7547A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23.08 (3)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078FB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0.68</w:t>
            </w:r>
          </w:p>
        </w:tc>
      </w:tr>
      <w:tr w:rsidR="00301AB0" w:rsidRPr="005F42F5" w14:paraId="39902C06" w14:textId="77777777" w:rsidTr="00301AB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A9822" w14:textId="77777777" w:rsidR="00301AB0" w:rsidRPr="005F42F5" w:rsidRDefault="00301AB0" w:rsidP="003A55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Presença de Estenose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B29AA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53.33 (16)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4C61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66.67 (10)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0F51C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40.00 (6)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2523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0.27</w:t>
            </w:r>
          </w:p>
        </w:tc>
      </w:tr>
      <w:tr w:rsidR="00301AB0" w:rsidRPr="005F42F5" w14:paraId="098BCFCC" w14:textId="77777777" w:rsidTr="00301AB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5B5F2" w14:textId="77777777" w:rsidR="00301AB0" w:rsidRPr="005F42F5" w:rsidRDefault="00301AB0" w:rsidP="003A55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Resolução de Estenose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207F6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46.67 (7)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85CBB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(5)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4F39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40.00 (2)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DF6A8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301AB0" w:rsidRPr="005F42F5" w14:paraId="050CCFCB" w14:textId="77777777" w:rsidTr="00301AB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F8878" w14:textId="77777777" w:rsidR="00301AB0" w:rsidRPr="005F42F5" w:rsidRDefault="00301AB0" w:rsidP="003A55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Glicemia Basal (</w:t>
            </w:r>
            <w:proofErr w:type="spellStart"/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gm</w:t>
            </w:r>
            <w:proofErr w:type="spellEnd"/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/dl)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348C0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113.00 [102.75 - 126.50]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A978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122.50 [113.50 - 136.75]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43184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105.50 [102.25 - 113.75]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C7562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0.03</w:t>
            </w:r>
          </w:p>
        </w:tc>
      </w:tr>
      <w:tr w:rsidR="00301AB0" w:rsidRPr="005F42F5" w14:paraId="16E6035F" w14:textId="77777777" w:rsidTr="00301AB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C4F26" w14:textId="77777777" w:rsidR="00301AB0" w:rsidRPr="005F42F5" w:rsidRDefault="00301AB0" w:rsidP="003A55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Glicemia Pós (</w:t>
            </w:r>
            <w:proofErr w:type="spellStart"/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gm</w:t>
            </w:r>
            <w:proofErr w:type="spellEnd"/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/dl)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54BAF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99.00 [90.00 - 110.00]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53B1C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93.00 [85.00 - 107.00]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98667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[91.75 - 108.00]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5E02E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0.41</w:t>
            </w:r>
          </w:p>
        </w:tc>
      </w:tr>
      <w:tr w:rsidR="00301AB0" w:rsidRPr="005F42F5" w14:paraId="18E3DDE2" w14:textId="77777777" w:rsidTr="00301AB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C2171" w14:textId="77777777" w:rsidR="00301AB0" w:rsidRPr="005F42F5" w:rsidRDefault="00301AB0" w:rsidP="003A55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de Dilatações (Em até 24 Semanas)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B9BED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[4.00 - 11.00]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D5ED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5.00 [3.25 - 8.25]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09E45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9.50 [6.50 - 13.25]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48740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0.11</w:t>
            </w:r>
          </w:p>
        </w:tc>
      </w:tr>
      <w:tr w:rsidR="00301AB0" w:rsidRPr="005F42F5" w14:paraId="0C7A571E" w14:textId="77777777" w:rsidTr="00301AB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3F3C0" w14:textId="77777777" w:rsidR="00301AB0" w:rsidRPr="005F42F5" w:rsidRDefault="00301AB0" w:rsidP="003A55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de Dilatações (Mais de 24 Semanas)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B05FD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6.50 [4.00 - 16.00]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16A7D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5.00 [3.25 - 8.25]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F245D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13.50 [7.25 - 19.75]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2CD71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0.04</w:t>
            </w:r>
          </w:p>
        </w:tc>
      </w:tr>
      <w:tr w:rsidR="00301AB0" w:rsidRPr="005F42F5" w14:paraId="61E04EF2" w14:textId="77777777" w:rsidTr="00301AB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CE3ED" w14:textId="77777777" w:rsidR="00301AB0" w:rsidRPr="005F42F5" w:rsidRDefault="00301AB0" w:rsidP="003A55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Complicações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0E6A0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10.00 (3)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C2E56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6.67 (1)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A8B81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13.33 (2)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6D436" w14:textId="77777777" w:rsidR="00301AB0" w:rsidRPr="005F42F5" w:rsidRDefault="00301AB0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42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</w:tbl>
    <w:p w14:paraId="75419219" w14:textId="77777777" w:rsidR="00D36B52" w:rsidRDefault="00D36B52" w:rsidP="00D36B52">
      <w:pPr>
        <w:jc w:val="both"/>
        <w:rPr>
          <w:rFonts w:ascii="Times New Roman" w:hAnsi="Times New Roman" w:cs="Times New Roman"/>
          <w:b/>
          <w:bCs/>
        </w:rPr>
      </w:pPr>
    </w:p>
    <w:p w14:paraId="3A005FCE" w14:textId="1951BF7C" w:rsidR="00E51034" w:rsidRDefault="00E51034" w:rsidP="00D36B52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E51034">
        <w:rPr>
          <w:rFonts w:ascii="Times New Roman" w:hAnsi="Times New Roman" w:cs="Times New Roman"/>
          <w:b/>
          <w:bCs/>
          <w:highlight w:val="red"/>
        </w:rPr>
        <w:t>SubAnalise</w:t>
      </w:r>
      <w:proofErr w:type="spellEnd"/>
      <w:r w:rsidRPr="00E51034">
        <w:rPr>
          <w:rFonts w:ascii="Times New Roman" w:hAnsi="Times New Roman" w:cs="Times New Roman"/>
          <w:b/>
          <w:bCs/>
          <w:highlight w:val="red"/>
        </w:rPr>
        <w:t xml:space="preserve"> por </w:t>
      </w:r>
      <w:proofErr w:type="spellStart"/>
      <w:r w:rsidRPr="00E51034">
        <w:rPr>
          <w:rFonts w:ascii="Times New Roman" w:hAnsi="Times New Roman" w:cs="Times New Roman"/>
          <w:b/>
          <w:bCs/>
          <w:highlight w:val="red"/>
        </w:rPr>
        <w:t>Circunferencia</w:t>
      </w:r>
      <w:proofErr w:type="spellEnd"/>
    </w:p>
    <w:tbl>
      <w:tblPr>
        <w:tblW w:w="9929" w:type="dxa"/>
        <w:tblInd w:w="-11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6"/>
        <w:gridCol w:w="1348"/>
        <w:gridCol w:w="1126"/>
        <w:gridCol w:w="1126"/>
        <w:gridCol w:w="561"/>
        <w:gridCol w:w="1068"/>
        <w:gridCol w:w="1068"/>
        <w:gridCol w:w="1124"/>
        <w:gridCol w:w="562"/>
      </w:tblGrid>
      <w:tr w:rsidR="005F16B4" w:rsidRPr="005F16B4" w14:paraId="41750A12" w14:textId="77777777" w:rsidTr="005F16B4">
        <w:trPr>
          <w:trHeight w:val="222"/>
        </w:trPr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D6C34" w14:textId="77777777" w:rsidR="005F16B4" w:rsidRPr="005F16B4" w:rsidRDefault="005F16B4" w:rsidP="005F16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41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CD8F0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 Circunferencial</w:t>
            </w:r>
          </w:p>
        </w:tc>
        <w:tc>
          <w:tcPr>
            <w:tcW w:w="382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B450E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Circunferencial</w:t>
            </w:r>
          </w:p>
        </w:tc>
      </w:tr>
      <w:tr w:rsidR="005F16B4" w:rsidRPr="005F16B4" w14:paraId="5F034B55" w14:textId="77777777" w:rsidTr="005F16B4">
        <w:trPr>
          <w:trHeight w:val="222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0222A" w14:textId="77777777" w:rsidR="005F16B4" w:rsidRPr="005F16B4" w:rsidRDefault="005F16B4" w:rsidP="005F16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Variable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B85FD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Overall (n=19)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027DA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Oral (n=9)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5DA97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Injetável (n=10)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FD18F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P-</w:t>
            </w:r>
            <w:proofErr w:type="spellStart"/>
            <w:r w:rsidRPr="005F16B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value</w:t>
            </w:r>
            <w:proofErr w:type="spellEnd"/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73AC8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Overall (n=11)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6F0C9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Oral (n=6)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0189A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Injetável (n=5)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C8DA9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P-</w:t>
            </w:r>
            <w:proofErr w:type="spellStart"/>
            <w:r w:rsidRPr="005F16B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value</w:t>
            </w:r>
            <w:proofErr w:type="spellEnd"/>
          </w:p>
        </w:tc>
      </w:tr>
      <w:tr w:rsidR="005F16B4" w:rsidRPr="005F16B4" w14:paraId="2DB15C3E" w14:textId="77777777" w:rsidTr="005F16B4">
        <w:trPr>
          <w:trHeight w:val="222"/>
        </w:trPr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DEBE6" w14:textId="77777777" w:rsidR="005F16B4" w:rsidRPr="005F16B4" w:rsidRDefault="005F16B4" w:rsidP="005F1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Idade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F9F3C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63.00 [57.50 - 72.50]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CA1FA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74.00 [60.00 - 79.00]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EE436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62.50 [54.50 - 63.00]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5D725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0.16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B4CA9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61.00 [55.50 - 65.50]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894EF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60.50 [51.00 - 61.75]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66EBD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61.00 [59.00 - 69.00]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3214D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0.58</w:t>
            </w:r>
          </w:p>
        </w:tc>
      </w:tr>
      <w:tr w:rsidR="005F16B4" w:rsidRPr="005F16B4" w14:paraId="3BD3A4AA" w14:textId="77777777" w:rsidTr="005F16B4">
        <w:trPr>
          <w:trHeight w:val="222"/>
        </w:trPr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C8520" w14:textId="77777777" w:rsidR="005F16B4" w:rsidRPr="005F16B4" w:rsidRDefault="005F16B4" w:rsidP="005F1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Gênero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BE4DB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7834C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4B701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D6446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0.08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CB322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11A29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565A5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9411C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0.54</w:t>
            </w:r>
          </w:p>
        </w:tc>
      </w:tr>
      <w:tr w:rsidR="005F16B4" w:rsidRPr="005F16B4" w14:paraId="70539BE9" w14:textId="77777777" w:rsidTr="005F16B4">
        <w:trPr>
          <w:trHeight w:val="222"/>
        </w:trPr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0F143" w14:textId="77777777" w:rsidR="005F16B4" w:rsidRPr="005F16B4" w:rsidRDefault="005F16B4" w:rsidP="005F1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Feminino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47992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15.79 (3)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8B4E7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33.33 (3)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0B3C0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0.00 (0)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C7835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C7094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27.27 (3)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7CA31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16.67 (1)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466E8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40.00 (2)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CB976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</w:tr>
      <w:tr w:rsidR="005F16B4" w:rsidRPr="005F16B4" w14:paraId="43D44402" w14:textId="77777777" w:rsidTr="005F16B4">
        <w:trPr>
          <w:trHeight w:val="222"/>
        </w:trPr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134C0" w14:textId="77777777" w:rsidR="005F16B4" w:rsidRPr="005F16B4" w:rsidRDefault="005F16B4" w:rsidP="005F1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Masculino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19460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84.21 (16)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EC8E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66.67 (6)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100F1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100.00 (10)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DF30B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1D081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72.73 (8)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8A0BB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83.33 (5)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B04CB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60.00 (3)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3B7F0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</w:tr>
      <w:tr w:rsidR="005F16B4" w:rsidRPr="005F16B4" w14:paraId="63D954F0" w14:textId="77777777" w:rsidTr="005F16B4">
        <w:trPr>
          <w:trHeight w:val="222"/>
        </w:trPr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1E80E" w14:textId="77777777" w:rsidR="005F16B4" w:rsidRPr="005F16B4" w:rsidRDefault="005F16B4" w:rsidP="005F1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Tumor </w:t>
            </w:r>
            <w:proofErr w:type="spellStart"/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Primario</w:t>
            </w:r>
            <w:proofErr w:type="spellEnd"/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02712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63.16 (12)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7AA0B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33.33 (3)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32CEE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90.00 (9)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F847F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0.01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AD466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72.73 (8)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34C36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100.00 (6)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F7089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40.00 (2)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D0519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0.06</w:t>
            </w:r>
          </w:p>
        </w:tc>
      </w:tr>
      <w:tr w:rsidR="005F16B4" w:rsidRPr="005F16B4" w14:paraId="68516710" w14:textId="77777777" w:rsidTr="005F16B4">
        <w:trPr>
          <w:trHeight w:val="222"/>
        </w:trPr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789F" w14:textId="77777777" w:rsidR="005F16B4" w:rsidRPr="005F16B4" w:rsidRDefault="005F16B4" w:rsidP="005F1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Localização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C21C9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8F46F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62D0D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B26B0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0.34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7F50C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8F4C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62A74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787CB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0.08</w:t>
            </w:r>
          </w:p>
        </w:tc>
      </w:tr>
      <w:tr w:rsidR="005F16B4" w:rsidRPr="005F16B4" w14:paraId="58B80834" w14:textId="77777777" w:rsidTr="005F16B4">
        <w:trPr>
          <w:trHeight w:val="222"/>
        </w:trPr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BB55F" w14:textId="77777777" w:rsidR="005F16B4" w:rsidRPr="005F16B4" w:rsidRDefault="005F16B4" w:rsidP="005F1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Distal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9A7D9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26.32 (5)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8FB5C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33.33 (3)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FD5DC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20.00 (2)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C1FCD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CF53C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18.18 (2)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8B8A4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0.00 (0)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04E1B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40.00 (2)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15C8B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</w:tr>
      <w:tr w:rsidR="005F16B4" w:rsidRPr="005F16B4" w14:paraId="09216724" w14:textId="77777777" w:rsidTr="005F16B4">
        <w:trPr>
          <w:trHeight w:val="222"/>
        </w:trPr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F8636" w14:textId="77777777" w:rsidR="005F16B4" w:rsidRPr="005F16B4" w:rsidRDefault="005F16B4" w:rsidP="005F1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Médio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C9EDA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63.16 (12)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71E37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66.67 (6)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ED1C3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60.00 (6)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1FF00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0A90C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54.55 (6)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2098C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50.00 (3)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5380C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60.00 (3)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3E552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</w:tr>
      <w:tr w:rsidR="005F16B4" w:rsidRPr="005F16B4" w14:paraId="2F7E4D57" w14:textId="77777777" w:rsidTr="005F16B4">
        <w:trPr>
          <w:trHeight w:val="222"/>
        </w:trPr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E765D" w14:textId="77777777" w:rsidR="005F16B4" w:rsidRPr="005F16B4" w:rsidRDefault="005F16B4" w:rsidP="005F1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Proximal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FC705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10.53 (2)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2E09B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0.00 (0)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F99AF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20.00 (2)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7C6B0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E07EF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27.27 (3)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325ED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50.00 (3)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2E796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0.00 (0)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B5450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</w:tr>
      <w:tr w:rsidR="005F16B4" w:rsidRPr="005F16B4" w14:paraId="2A99EA79" w14:textId="77777777" w:rsidTr="005F16B4">
        <w:trPr>
          <w:trHeight w:val="222"/>
        </w:trPr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9D900" w14:textId="77777777" w:rsidR="005F16B4" w:rsidRPr="005F16B4" w:rsidRDefault="005F16B4" w:rsidP="005F1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9909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5.00 [5.00 - 6.50]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9C569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5.00 [5.00 - 6.00]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73081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6.00 [5.00 - 6.75]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C72CB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0.58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CBCD9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6.00 [6.00 - 8.50]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5A847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6.00 [6.00 - 6.75]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55E4B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7.00 [6.00 - 10.00]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F4D6C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0.54</w:t>
            </w:r>
          </w:p>
        </w:tc>
      </w:tr>
      <w:tr w:rsidR="005F16B4" w:rsidRPr="005F16B4" w14:paraId="2FFF028B" w14:textId="77777777" w:rsidTr="005F16B4">
        <w:trPr>
          <w:trHeight w:val="222"/>
        </w:trPr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4ED4F" w14:textId="77777777" w:rsidR="005F16B4" w:rsidRPr="005F16B4" w:rsidRDefault="005F16B4" w:rsidP="005F1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Margens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0E93C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06E41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263B8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854D8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1.00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BDBDA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E1DED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EDDDF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28683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0.45</w:t>
            </w:r>
          </w:p>
        </w:tc>
      </w:tr>
      <w:tr w:rsidR="005F16B4" w:rsidRPr="005F16B4" w14:paraId="096DE12D" w14:textId="77777777" w:rsidTr="005F16B4">
        <w:trPr>
          <w:trHeight w:val="222"/>
        </w:trPr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155C0" w14:textId="77777777" w:rsidR="005F16B4" w:rsidRPr="005F16B4" w:rsidRDefault="005F16B4" w:rsidP="005F1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Comprometidas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39CFC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10.53 (2)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A6183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11.11 (1)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BC2FF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10.00 (1)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47365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BE3D3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9.09 (1)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FF27D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0.00 (0)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68146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20.00 (1)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A286F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</w:tr>
      <w:tr w:rsidR="005F16B4" w:rsidRPr="005F16B4" w14:paraId="24FB8032" w14:textId="77777777" w:rsidTr="005F16B4">
        <w:trPr>
          <w:trHeight w:val="222"/>
        </w:trPr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42D53" w14:textId="77777777" w:rsidR="005F16B4" w:rsidRPr="005F16B4" w:rsidRDefault="005F16B4" w:rsidP="005F1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Livres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BA8E9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89.47 (17)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BD1BA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88.89 (8)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9B9AB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90.00 (9)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49A94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B0838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90.91 (10)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707C2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100.00 (6)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19F41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80.00 (4)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74B2A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</w:tr>
      <w:tr w:rsidR="005F16B4" w:rsidRPr="005F16B4" w14:paraId="729EFB34" w14:textId="77777777" w:rsidTr="005F16B4">
        <w:trPr>
          <w:trHeight w:val="222"/>
        </w:trPr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1D441" w14:textId="77777777" w:rsidR="005F16B4" w:rsidRPr="005F16B4" w:rsidRDefault="005F16B4" w:rsidP="005F1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4ª Semana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8B681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22.22 (4)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E341F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33.33 (3)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2917C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11.11 (1)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3FE37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0.57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C585A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81.82 (9)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63C67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83.33 (5)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80EBD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80.00 (4)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A41E7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1.00</w:t>
            </w:r>
          </w:p>
        </w:tc>
      </w:tr>
      <w:tr w:rsidR="005F16B4" w:rsidRPr="005F16B4" w14:paraId="4FFFF9D9" w14:textId="77777777" w:rsidTr="005F16B4">
        <w:trPr>
          <w:trHeight w:val="222"/>
        </w:trPr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7F43F" w14:textId="77777777" w:rsidR="005F16B4" w:rsidRPr="005F16B4" w:rsidRDefault="005F16B4" w:rsidP="005F1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8ª Semana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2068E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17.65 (3)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23E1E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25.00 (2)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5D824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11.11 (1)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1D5B7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0.57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0920B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81.82 (9)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F6B31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66.67 (4)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FFD4F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100.00 (5)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5969E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0.45</w:t>
            </w:r>
          </w:p>
        </w:tc>
      </w:tr>
      <w:tr w:rsidR="005F16B4" w:rsidRPr="005F16B4" w14:paraId="554DCE8F" w14:textId="77777777" w:rsidTr="005F16B4">
        <w:trPr>
          <w:trHeight w:val="222"/>
        </w:trPr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0DA7E" w14:textId="77777777" w:rsidR="005F16B4" w:rsidRPr="005F16B4" w:rsidRDefault="005F16B4" w:rsidP="005F1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12ª Semana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AD363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17.65 (3)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C5EF9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25.00 (2)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4406A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11.11 (1)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7E0B4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0.57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03BA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81.82 (9)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FCD99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83.33 (5)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F3BB4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80.00 (4)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2290E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1.00</w:t>
            </w:r>
          </w:p>
        </w:tc>
      </w:tr>
      <w:tr w:rsidR="005F16B4" w:rsidRPr="005F16B4" w14:paraId="39C2923A" w14:textId="77777777" w:rsidTr="005F16B4">
        <w:trPr>
          <w:trHeight w:val="222"/>
        </w:trPr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A37F1" w14:textId="77777777" w:rsidR="005F16B4" w:rsidRPr="005F16B4" w:rsidRDefault="005F16B4" w:rsidP="005F1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16ª Semana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0D2EC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11.11 (2)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86E52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11.11 (1)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CF74F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11.11 (1)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88265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1.00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F175D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80.00 (8)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006E1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83.33 (5)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4B324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75.00 (3)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937E8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1.00</w:t>
            </w:r>
          </w:p>
        </w:tc>
      </w:tr>
      <w:tr w:rsidR="005F16B4" w:rsidRPr="005F16B4" w14:paraId="7B169FCC" w14:textId="77777777" w:rsidTr="005F16B4">
        <w:trPr>
          <w:trHeight w:val="222"/>
        </w:trPr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97D4" w14:textId="77777777" w:rsidR="005F16B4" w:rsidRPr="005F16B4" w:rsidRDefault="005F16B4" w:rsidP="005F1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20ª Semana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D9B47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15.79 (3)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A9E9F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22.22 (2)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443EE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10.00 (1)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ED934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0.58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F6E43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80.00 (8)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60065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83.33 (5)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9E680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75.00 (3)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CA519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1.00</w:t>
            </w:r>
          </w:p>
        </w:tc>
      </w:tr>
      <w:tr w:rsidR="005F16B4" w:rsidRPr="005F16B4" w14:paraId="3D383206" w14:textId="77777777" w:rsidTr="005F16B4">
        <w:trPr>
          <w:trHeight w:val="222"/>
        </w:trPr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D4EA5" w14:textId="77777777" w:rsidR="005F16B4" w:rsidRPr="005F16B4" w:rsidRDefault="005F16B4" w:rsidP="005F1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lastRenderedPageBreak/>
              <w:t>Estenose na 24ª Semana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EDB64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11.11 (2)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38828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11.11 (1)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B57E5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11.11 (1)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7E594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1.00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F1C22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60.00 (6)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71520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66.67 (4)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23F20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50.00 (2)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C6194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1.00</w:t>
            </w:r>
          </w:p>
        </w:tc>
      </w:tr>
      <w:tr w:rsidR="005F16B4" w:rsidRPr="005F16B4" w14:paraId="71205609" w14:textId="77777777" w:rsidTr="005F16B4">
        <w:trPr>
          <w:trHeight w:val="222"/>
        </w:trPr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3E00E" w14:textId="77777777" w:rsidR="005F16B4" w:rsidRPr="005F16B4" w:rsidRDefault="005F16B4" w:rsidP="005F1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Presença de Estenose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744B0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26.32 (5)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2F858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44.44 (4)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E0ABB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10.00 (1)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E7BB4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0.14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C8514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100.00 (11)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A1E31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100.00 (6)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5140A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100.00 (5)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EC676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1.00</w:t>
            </w:r>
          </w:p>
        </w:tc>
      </w:tr>
      <w:tr w:rsidR="005F16B4" w:rsidRPr="005F16B4" w14:paraId="6EC6D69F" w14:textId="77777777" w:rsidTr="005F16B4">
        <w:trPr>
          <w:trHeight w:val="222"/>
        </w:trPr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187D1" w14:textId="77777777" w:rsidR="005F16B4" w:rsidRPr="005F16B4" w:rsidRDefault="005F16B4" w:rsidP="005F1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Resolução de Estenose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409CE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60.00 (3)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91C79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75.00 (3)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61DD5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0.00 (0)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33FFB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0.40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A6496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40.00 (4)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1B79E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33.33 (2)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DFC2C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50.00 (2)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FDA4E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1.00</w:t>
            </w:r>
          </w:p>
        </w:tc>
      </w:tr>
      <w:tr w:rsidR="005F16B4" w:rsidRPr="005F16B4" w14:paraId="7CA7D142" w14:textId="77777777" w:rsidTr="005F16B4">
        <w:trPr>
          <w:trHeight w:val="222"/>
        </w:trPr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48E5E" w14:textId="77777777" w:rsidR="005F16B4" w:rsidRPr="005F16B4" w:rsidRDefault="005F16B4" w:rsidP="005F1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Glicemia Basal (</w:t>
            </w:r>
            <w:proofErr w:type="spellStart"/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gm</w:t>
            </w:r>
            <w:proofErr w:type="spellEnd"/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/dl)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688AF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115.00 [103.00 - 128.00]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687EE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129.00 [121.00 - 141.00]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96D94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104.00 [102.00 - 110.00]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DC8D8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0.01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EC688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111.00 [98.50 - 124.50]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334DC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117.00 [96.75 - 125.25]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FB384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108.00 [105.00 - 119.00]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68F64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0.66</w:t>
            </w:r>
          </w:p>
        </w:tc>
      </w:tr>
      <w:tr w:rsidR="005F16B4" w:rsidRPr="005F16B4" w14:paraId="06E0CA84" w14:textId="77777777" w:rsidTr="005F16B4">
        <w:trPr>
          <w:trHeight w:val="222"/>
        </w:trPr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3BA53" w14:textId="77777777" w:rsidR="005F16B4" w:rsidRPr="005F16B4" w:rsidRDefault="005F16B4" w:rsidP="005F1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Glicemia Pós (</w:t>
            </w:r>
            <w:proofErr w:type="spellStart"/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gm</w:t>
            </w:r>
            <w:proofErr w:type="spellEnd"/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/dl)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FEAFB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99.50 [91.50 - 101.50]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65715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93.00 [86.00 - 100.00]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7876F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100.00 [99.00 - 102.00]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3A01E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0.11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25CDD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91.00 [85.00 - 118.50]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16C72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100.00 [85.00 - 127.00]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A0317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91.00 [90.00 - 111.00]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5739A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0.78</w:t>
            </w:r>
          </w:p>
        </w:tc>
      </w:tr>
      <w:tr w:rsidR="005F16B4" w:rsidRPr="005F16B4" w14:paraId="7E2C28AD" w14:textId="77777777" w:rsidTr="005F16B4">
        <w:trPr>
          <w:trHeight w:val="222"/>
        </w:trPr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F42" w14:textId="77777777" w:rsidR="005F16B4" w:rsidRPr="005F16B4" w:rsidRDefault="005F16B4" w:rsidP="005F1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de Dilatações (Em até 24 Semanas)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8B7DA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5.00 [4.00 - 6.00]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21039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5.00 [3.50 - 6.75]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50F03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5.00 [5.00 - 5.00]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D9153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1.00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CEF93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8.00 [5.00 - 12.50]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FB840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5.00 [3.25 - 9.75]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C4950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11.00 [8.00 - 14.00]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568A3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0.19</w:t>
            </w:r>
          </w:p>
        </w:tc>
      </w:tr>
      <w:tr w:rsidR="005F16B4" w:rsidRPr="005F16B4" w14:paraId="14E57E2D" w14:textId="77777777" w:rsidTr="005F16B4">
        <w:trPr>
          <w:trHeight w:val="222"/>
        </w:trPr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17186" w14:textId="77777777" w:rsidR="005F16B4" w:rsidRPr="005F16B4" w:rsidRDefault="005F16B4" w:rsidP="005F1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de Dilatações (Mais de 24 Semanas)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D2B79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6.00 [4.00 - 7.00]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99C4C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5.00 [3.50 - 6.75]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DD331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7.00 [7.00 - 7.00]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BF8DB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0.80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6E5B7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8.00 [5.00 - 19.50]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77692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5.00 [3.25 - 12.75]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C97C2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19.00 [8.00 - 20.00]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6A359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0.11</w:t>
            </w:r>
          </w:p>
        </w:tc>
      </w:tr>
      <w:tr w:rsidR="005F16B4" w:rsidRPr="005F16B4" w14:paraId="685D2845" w14:textId="77777777" w:rsidTr="005F16B4">
        <w:trPr>
          <w:trHeight w:val="222"/>
        </w:trPr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64CF4" w14:textId="77777777" w:rsidR="005F16B4" w:rsidRPr="005F16B4" w:rsidRDefault="005F16B4" w:rsidP="005F1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Complicações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306DB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10.53 (2)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ACDB6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11.11 (1)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283E8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10.00 (1)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B0504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1.00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C4AF6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9.09 (1)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49769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0.00 (0)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15B08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20.00 (1)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E0B1D" w14:textId="77777777" w:rsidR="005F16B4" w:rsidRPr="005F16B4" w:rsidRDefault="005F16B4" w:rsidP="005F1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F16B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0.45</w:t>
            </w:r>
          </w:p>
        </w:tc>
      </w:tr>
    </w:tbl>
    <w:p w14:paraId="4ED8DC12" w14:textId="77777777" w:rsidR="00E51034" w:rsidRDefault="00E51034" w:rsidP="00D36B52">
      <w:pPr>
        <w:jc w:val="both"/>
        <w:rPr>
          <w:rFonts w:ascii="Times New Roman" w:hAnsi="Times New Roman" w:cs="Times New Roman"/>
          <w:b/>
          <w:bCs/>
        </w:rPr>
      </w:pPr>
    </w:p>
    <w:p w14:paraId="57B8F5D5" w14:textId="77777777" w:rsidR="00E51034" w:rsidRDefault="00E51034" w:rsidP="00D36B52">
      <w:pPr>
        <w:jc w:val="both"/>
        <w:rPr>
          <w:rFonts w:ascii="Times New Roman" w:hAnsi="Times New Roman" w:cs="Times New Roman"/>
          <w:b/>
          <w:bCs/>
        </w:rPr>
      </w:pPr>
    </w:p>
    <w:p w14:paraId="1C892CBA" w14:textId="77777777" w:rsidR="00E51034" w:rsidRDefault="00E51034" w:rsidP="00D36B52">
      <w:pPr>
        <w:jc w:val="both"/>
        <w:rPr>
          <w:rFonts w:ascii="Times New Roman" w:hAnsi="Times New Roman" w:cs="Times New Roman"/>
          <w:b/>
          <w:bCs/>
        </w:rPr>
      </w:pPr>
    </w:p>
    <w:p w14:paraId="03C16383" w14:textId="77777777" w:rsidR="00E51034" w:rsidRPr="00DB2726" w:rsidRDefault="00E51034" w:rsidP="00D36B52">
      <w:pPr>
        <w:jc w:val="both"/>
        <w:rPr>
          <w:rFonts w:ascii="Times New Roman" w:hAnsi="Times New Roman" w:cs="Times New Roman"/>
          <w:b/>
          <w:bCs/>
        </w:rPr>
      </w:pPr>
    </w:p>
    <w:p w14:paraId="6F8EB068" w14:textId="77777777" w:rsidR="00D36B52" w:rsidRPr="00DB2726" w:rsidRDefault="00D36B52" w:rsidP="00D36B52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</w:rPr>
        <w:t xml:space="preserve">Em relação à associação entre a variável 'grupos de tratamento' (Oral </w:t>
      </w:r>
      <w:proofErr w:type="spellStart"/>
      <w:r w:rsidRPr="00DB2726">
        <w:rPr>
          <w:rFonts w:ascii="Times New Roman" w:hAnsi="Times New Roman" w:cs="Times New Roman"/>
        </w:rPr>
        <w:t>vs</w:t>
      </w:r>
      <w:proofErr w:type="spellEnd"/>
      <w:r w:rsidRPr="00DB2726">
        <w:rPr>
          <w:rFonts w:ascii="Times New Roman" w:hAnsi="Times New Roman" w:cs="Times New Roman"/>
        </w:rPr>
        <w:t xml:space="preserve"> Injetável) e as variáveis demográficas (idade, sexo, presença de tumor primário, localização), não se observou diferença estatística significativa em nenhum dos cruzamentos. Sugerindo homogeneidade na randomização dos participantes do estudo, reforçando a validade dos resultados.</w:t>
      </w:r>
    </w:p>
    <w:p w14:paraId="50127234" w14:textId="77777777" w:rsidR="00D36B52" w:rsidRDefault="00D36B52" w:rsidP="00D36B52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</w:rPr>
        <w:t>A incidência de estenose foi de 66,67% (10/15) no grupo oral e de 40,00% (6/15) no grupo injetável (p=0,27). Entre esses, as taxas de resolução foram de 50,00% (5/10) e 40,00% (2/5), respectivamente (p=1,00).</w:t>
      </w:r>
    </w:p>
    <w:p w14:paraId="1E7E033A" w14:textId="77777777" w:rsidR="00491E02" w:rsidRDefault="00491E02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br w:type="page"/>
      </w:r>
    </w:p>
    <w:p w14:paraId="34563D18" w14:textId="6CB95EFD" w:rsidR="00087AD6" w:rsidRPr="00087AD6" w:rsidRDefault="00087AD6" w:rsidP="00D31BDB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11487A">
        <w:rPr>
          <w:rFonts w:ascii="Times New Roman" w:hAnsi="Times New Roman" w:cs="Times New Roman"/>
          <w:b/>
          <w:bCs/>
          <w:color w:val="FF0000"/>
        </w:rPr>
        <w:lastRenderedPageBreak/>
        <w:t>NÚMERO DE DILATAÇÕES</w:t>
      </w:r>
    </w:p>
    <w:p w14:paraId="3187B5CD" w14:textId="794056FE" w:rsidR="00D31BDB" w:rsidRDefault="00D36B52" w:rsidP="00D31BDB">
      <w:pPr>
        <w:jc w:val="both"/>
        <w:rPr>
          <w:rFonts w:ascii="Times New Roman" w:hAnsi="Times New Roman" w:cs="Times New Roman"/>
          <w:b/>
          <w:bCs/>
        </w:rPr>
      </w:pPr>
      <w:r w:rsidRPr="00D36B52">
        <w:rPr>
          <w:rFonts w:ascii="Times New Roman" w:hAnsi="Times New Roman" w:cs="Times New Roman"/>
          <w:b/>
          <w:bCs/>
        </w:rPr>
        <w:t>Dilatações</w:t>
      </w:r>
    </w:p>
    <w:p w14:paraId="4FB76E68" w14:textId="77777777" w:rsidR="007D0A69" w:rsidRPr="00D36B52" w:rsidRDefault="007D0A69" w:rsidP="00D31BDB">
      <w:pPr>
        <w:jc w:val="both"/>
        <w:rPr>
          <w:rFonts w:ascii="Times New Roman" w:hAnsi="Times New Roman" w:cs="Times New Roman"/>
          <w:b/>
          <w:bCs/>
        </w:rPr>
      </w:pPr>
    </w:p>
    <w:p w14:paraId="666BD699" w14:textId="1327ED02" w:rsidR="00D36B52" w:rsidRDefault="00D36B52" w:rsidP="00D31BDB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</w:rPr>
        <w:t xml:space="preserve">O grupo oral necessitou de uma mediana de 5 dilatações [3.25 - 8.25] para tratar estenose, comparado a 13.5 [7.25 - 19.75] no grupo injetável como diferença estatística significativa (p=0,04). A diferença mediana foi de 18.75 (IC 95%: 2 – 41) estimador de </w:t>
      </w:r>
      <w:proofErr w:type="spellStart"/>
      <w:r w:rsidRPr="00DB2726">
        <w:rPr>
          <w:rFonts w:ascii="Times New Roman" w:hAnsi="Times New Roman" w:cs="Times New Roman"/>
        </w:rPr>
        <w:t>Hodges</w:t>
      </w:r>
      <w:proofErr w:type="spellEnd"/>
      <w:r w:rsidRPr="00DB2726">
        <w:rPr>
          <w:rFonts w:ascii="Times New Roman" w:hAnsi="Times New Roman" w:cs="Times New Roman"/>
        </w:rPr>
        <w:t>-Lehmann.</w:t>
      </w:r>
      <w:r w:rsidR="00A6161B">
        <w:rPr>
          <w:rFonts w:ascii="Times New Roman" w:hAnsi="Times New Roman" w:cs="Times New Roman"/>
        </w:rPr>
        <w:t xml:space="preserve"> Com relevância clínica.</w:t>
      </w:r>
    </w:p>
    <w:p w14:paraId="2379FF43" w14:textId="412B446B" w:rsidR="003A2BB1" w:rsidRPr="003A2BB1" w:rsidRDefault="003A2BB1" w:rsidP="00D31BDB">
      <w:pPr>
        <w:jc w:val="both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EM GERAL QUANDO O PACIENTE TRATADO</w:t>
      </w:r>
      <w:r w:rsidR="00827396">
        <w:rPr>
          <w:rFonts w:ascii="Times New Roman" w:hAnsi="Times New Roman" w:cs="Times New Roman"/>
          <w:color w:val="4472C4" w:themeColor="accent1"/>
        </w:rPr>
        <w:t xml:space="preserve"> COM </w:t>
      </w:r>
      <w:r>
        <w:rPr>
          <w:rFonts w:ascii="Times New Roman" w:hAnsi="Times New Roman" w:cs="Times New Roman"/>
          <w:color w:val="4472C4" w:themeColor="accent1"/>
        </w:rPr>
        <w:t>CORTICOIDE ORAL</w:t>
      </w:r>
      <w:r w:rsidR="00827396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>TENDE A FAZER MENOS DILATAÇÕES DURANTE O TRATAMENTO DO QUE O PACIENTE QUE TRATADO COM CORTICOIDE INJETAVAL</w:t>
      </w:r>
    </w:p>
    <w:p w14:paraId="0FA75EA3" w14:textId="77777777" w:rsidR="00D36B52" w:rsidRDefault="00D36B52" w:rsidP="00D36B52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  <w:noProof/>
        </w:rPr>
        <w:drawing>
          <wp:inline distT="0" distB="0" distL="0" distR="0" wp14:anchorId="54680E58" wp14:editId="36FB1CD0">
            <wp:extent cx="1816100" cy="2273132"/>
            <wp:effectExtent l="0" t="0" r="0" b="0"/>
            <wp:docPr id="554241813" name="Imagem 1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41813" name="Imagem 1" descr="Gráfico, Gráfico de caixa estre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651" cy="228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64C9D" w14:textId="77777777" w:rsidR="00D36B52" w:rsidRPr="00DB2726" w:rsidRDefault="00D36B52" w:rsidP="00D36B52">
      <w:pPr>
        <w:jc w:val="both"/>
        <w:rPr>
          <w:rFonts w:ascii="Times New Roman" w:hAnsi="Times New Roman" w:cs="Times New Roman"/>
        </w:rPr>
      </w:pPr>
    </w:p>
    <w:tbl>
      <w:tblPr>
        <w:tblW w:w="10364" w:type="dxa"/>
        <w:tblInd w:w="-11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2"/>
        <w:gridCol w:w="1393"/>
        <w:gridCol w:w="1680"/>
        <w:gridCol w:w="1678"/>
        <w:gridCol w:w="1598"/>
        <w:gridCol w:w="1455"/>
        <w:gridCol w:w="778"/>
      </w:tblGrid>
      <w:tr w:rsidR="00D36B52" w:rsidRPr="00DB2726" w14:paraId="2E01E922" w14:textId="77777777" w:rsidTr="00577B48">
        <w:trPr>
          <w:trHeight w:val="482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5DBC1" w14:textId="77777777" w:rsidR="00D36B52" w:rsidRPr="00DB2726" w:rsidRDefault="00D36B52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Variable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C6835" w14:textId="77777777" w:rsidR="00D36B52" w:rsidRPr="00DB2726" w:rsidRDefault="00D36B52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Overall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6A514" w14:textId="77777777" w:rsidR="00D36B52" w:rsidRDefault="00D36B52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Grupo: Injetável </w:t>
            </w:r>
          </w:p>
          <w:p w14:paraId="1707B26E" w14:textId="77777777" w:rsidR="00D36B52" w:rsidRPr="00DB2726" w:rsidRDefault="00D36B52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 Resolveu Estenose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(n=3)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4E85A" w14:textId="77777777" w:rsidR="00D36B52" w:rsidRPr="00DB2726" w:rsidRDefault="00D36B52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Grupo: Injetável Resolveu Estenose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(n=2)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283FD" w14:textId="77777777" w:rsidR="00D36B52" w:rsidRDefault="00D36B52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Grupo: Oral </w:t>
            </w:r>
          </w:p>
          <w:p w14:paraId="276E7547" w14:textId="77777777" w:rsidR="00D36B52" w:rsidRPr="00DB2726" w:rsidRDefault="00D36B52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 Resolveu Estenose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(n=5)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5DBA4" w14:textId="77777777" w:rsidR="00D36B52" w:rsidRPr="00DB2726" w:rsidRDefault="00D36B52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Grupo: Oral Resolveu Estenose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(n=5)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7FAEB" w14:textId="77777777" w:rsidR="00D36B52" w:rsidRPr="00DB2726" w:rsidRDefault="00D36B52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P-</w:t>
            </w:r>
            <w:proofErr w:type="spellStart"/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value</w:t>
            </w:r>
            <w:proofErr w:type="spellEnd"/>
          </w:p>
        </w:tc>
      </w:tr>
      <w:tr w:rsidR="00D36B52" w:rsidRPr="00DB2726" w14:paraId="0801FAC9" w14:textId="77777777" w:rsidTr="00577B48">
        <w:trPr>
          <w:trHeight w:val="482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97613" w14:textId="77777777" w:rsidR="00D36B52" w:rsidRPr="00DB2726" w:rsidRDefault="00D36B52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de Dilatações (até 24 Semanas)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37DA2" w14:textId="77777777" w:rsidR="00D36B52" w:rsidRPr="00DB2726" w:rsidRDefault="00D36B52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[4.00 - 11.00]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79BAD" w14:textId="77777777" w:rsidR="00D36B52" w:rsidRPr="00DB2726" w:rsidRDefault="00D36B52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11.00 [8.00 - 12.50]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BFE03" w14:textId="77777777" w:rsidR="00D36B52" w:rsidRPr="00DB2726" w:rsidRDefault="00D36B52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13.00 [9.50 - 16.50]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C7B7A" w14:textId="77777777" w:rsidR="00D36B52" w:rsidRPr="00DB2726" w:rsidRDefault="00D36B52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9.00 [6.00 - 11.00]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9CE9D" w14:textId="77777777" w:rsidR="00D36B52" w:rsidRPr="00DB2726" w:rsidRDefault="00D36B52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4.00 [3.00 - 4.00]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827F7" w14:textId="77777777" w:rsidR="00D36B52" w:rsidRPr="00DB2726" w:rsidRDefault="00D36B52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0.13</w:t>
            </w:r>
          </w:p>
        </w:tc>
      </w:tr>
      <w:tr w:rsidR="00D36B52" w:rsidRPr="00DB2726" w14:paraId="548A2D71" w14:textId="77777777" w:rsidTr="00577B48">
        <w:trPr>
          <w:trHeight w:val="482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EB282" w14:textId="77777777" w:rsidR="00D36B52" w:rsidRPr="00DB2726" w:rsidRDefault="00D36B52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de Dilatações (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mais de 24 Semanas)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2F5A1" w14:textId="77777777" w:rsidR="00D36B52" w:rsidRPr="00DB2726" w:rsidRDefault="00D36B52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[4.00 - 17.00]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5D125" w14:textId="77777777" w:rsidR="00D36B52" w:rsidRPr="00DB2726" w:rsidRDefault="00D36B52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19.00 [13.00 - 31.00]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54000" w14:textId="77777777" w:rsidR="00D36B52" w:rsidRPr="00DB2726" w:rsidRDefault="00D36B52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13.00 [9.50 - 16.50]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50563" w14:textId="77777777" w:rsidR="00D36B52" w:rsidRPr="00DB2726" w:rsidRDefault="00D36B52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9.00 [6.00 - 15.00]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C6215" w14:textId="77777777" w:rsidR="00D36B52" w:rsidRPr="00DB2726" w:rsidRDefault="00D36B52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4.00 [3.00 - 4.00]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BA588" w14:textId="77777777" w:rsidR="00D36B52" w:rsidRPr="00DB2726" w:rsidRDefault="00D36B52" w:rsidP="003A5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0.07</w:t>
            </w:r>
          </w:p>
        </w:tc>
      </w:tr>
    </w:tbl>
    <w:p w14:paraId="53FE3C7D" w14:textId="77777777" w:rsidR="00D36B52" w:rsidRDefault="00D36B52" w:rsidP="00D36B52">
      <w:pPr>
        <w:jc w:val="both"/>
        <w:rPr>
          <w:rFonts w:ascii="Times New Roman" w:hAnsi="Times New Roman" w:cs="Times New Roman"/>
        </w:rPr>
      </w:pPr>
    </w:p>
    <w:p w14:paraId="5B636B97" w14:textId="77777777" w:rsidR="00D36B52" w:rsidRPr="00097306" w:rsidRDefault="00D36B52" w:rsidP="00D36B52">
      <w:pPr>
        <w:jc w:val="both"/>
        <w:rPr>
          <w:rFonts w:ascii="Times New Roman" w:hAnsi="Times New Roman" w:cs="Times New Roman"/>
        </w:rPr>
      </w:pPr>
      <w:r w:rsidRPr="00097306">
        <w:rPr>
          <w:rFonts w:ascii="Times New Roman" w:hAnsi="Times New Roman" w:cs="Times New Roman"/>
        </w:rPr>
        <w:t>Entre os pacientes que conseguiram resolver a estenose no grupo tratado com corticoide injetável, a mediana do número de dilatações foi de 13,00 [9,50 – 16,50]. Isso contrasta com uma mediana de 4,00 [3,00 – 4,00] dilatações no grupo tratado com corticoide oral. Embora essa diferença não tenha sido estatisticamente significativa (p=0,11), ela apresenta relevância clínica</w:t>
      </w:r>
      <w:r>
        <w:rPr>
          <w:rFonts w:ascii="Times New Roman" w:hAnsi="Times New Roman" w:cs="Times New Roman"/>
        </w:rPr>
        <w:t xml:space="preserve">, com diferença mediana de 9,00 (IC 95%: 0,00 – 18,00) </w:t>
      </w:r>
      <w:r w:rsidRPr="00DB2726">
        <w:rPr>
          <w:rFonts w:ascii="Times New Roman" w:hAnsi="Times New Roman" w:cs="Times New Roman"/>
        </w:rPr>
        <w:t xml:space="preserve">estimador de </w:t>
      </w:r>
      <w:proofErr w:type="spellStart"/>
      <w:r w:rsidRPr="00DB2726">
        <w:rPr>
          <w:rFonts w:ascii="Times New Roman" w:hAnsi="Times New Roman" w:cs="Times New Roman"/>
        </w:rPr>
        <w:t>Hodges</w:t>
      </w:r>
      <w:proofErr w:type="spellEnd"/>
      <w:r w:rsidRPr="00DB2726">
        <w:rPr>
          <w:rFonts w:ascii="Times New Roman" w:hAnsi="Times New Roman" w:cs="Times New Roman"/>
        </w:rPr>
        <w:t>-Lehmann.</w:t>
      </w:r>
    </w:p>
    <w:p w14:paraId="10235414" w14:textId="77777777" w:rsidR="00D36B52" w:rsidRPr="00097306" w:rsidRDefault="00D36B52" w:rsidP="00D36B52">
      <w:pPr>
        <w:jc w:val="both"/>
        <w:rPr>
          <w:rFonts w:ascii="Times New Roman" w:hAnsi="Times New Roman" w:cs="Times New Roman"/>
        </w:rPr>
      </w:pPr>
      <w:r w:rsidRPr="00097306">
        <w:rPr>
          <w:rFonts w:ascii="Times New Roman" w:hAnsi="Times New Roman" w:cs="Times New Roman"/>
        </w:rPr>
        <w:t>Por outro lado, nos casos em que a estenose não foi resolvida, a mediana do número de dilatações no grupo injetável foi de 19,00 [13,00 – 31,00], em comparação com 9,00 [6,00 – 15,00] no grupo oral. Esta diferença também não foi estatisticamente significativa (p=0,39) e não apresentou relevância clínica</w:t>
      </w:r>
      <w:r>
        <w:rPr>
          <w:rFonts w:ascii="Times New Roman" w:hAnsi="Times New Roman" w:cs="Times New Roman"/>
        </w:rPr>
        <w:t xml:space="preserve">, com diferença mediana de 10,00 (IC 95%: -13,00 – 41,00) </w:t>
      </w:r>
      <w:r w:rsidRPr="00DB2726">
        <w:rPr>
          <w:rFonts w:ascii="Times New Roman" w:hAnsi="Times New Roman" w:cs="Times New Roman"/>
        </w:rPr>
        <w:t xml:space="preserve">estimador de </w:t>
      </w:r>
      <w:proofErr w:type="spellStart"/>
      <w:r w:rsidRPr="00DB2726">
        <w:rPr>
          <w:rFonts w:ascii="Times New Roman" w:hAnsi="Times New Roman" w:cs="Times New Roman"/>
        </w:rPr>
        <w:t>Hodges</w:t>
      </w:r>
      <w:proofErr w:type="spellEnd"/>
      <w:r w:rsidRPr="00DB2726">
        <w:rPr>
          <w:rFonts w:ascii="Times New Roman" w:hAnsi="Times New Roman" w:cs="Times New Roman"/>
        </w:rPr>
        <w:t>-Lehmann.</w:t>
      </w:r>
    </w:p>
    <w:p w14:paraId="1CFCEA25" w14:textId="20D7CEFC" w:rsidR="00D36B52" w:rsidRPr="00087AD6" w:rsidRDefault="00D36B52" w:rsidP="00D31BDB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A8D1F0B" wp14:editId="72ECCDC6">
            <wp:extent cx="3538511" cy="2362200"/>
            <wp:effectExtent l="0" t="0" r="5080" b="0"/>
            <wp:docPr id="141483480" name="Imagem 2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3480" name="Imagem 2" descr="Gráfico, Gráfico de caixa estre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871" cy="236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33986" w14:textId="77777777" w:rsidR="00D36B52" w:rsidRDefault="00D36B52" w:rsidP="00D31BDB">
      <w:pPr>
        <w:jc w:val="both"/>
        <w:rPr>
          <w:rFonts w:ascii="Times New Roman" w:hAnsi="Times New Roman" w:cs="Times New Roman"/>
          <w:color w:val="FF0000"/>
        </w:rPr>
      </w:pPr>
    </w:p>
    <w:p w14:paraId="0217560A" w14:textId="77777777" w:rsidR="00D31BDB" w:rsidRDefault="00D31BDB" w:rsidP="00D31BDB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11487A">
        <w:rPr>
          <w:rFonts w:ascii="Times New Roman" w:hAnsi="Times New Roman" w:cs="Times New Roman"/>
          <w:b/>
          <w:bCs/>
          <w:color w:val="FF0000"/>
        </w:rPr>
        <w:t>TAXA DE COMPLICAÇÕES</w:t>
      </w:r>
    </w:p>
    <w:tbl>
      <w:tblPr>
        <w:tblW w:w="8878" w:type="dxa"/>
        <w:tblInd w:w="-11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1984"/>
        <w:gridCol w:w="1985"/>
        <w:gridCol w:w="1984"/>
        <w:gridCol w:w="798"/>
      </w:tblGrid>
      <w:tr w:rsidR="0072231E" w:rsidRPr="00FB3CAE" w14:paraId="052FABB8" w14:textId="77777777" w:rsidTr="0072231E">
        <w:trPr>
          <w:trHeight w:val="24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0C896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FB3C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Variaveis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BD2AC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Overall (n=30)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DE274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 (n=27)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57167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sim (n=3)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C6086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P-</w:t>
            </w:r>
            <w:proofErr w:type="spellStart"/>
            <w:r w:rsidRPr="00FB3C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value</w:t>
            </w:r>
            <w:proofErr w:type="spellEnd"/>
          </w:p>
        </w:tc>
      </w:tr>
      <w:tr w:rsidR="0072231E" w:rsidRPr="00FB3CAE" w14:paraId="132EE3D1" w14:textId="77777777" w:rsidTr="0072231E">
        <w:trPr>
          <w:trHeight w:val="2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B66AC" w14:textId="77777777" w:rsidR="0072231E" w:rsidRPr="00FB3CAE" w:rsidRDefault="0072231E" w:rsidP="00FB3C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Idade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E8A22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62.00 [56.75 - 69.75]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61649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62.00 [57.50 - 69.50]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1E9DA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63.00 [57.50 - 70.50]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52970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0.78</w:t>
            </w:r>
          </w:p>
        </w:tc>
      </w:tr>
      <w:tr w:rsidR="0072231E" w:rsidRPr="00FB3CAE" w14:paraId="6D9DCF44" w14:textId="77777777" w:rsidTr="0072231E">
        <w:trPr>
          <w:trHeight w:val="2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69428" w14:textId="77777777" w:rsidR="0072231E" w:rsidRPr="00FB3CAE" w:rsidRDefault="0072231E" w:rsidP="00FB3C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Sexo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E8419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E6415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271E5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7FFC2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72231E" w:rsidRPr="00FB3CAE" w14:paraId="2E27DA75" w14:textId="77777777" w:rsidTr="0072231E">
        <w:trPr>
          <w:trHeight w:val="2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54B7A" w14:textId="77777777" w:rsidR="0072231E" w:rsidRPr="00FB3CAE" w:rsidRDefault="0072231E" w:rsidP="00FB3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Feminino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D7730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20.00 (6)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24D8B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22.22 (6)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5B6EC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74505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72231E" w:rsidRPr="00FB3CAE" w14:paraId="57D3E063" w14:textId="77777777" w:rsidTr="0072231E">
        <w:trPr>
          <w:trHeight w:val="2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482A9" w14:textId="77777777" w:rsidR="0072231E" w:rsidRPr="00FB3CAE" w:rsidRDefault="0072231E" w:rsidP="00FB3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Masculino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56429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80.00 (24)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05FC6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77.78 (21)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6F178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(3)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A4775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72231E" w:rsidRPr="00FB3CAE" w14:paraId="22109919" w14:textId="77777777" w:rsidTr="0072231E">
        <w:trPr>
          <w:trHeight w:val="2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416C5" w14:textId="77777777" w:rsidR="0072231E" w:rsidRPr="00FB3CAE" w:rsidRDefault="0072231E" w:rsidP="00FB3C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Tumor </w:t>
            </w:r>
            <w:proofErr w:type="spellStart"/>
            <w:r w:rsidRPr="00FB3C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Primario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A777C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68386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66.67 (18)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07D5A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66.67 (2)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5BF16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72231E" w:rsidRPr="00FB3CAE" w14:paraId="3B24C8E9" w14:textId="77777777" w:rsidTr="0072231E">
        <w:trPr>
          <w:trHeight w:val="2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E200F" w14:textId="77777777" w:rsidR="0072231E" w:rsidRPr="00FB3CAE" w:rsidRDefault="0072231E" w:rsidP="00FB3C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Localização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0CBD6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88DA9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59B8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1D310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0.69</w:t>
            </w:r>
          </w:p>
        </w:tc>
      </w:tr>
      <w:tr w:rsidR="0072231E" w:rsidRPr="00FB3CAE" w14:paraId="18C01D6C" w14:textId="77777777" w:rsidTr="0072231E">
        <w:trPr>
          <w:trHeight w:val="2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C6B10" w14:textId="77777777" w:rsidR="0072231E" w:rsidRPr="00FB3CAE" w:rsidRDefault="0072231E" w:rsidP="00FB3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Distal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4052D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23.33 (7)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76A51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22.22 (6)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6462B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33.33 (1)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EC7EC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72231E" w:rsidRPr="00FB3CAE" w14:paraId="0DD0EED5" w14:textId="77777777" w:rsidTr="0072231E">
        <w:trPr>
          <w:trHeight w:val="2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5820B" w14:textId="77777777" w:rsidR="0072231E" w:rsidRPr="00FB3CAE" w:rsidRDefault="0072231E" w:rsidP="00FB3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Médio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A9040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60.00 (18)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CC030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59.26 (16)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5E294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66.67 (2)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22C66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72231E" w:rsidRPr="00FB3CAE" w14:paraId="36E8C9E5" w14:textId="77777777" w:rsidTr="0072231E">
        <w:trPr>
          <w:trHeight w:val="2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718D4" w14:textId="77777777" w:rsidR="0072231E" w:rsidRPr="00FB3CAE" w:rsidRDefault="0072231E" w:rsidP="00FB3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Proximal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04060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16.67 (5)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28807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18.52 (5)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956A0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D090B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72231E" w:rsidRPr="00FB3CAE" w14:paraId="01EB62A2" w14:textId="77777777" w:rsidTr="0072231E">
        <w:trPr>
          <w:trHeight w:val="2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6252B" w14:textId="77777777" w:rsidR="0072231E" w:rsidRPr="00FB3CAE" w:rsidRDefault="0072231E" w:rsidP="00FB3C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CA754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[5.00 - 7.00]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C3102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[5.00 - 7.00]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0FE5B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[5.50 - 6.50]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AC0BA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0.94</w:t>
            </w:r>
          </w:p>
        </w:tc>
      </w:tr>
      <w:tr w:rsidR="0072231E" w:rsidRPr="00FB3CAE" w14:paraId="07162B8E" w14:textId="77777777" w:rsidTr="0072231E">
        <w:trPr>
          <w:trHeight w:val="2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3A436" w14:textId="77777777" w:rsidR="0072231E" w:rsidRPr="00FB3CAE" w:rsidRDefault="0072231E" w:rsidP="00FB3C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Margens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F90C5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1CEA6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1A486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189EF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0.27</w:t>
            </w:r>
          </w:p>
        </w:tc>
      </w:tr>
      <w:tr w:rsidR="0072231E" w:rsidRPr="00FB3CAE" w14:paraId="14C19EFA" w14:textId="77777777" w:rsidTr="0072231E">
        <w:trPr>
          <w:trHeight w:val="2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19424" w14:textId="77777777" w:rsidR="0072231E" w:rsidRPr="00FB3CAE" w:rsidRDefault="0072231E" w:rsidP="00FB3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Comprometidas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D13B5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10.00 (3)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9A626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7.41 (2)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7DDC4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33.33 (1)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37980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72231E" w:rsidRPr="00FB3CAE" w14:paraId="42BC979D" w14:textId="77777777" w:rsidTr="0072231E">
        <w:trPr>
          <w:trHeight w:val="2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CA6B3" w14:textId="77777777" w:rsidR="0072231E" w:rsidRPr="00FB3CAE" w:rsidRDefault="0072231E" w:rsidP="00FB3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Livres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3FE9E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90.00 (27)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BA1DA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92.59 (25)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D19B6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66.67 (2)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03C27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72231E" w:rsidRPr="00FB3CAE" w14:paraId="0B5CB40B" w14:textId="77777777" w:rsidTr="0072231E">
        <w:trPr>
          <w:trHeight w:val="2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129BE" w14:textId="77777777" w:rsidR="0072231E" w:rsidRPr="00FB3CAE" w:rsidRDefault="0072231E" w:rsidP="00FB3C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FB3C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Circunferêncial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B3158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0D636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37.04 (10)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695E8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33.33 (1)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1B948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72231E" w:rsidRPr="00FB3CAE" w14:paraId="572755AA" w14:textId="77777777" w:rsidTr="0072231E">
        <w:trPr>
          <w:trHeight w:val="2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3BBD2" w14:textId="77777777" w:rsidR="0072231E" w:rsidRPr="00FB3CAE" w:rsidRDefault="0072231E" w:rsidP="00FB3C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95F7A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08C48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29281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2B5E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72231E" w:rsidRPr="00FB3CAE" w14:paraId="01BBB7F3" w14:textId="77777777" w:rsidTr="0072231E">
        <w:trPr>
          <w:trHeight w:val="2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E3307" w14:textId="77777777" w:rsidR="0072231E" w:rsidRPr="00FB3CAE" w:rsidRDefault="0072231E" w:rsidP="00FB3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Oral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845F9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(15)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11E4D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51.85 (14)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43655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33.33 (1)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523DD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72231E" w:rsidRPr="00FB3CAE" w14:paraId="2EFB2B41" w14:textId="77777777" w:rsidTr="0072231E">
        <w:trPr>
          <w:trHeight w:val="2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C8593" w14:textId="77777777" w:rsidR="0072231E" w:rsidRPr="00FB3CAE" w:rsidRDefault="0072231E" w:rsidP="00FB3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Injetável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D2264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(15)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D3A8C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48.15 (13)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BD157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66.67 (2)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AF78E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72231E" w:rsidRPr="00FB3CAE" w14:paraId="451E54A1" w14:textId="77777777" w:rsidTr="0072231E">
        <w:trPr>
          <w:trHeight w:val="2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7316E" w14:textId="313EDE77" w:rsidR="0072231E" w:rsidRPr="00FB3CAE" w:rsidRDefault="0072231E" w:rsidP="00FB3C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4ª Semana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048DD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44.83 (13)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82286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42.31 (11)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13928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66.67 (2)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AA280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0.57</w:t>
            </w:r>
          </w:p>
        </w:tc>
      </w:tr>
      <w:tr w:rsidR="0072231E" w:rsidRPr="00FB3CAE" w14:paraId="6DAEC248" w14:textId="77777777" w:rsidTr="0072231E">
        <w:trPr>
          <w:trHeight w:val="2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18FB6" w14:textId="3923C8B4" w:rsidR="0072231E" w:rsidRPr="00FB3CAE" w:rsidRDefault="0072231E" w:rsidP="00FB3C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8ª Semana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3102F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42.86 (12)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0B777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38.46 (10)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B0249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(2)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36AE2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0.17</w:t>
            </w:r>
          </w:p>
        </w:tc>
      </w:tr>
      <w:tr w:rsidR="0072231E" w:rsidRPr="00FB3CAE" w14:paraId="25B503F6" w14:textId="77777777" w:rsidTr="0072231E">
        <w:trPr>
          <w:trHeight w:val="2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02C74" w14:textId="284BE032" w:rsidR="0072231E" w:rsidRPr="00FB3CAE" w:rsidRDefault="0072231E" w:rsidP="00FB3C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12ª Semana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65859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42.86 (12)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831FD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38.46 (10)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280B8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(2)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0C318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0.17</w:t>
            </w:r>
          </w:p>
        </w:tc>
      </w:tr>
      <w:tr w:rsidR="0072231E" w:rsidRPr="00FB3CAE" w14:paraId="32DA8246" w14:textId="77777777" w:rsidTr="0072231E">
        <w:trPr>
          <w:trHeight w:val="2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5B27C" w14:textId="60FB7F7A" w:rsidR="0072231E" w:rsidRPr="00FB3CAE" w:rsidRDefault="0072231E" w:rsidP="00FB3C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16ª Semana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D08C7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35.71 (10)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689F1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28.00 (7)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6BF9C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(3)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1B471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0.03</w:t>
            </w:r>
          </w:p>
        </w:tc>
      </w:tr>
      <w:tr w:rsidR="0072231E" w:rsidRPr="00FB3CAE" w14:paraId="4CD96F1E" w14:textId="77777777" w:rsidTr="0072231E">
        <w:trPr>
          <w:trHeight w:val="2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48536" w14:textId="3DAD78F6" w:rsidR="0072231E" w:rsidRPr="00FB3CAE" w:rsidRDefault="0072231E" w:rsidP="00FB3C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20ª Semana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70A90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37.93 (11)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CF4A7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30.77 (8)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2894D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(3)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A389F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0.04</w:t>
            </w:r>
          </w:p>
        </w:tc>
      </w:tr>
      <w:tr w:rsidR="0072231E" w:rsidRPr="00FB3CAE" w14:paraId="67DC2A7E" w14:textId="77777777" w:rsidTr="0072231E">
        <w:trPr>
          <w:trHeight w:val="2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8A272" w14:textId="60A714A1" w:rsidR="0072231E" w:rsidRPr="00FB3CAE" w:rsidRDefault="0072231E" w:rsidP="00FB3C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24ª Semana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CD35F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28.57 (8)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5A2D4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24.00 (6)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46525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66.67 (2)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93D3E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0.18</w:t>
            </w:r>
          </w:p>
        </w:tc>
      </w:tr>
      <w:tr w:rsidR="0072231E" w:rsidRPr="00FB3CAE" w14:paraId="4934DFC4" w14:textId="77777777" w:rsidTr="0072231E">
        <w:trPr>
          <w:trHeight w:val="2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71E36" w14:textId="77777777" w:rsidR="0072231E" w:rsidRPr="00FB3CAE" w:rsidRDefault="0072231E" w:rsidP="00FB3C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Presença de Estenose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EA974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53.33 (16)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78495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48.15 (13)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61FDE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(3)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17C63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0.22</w:t>
            </w:r>
          </w:p>
        </w:tc>
      </w:tr>
      <w:tr w:rsidR="0072231E" w:rsidRPr="00FB3CAE" w14:paraId="5A97E562" w14:textId="77777777" w:rsidTr="0072231E">
        <w:trPr>
          <w:trHeight w:val="2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43D7" w14:textId="77777777" w:rsidR="0072231E" w:rsidRPr="00FB3CAE" w:rsidRDefault="0072231E" w:rsidP="00FB3C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Resolução de Estenose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C3638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46.67 (7)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8D523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(6)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594E8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33.33 (1)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E3F0E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72231E" w:rsidRPr="00FB3CAE" w14:paraId="2E5EAE7B" w14:textId="77777777" w:rsidTr="0072231E">
        <w:trPr>
          <w:trHeight w:val="2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7BF64" w14:textId="77777777" w:rsidR="0072231E" w:rsidRPr="00FB3CAE" w:rsidRDefault="0072231E" w:rsidP="00FB3C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Glicemia Basal (</w:t>
            </w:r>
            <w:proofErr w:type="spellStart"/>
            <w:r w:rsidRPr="00FB3C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gm</w:t>
            </w:r>
            <w:proofErr w:type="spellEnd"/>
            <w:r w:rsidRPr="00FB3C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/dl)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60A30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113.00 [102.75 - 126.50]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1A961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111.00 [102.00 - 123.00]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BD532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128.00 [116.50 - 140.50]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E824F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0.29</w:t>
            </w:r>
          </w:p>
        </w:tc>
      </w:tr>
      <w:tr w:rsidR="0072231E" w:rsidRPr="00FB3CAE" w14:paraId="310BE76C" w14:textId="77777777" w:rsidTr="0072231E">
        <w:trPr>
          <w:trHeight w:val="2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864E7" w14:textId="77777777" w:rsidR="0072231E" w:rsidRPr="00FB3CAE" w:rsidRDefault="0072231E" w:rsidP="00FB3C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Glicemia Pós (</w:t>
            </w:r>
            <w:proofErr w:type="spellStart"/>
            <w:r w:rsidRPr="00FB3C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gm</w:t>
            </w:r>
            <w:proofErr w:type="spellEnd"/>
            <w:r w:rsidRPr="00FB3C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/dl)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39895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99.00 [90.00 - 110.00]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15B7A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95.50 [87.00 - 108.00]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F4A56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[100.00 - 105.50]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39831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0.36</w:t>
            </w:r>
          </w:p>
        </w:tc>
      </w:tr>
      <w:tr w:rsidR="0072231E" w:rsidRPr="00FB3CAE" w14:paraId="5F176815" w14:textId="77777777" w:rsidTr="0072231E">
        <w:trPr>
          <w:trHeight w:val="2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9EC5B" w14:textId="77777777" w:rsidR="0072231E" w:rsidRPr="00FB3CAE" w:rsidRDefault="0072231E" w:rsidP="00FB3C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de Dilatações (Em até 24 Semanas)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D3BE5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[4.00 - 11.00]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F9C0D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[4.00 - 11.00]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29316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[5.50 - 8.50]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19047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0.94</w:t>
            </w:r>
          </w:p>
        </w:tc>
      </w:tr>
      <w:tr w:rsidR="0072231E" w:rsidRPr="00FB3CAE" w14:paraId="41D6C6D9" w14:textId="77777777" w:rsidTr="0072231E">
        <w:trPr>
          <w:trHeight w:val="2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0CD17" w14:textId="77777777" w:rsidR="0072231E" w:rsidRPr="00FB3CAE" w:rsidRDefault="0072231E" w:rsidP="00FB3C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de Dilatações (Mais de 24 Semanas)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8AE91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6.50 [4.00 - 16.00]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DC7E5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[4.00 - 15.00]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A6028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7.00 [6.50 - 25.00]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78857" w14:textId="77777777" w:rsidR="0072231E" w:rsidRPr="00FB3CAE" w:rsidRDefault="0072231E" w:rsidP="00FB3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0.41</w:t>
            </w:r>
          </w:p>
        </w:tc>
      </w:tr>
    </w:tbl>
    <w:p w14:paraId="436F465A" w14:textId="77777777" w:rsidR="002D0042" w:rsidRDefault="002D0042" w:rsidP="00D31BDB">
      <w:pPr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29A2093A" w14:textId="0E224608" w:rsidR="002D0042" w:rsidRPr="002D0042" w:rsidRDefault="002D0042" w:rsidP="00D31BDB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E51034">
        <w:rPr>
          <w:rFonts w:ascii="Times New Roman" w:hAnsi="Times New Roman" w:cs="Times New Roman"/>
          <w:b/>
          <w:bCs/>
          <w:highlight w:val="red"/>
        </w:rPr>
        <w:t>SubAnalise</w:t>
      </w:r>
      <w:proofErr w:type="spellEnd"/>
      <w:r w:rsidRPr="00E51034">
        <w:rPr>
          <w:rFonts w:ascii="Times New Roman" w:hAnsi="Times New Roman" w:cs="Times New Roman"/>
          <w:b/>
          <w:bCs/>
          <w:highlight w:val="red"/>
        </w:rPr>
        <w:t xml:space="preserve"> por </w:t>
      </w:r>
      <w:proofErr w:type="spellStart"/>
      <w:r w:rsidRPr="00E51034">
        <w:rPr>
          <w:rFonts w:ascii="Times New Roman" w:hAnsi="Times New Roman" w:cs="Times New Roman"/>
          <w:b/>
          <w:bCs/>
          <w:highlight w:val="red"/>
        </w:rPr>
        <w:t>Circunferencia</w:t>
      </w:r>
      <w:proofErr w:type="spellEnd"/>
    </w:p>
    <w:tbl>
      <w:tblPr>
        <w:tblW w:w="9878" w:type="dxa"/>
        <w:tblInd w:w="-11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4"/>
        <w:gridCol w:w="1149"/>
        <w:gridCol w:w="1148"/>
        <w:gridCol w:w="1148"/>
        <w:gridCol w:w="579"/>
        <w:gridCol w:w="1090"/>
        <w:gridCol w:w="1090"/>
        <w:gridCol w:w="1147"/>
        <w:gridCol w:w="563"/>
      </w:tblGrid>
      <w:tr w:rsidR="00E7554B" w:rsidRPr="00E7554B" w14:paraId="6B884286" w14:textId="77777777" w:rsidTr="00E7554B">
        <w:trPr>
          <w:trHeight w:val="235"/>
        </w:trPr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324DB" w14:textId="77777777" w:rsidR="00E7554B" w:rsidRPr="00E7554B" w:rsidRDefault="00E7554B" w:rsidP="00E7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40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79C47E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 Circunferencial</w:t>
            </w:r>
          </w:p>
        </w:tc>
        <w:tc>
          <w:tcPr>
            <w:tcW w:w="38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73F4EF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Circunferencial</w:t>
            </w:r>
          </w:p>
        </w:tc>
      </w:tr>
      <w:tr w:rsidR="00E7554B" w:rsidRPr="00E7554B" w14:paraId="46A89991" w14:textId="77777777" w:rsidTr="00E7554B">
        <w:trPr>
          <w:trHeight w:val="235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CF661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lastRenderedPageBreak/>
              <w:t>Variable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4D011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Overall (n=19)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ED413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 (n=17)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AA3B6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sim (n=2)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7498B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P-</w:t>
            </w:r>
            <w:proofErr w:type="spellStart"/>
            <w:r w:rsidRPr="00E7554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value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D3DD3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Overall (n=11)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9A9CF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 (n=10)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44218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sim (n=1)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848AB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P-</w:t>
            </w:r>
            <w:proofErr w:type="spellStart"/>
            <w:r w:rsidRPr="00E7554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value</w:t>
            </w:r>
            <w:proofErr w:type="spellEnd"/>
          </w:p>
        </w:tc>
      </w:tr>
      <w:tr w:rsidR="00E7554B" w:rsidRPr="00E7554B" w14:paraId="4A6F9A40" w14:textId="77777777" w:rsidTr="00E7554B">
        <w:trPr>
          <w:trHeight w:val="235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83A86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Idade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A0145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63.00 [57.50 - 72.50]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F7EB3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62.00 [56.00 - 71.00]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C4936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70.50 [66.75 - 74.25]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14839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0.38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CA7F8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61.00 [55.50 - 65.50]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4B946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61.00 [59.25 - 67.25]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486A7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52.00 [52.00 - 52.00]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E6E70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0.42</w:t>
            </w:r>
          </w:p>
        </w:tc>
      </w:tr>
      <w:tr w:rsidR="00E7554B" w:rsidRPr="00E7554B" w14:paraId="3D5006EA" w14:textId="77777777" w:rsidTr="00E7554B">
        <w:trPr>
          <w:trHeight w:val="235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D61BE" w14:textId="77777777" w:rsidR="00E7554B" w:rsidRPr="00E7554B" w:rsidRDefault="00E7554B" w:rsidP="00E7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Gênero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B7D5C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4E2E6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17F66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167D6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95948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2DF25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76CED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AA745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E7554B" w:rsidRPr="00E7554B" w14:paraId="0781300D" w14:textId="77777777" w:rsidTr="00E7554B">
        <w:trPr>
          <w:trHeight w:val="235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61ACC" w14:textId="77777777" w:rsidR="00E7554B" w:rsidRPr="00E7554B" w:rsidRDefault="00E7554B" w:rsidP="00E7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Feminino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ECB24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15.79 (3)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40569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17.65 (3)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0651C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3C675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11D77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27.27 (3)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44974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30.00 (3)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2C9D2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55F99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E7554B" w:rsidRPr="00E7554B" w14:paraId="41B76264" w14:textId="77777777" w:rsidTr="00E7554B">
        <w:trPr>
          <w:trHeight w:val="235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D106F" w14:textId="77777777" w:rsidR="00E7554B" w:rsidRPr="00E7554B" w:rsidRDefault="00E7554B" w:rsidP="00E7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Masculino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C1E29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84.21 (16)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DC856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82.35 (14)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B79FC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(2)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3A438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FD2DC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72.73 (8)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90596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70.00 (7)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7FFCB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(1)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CE058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E7554B" w:rsidRPr="00E7554B" w14:paraId="7BA02C05" w14:textId="77777777" w:rsidTr="00E7554B">
        <w:trPr>
          <w:trHeight w:val="235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668AD" w14:textId="77777777" w:rsidR="00E7554B" w:rsidRPr="00E7554B" w:rsidRDefault="00E7554B" w:rsidP="00E7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Tumor </w:t>
            </w:r>
            <w:proofErr w:type="spellStart"/>
            <w:r w:rsidRPr="00E7554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Primario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A803A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63.16 (12)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60093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64.71 (11)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0B02B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(1)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30DE7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93E2B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72.73 (8)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2DCFF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70.00 (7)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519B2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(1)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7B38E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E7554B" w:rsidRPr="00E7554B" w14:paraId="562C1557" w14:textId="77777777" w:rsidTr="00E7554B">
        <w:trPr>
          <w:trHeight w:val="235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5A910" w14:textId="77777777" w:rsidR="00E7554B" w:rsidRPr="00E7554B" w:rsidRDefault="00E7554B" w:rsidP="00E7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Localização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39E5C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EF733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E602F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C99E8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920E9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07D5D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60FC9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851EF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0.08</w:t>
            </w:r>
          </w:p>
        </w:tc>
      </w:tr>
      <w:tr w:rsidR="00E7554B" w:rsidRPr="00E7554B" w14:paraId="7906F037" w14:textId="77777777" w:rsidTr="00E7554B">
        <w:trPr>
          <w:trHeight w:val="235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B8A70" w14:textId="77777777" w:rsidR="00E7554B" w:rsidRPr="00E7554B" w:rsidRDefault="00E7554B" w:rsidP="00E7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Distal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AD0BE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26.32 (5)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6CBCA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29.41 (5)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4B1CB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56F11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2D377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18.18 (2)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7527A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10.00 (1)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3C86B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(1)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C9042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E7554B" w:rsidRPr="00E7554B" w14:paraId="69DFE8EE" w14:textId="77777777" w:rsidTr="00E7554B">
        <w:trPr>
          <w:trHeight w:val="235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A6FAF" w14:textId="77777777" w:rsidR="00E7554B" w:rsidRPr="00E7554B" w:rsidRDefault="00E7554B" w:rsidP="00E7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Médio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B503C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63.16 (12)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1E876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58.82 (10)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FC877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(2)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A4FA6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E8C04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54.55 (6)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E40D5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60.00 (6)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9FAE0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A58DC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E7554B" w:rsidRPr="00E7554B" w14:paraId="3E0593EC" w14:textId="77777777" w:rsidTr="00E7554B">
        <w:trPr>
          <w:trHeight w:val="235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7D9C9" w14:textId="77777777" w:rsidR="00E7554B" w:rsidRPr="00E7554B" w:rsidRDefault="00E7554B" w:rsidP="00E7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Proximal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AE05E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10.53 (2)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E42A6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11.76 (2)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FC59A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C82FC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9AF73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27.27 (3)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CA792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30.00 (3)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548E1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9CC77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E7554B" w:rsidRPr="00E7554B" w14:paraId="432BDD83" w14:textId="77777777" w:rsidTr="00E7554B">
        <w:trPr>
          <w:trHeight w:val="235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8A264" w14:textId="77777777" w:rsidR="00E7554B" w:rsidRPr="00E7554B" w:rsidRDefault="00E7554B" w:rsidP="00E7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D87B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5.00 [5.00 - 6.50]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FADCA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5.00 [5.00 - 6.00]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B06AF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[5.50 - 6.50]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C3B6B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0.78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05B86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[6.00 - 8.50]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413D9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6.50 [6.00 - 9.25]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A4286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[6.00 - 6.00]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6EE96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0.48</w:t>
            </w:r>
          </w:p>
        </w:tc>
      </w:tr>
      <w:tr w:rsidR="00E7554B" w:rsidRPr="00E7554B" w14:paraId="1378F846" w14:textId="77777777" w:rsidTr="00E7554B">
        <w:trPr>
          <w:trHeight w:val="235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DCF72" w14:textId="77777777" w:rsidR="00E7554B" w:rsidRPr="00E7554B" w:rsidRDefault="00E7554B" w:rsidP="00E7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Margens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C0E9F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9CB2B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40F8F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599BF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80216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4EDB2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F8821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611E3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E7554B" w:rsidRPr="00E7554B" w14:paraId="1AC7EB2E" w14:textId="77777777" w:rsidTr="00E7554B">
        <w:trPr>
          <w:trHeight w:val="235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961DC" w14:textId="77777777" w:rsidR="00E7554B" w:rsidRPr="00E7554B" w:rsidRDefault="00E7554B" w:rsidP="00E7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Comprometidas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BF2E4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10.53 (2)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1D09E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5.88 (1)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D3BA8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(1)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6520D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6BB80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9.09 (1)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4043A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10.00 (1)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3000A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52060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E7554B" w:rsidRPr="00E7554B" w14:paraId="5897DE08" w14:textId="77777777" w:rsidTr="00E7554B">
        <w:trPr>
          <w:trHeight w:val="235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5F132" w14:textId="77777777" w:rsidR="00E7554B" w:rsidRPr="00E7554B" w:rsidRDefault="00E7554B" w:rsidP="00E7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Livres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2C874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89.47 (17)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0FA4F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94.12 (16)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F9653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(1)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697BE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8003C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90.91 (10)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DC337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90.00 (9)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6F621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(1)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D0364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E7554B" w:rsidRPr="00E7554B" w14:paraId="0C637770" w14:textId="77777777" w:rsidTr="00E7554B">
        <w:trPr>
          <w:trHeight w:val="235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DB66A" w14:textId="77777777" w:rsidR="00E7554B" w:rsidRPr="00E7554B" w:rsidRDefault="00E7554B" w:rsidP="00E7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BF4B8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82C7C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F4B45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74EB6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823F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8748B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BC12D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EBC87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0.45</w:t>
            </w:r>
          </w:p>
        </w:tc>
      </w:tr>
      <w:tr w:rsidR="00E7554B" w:rsidRPr="00E7554B" w14:paraId="71EC3461" w14:textId="77777777" w:rsidTr="00E7554B">
        <w:trPr>
          <w:trHeight w:val="235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9C8D8" w14:textId="77777777" w:rsidR="00E7554B" w:rsidRPr="00E7554B" w:rsidRDefault="00E7554B" w:rsidP="00E7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Oral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AF969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47.37 (9)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EFD0D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47.06 (8)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E8F46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(1)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B4912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F0CCF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54.55 (6)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B2FCC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60.00 (6)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593B4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03E21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E7554B" w:rsidRPr="00E7554B" w14:paraId="7167E800" w14:textId="77777777" w:rsidTr="00E7554B">
        <w:trPr>
          <w:trHeight w:val="235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25684" w14:textId="77777777" w:rsidR="00E7554B" w:rsidRPr="00E7554B" w:rsidRDefault="00E7554B" w:rsidP="00E7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Injetável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DC160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52.63 (10)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034EE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52.94 (9)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B32A6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(1)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3003F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D2C27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45.45 (5)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3C803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40.00 (4)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CC787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(1)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F2E80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E7554B" w:rsidRPr="00E7554B" w14:paraId="01AA097C" w14:textId="77777777" w:rsidTr="00E7554B">
        <w:trPr>
          <w:trHeight w:val="235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C3060" w14:textId="77777777" w:rsidR="00E7554B" w:rsidRPr="00E7554B" w:rsidRDefault="00E7554B" w:rsidP="00E7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4ª Semana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8ADC4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22.22 (4)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EF857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12.50 (2)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A0E07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(2)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8F617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0.03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59822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81.82 (9)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A5102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90.00 (9)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2688E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1FD94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0.18</w:t>
            </w:r>
          </w:p>
        </w:tc>
      </w:tr>
      <w:tr w:rsidR="00E7554B" w:rsidRPr="00E7554B" w14:paraId="5DA3C258" w14:textId="77777777" w:rsidTr="00E7554B">
        <w:trPr>
          <w:trHeight w:val="235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A910B" w14:textId="77777777" w:rsidR="00E7554B" w:rsidRPr="00E7554B" w:rsidRDefault="00E7554B" w:rsidP="00E7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8ª Semana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B3947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17.65 (3)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1158E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12.50 (2)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4F4B3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(1)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C6AA4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0.17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3F9D6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81.82 (9)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43B91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80.00 (8)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E05B0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(1)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D0CE0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E7554B" w:rsidRPr="00E7554B" w14:paraId="68E0EAC2" w14:textId="77777777" w:rsidTr="00E7554B">
        <w:trPr>
          <w:trHeight w:val="235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3830E" w14:textId="77777777" w:rsidR="00E7554B" w:rsidRPr="00E7554B" w:rsidRDefault="00E7554B" w:rsidP="00E7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12ª Semana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7AF29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17.65 (3)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7BA7F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12.50 (2)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A64B0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(1)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5A9E0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0.17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2CC9E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81.82 (9)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0A5DB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80.00 (8)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7C84F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(1)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C3B05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E7554B" w:rsidRPr="00E7554B" w14:paraId="257836B3" w14:textId="77777777" w:rsidTr="00E7554B">
        <w:trPr>
          <w:trHeight w:val="235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AFA4F" w14:textId="77777777" w:rsidR="00E7554B" w:rsidRPr="00E7554B" w:rsidRDefault="00E7554B" w:rsidP="00E7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16ª Semana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15668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11.11 (2)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CA5FB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84BA1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(2)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A10DD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5E306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80.00 (8)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33705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77.78 (7)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28C7E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(1)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470CD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E7554B" w:rsidRPr="00E7554B" w14:paraId="3BEA2A2E" w14:textId="77777777" w:rsidTr="00E7554B">
        <w:trPr>
          <w:trHeight w:val="235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73CC8" w14:textId="77777777" w:rsidR="00E7554B" w:rsidRPr="00E7554B" w:rsidRDefault="00E7554B" w:rsidP="00E7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20ª Semana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390A2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15.79 (3)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077BB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5.88 (1)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E3BD2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(2)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99691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22A1E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80.00 (8)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69B0A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77.78 (7)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695D0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(1)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E3BD4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E7554B" w:rsidRPr="00E7554B" w14:paraId="55C57D59" w14:textId="77777777" w:rsidTr="00E7554B">
        <w:trPr>
          <w:trHeight w:val="235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0EB6C" w14:textId="77777777" w:rsidR="00E7554B" w:rsidRPr="00E7554B" w:rsidRDefault="00E7554B" w:rsidP="00E7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 na 24ª Semana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4575E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11.11 (2)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86F6A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6.25 (1)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70D2D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(1)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13EC2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0.21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14FEC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60.00 (6)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3FA75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55.56 (5)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C3FBC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(1)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5D1FC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E7554B" w:rsidRPr="00E7554B" w14:paraId="57E6875F" w14:textId="77777777" w:rsidTr="00E7554B">
        <w:trPr>
          <w:trHeight w:val="235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6A024" w14:textId="77777777" w:rsidR="00E7554B" w:rsidRPr="00E7554B" w:rsidRDefault="00E7554B" w:rsidP="00E7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estenose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A52A1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26.32 (5)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0C440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17.65 (3)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5BC51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(2)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64CEF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0.058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2610A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(11)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18BE8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(10)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123DE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(1)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9B44B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E7554B" w:rsidRPr="00E7554B" w14:paraId="1CF6ADDF" w14:textId="77777777" w:rsidTr="00E7554B">
        <w:trPr>
          <w:trHeight w:val="235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3774" w14:textId="77777777" w:rsidR="00E7554B" w:rsidRPr="00E7554B" w:rsidRDefault="00E7554B" w:rsidP="00E7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E7554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resolveu_estenose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04537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60.00 (3)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C3449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66.67 (2)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E9E2C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50.00 (1)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6ED08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006B9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40.00 (4)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ED799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44.44 (4)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1F41B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 (0)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E7C62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1.00</w:t>
            </w:r>
          </w:p>
        </w:tc>
      </w:tr>
      <w:tr w:rsidR="00E7554B" w:rsidRPr="00E7554B" w14:paraId="6598D507" w14:textId="77777777" w:rsidTr="00E7554B">
        <w:trPr>
          <w:trHeight w:val="235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8F7A3" w14:textId="77777777" w:rsidR="00E7554B" w:rsidRPr="00E7554B" w:rsidRDefault="00E7554B" w:rsidP="00E7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Glicemia Basal (</w:t>
            </w:r>
            <w:proofErr w:type="spellStart"/>
            <w:r w:rsidRPr="00E7554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gm</w:t>
            </w:r>
            <w:proofErr w:type="spellEnd"/>
            <w:r w:rsidRPr="00E7554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/dl)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107D3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115.00 [103.00 - 128.00]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5FACD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110.00 [102.50 - 121.50]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35972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140.50 [134.25 - 146.75]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B557D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B659E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111.00 [98.50 - 124.50]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623A2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115.00 [96.00 - 125.25]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1D166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105.00 [105.00 - 105.00]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AFDD6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0.72</w:t>
            </w:r>
          </w:p>
        </w:tc>
      </w:tr>
      <w:tr w:rsidR="00E7554B" w:rsidRPr="00E7554B" w14:paraId="092E43E6" w14:textId="77777777" w:rsidTr="00E7554B">
        <w:trPr>
          <w:trHeight w:val="235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16907" w14:textId="77777777" w:rsidR="00E7554B" w:rsidRPr="00E7554B" w:rsidRDefault="00E7554B" w:rsidP="00E7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Glicemia Pós (</w:t>
            </w:r>
            <w:proofErr w:type="spellStart"/>
            <w:r w:rsidRPr="00E7554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gm</w:t>
            </w:r>
            <w:proofErr w:type="spellEnd"/>
            <w:r w:rsidRPr="00E7554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/dl)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6F236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99.50 [91.50 - 101.50]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6ABB9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98.00 [91.00 - 102.00]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6DB8F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100.00 [100.00 - 100.00]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1C076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0.62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13B98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91.00 [85.00 - 118.50]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8100F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90.50 [85.00 - 120.25]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CE11F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111.00 [111.00 - 111.00]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53BA7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0.87</w:t>
            </w:r>
          </w:p>
        </w:tc>
      </w:tr>
      <w:tr w:rsidR="00E7554B" w:rsidRPr="00E7554B" w14:paraId="7D336934" w14:textId="77777777" w:rsidTr="00E7554B">
        <w:trPr>
          <w:trHeight w:val="235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F73F1" w14:textId="77777777" w:rsidR="00E7554B" w:rsidRPr="00E7554B" w:rsidRDefault="00E7554B" w:rsidP="00E7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de Dilatações (Em até 24 Semanas)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FD6E4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5.00 [4.00 - 6.00]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3C9B6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4.00 [3.00 - 6.50]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E1FA3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5.50 [5.25 - 5.75]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085DC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0.80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C1401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8.00 [5.00 - 12.50]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81DFE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7.00 [4.50 - 13.25]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35284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11.00 [11.00 - 11.00]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18976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0.75</w:t>
            </w:r>
          </w:p>
        </w:tc>
      </w:tr>
      <w:tr w:rsidR="00E7554B" w:rsidRPr="00E7554B" w14:paraId="51A12B5A" w14:textId="77777777" w:rsidTr="00E7554B">
        <w:trPr>
          <w:trHeight w:val="235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7DB1D" w14:textId="77777777" w:rsidR="00E7554B" w:rsidRPr="00E7554B" w:rsidRDefault="00E7554B" w:rsidP="00E75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de Dilatações (Mais de 24 Semanas)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DBEAE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[4.00 - 7.00]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8D633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4.00 [3.00 - 6.50]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E5D2F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6.50 [6.25 - 6.75]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9BB41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0.80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164BC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8.00 [5.00 - 19.50]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25C03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7.00 [4.50 - 18.00]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09F27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43.00 [43.00 - 43.00]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680A0" w14:textId="77777777" w:rsidR="00E7554B" w:rsidRPr="00E7554B" w:rsidRDefault="00E7554B" w:rsidP="00E7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E7554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0.15</w:t>
            </w:r>
          </w:p>
        </w:tc>
      </w:tr>
    </w:tbl>
    <w:p w14:paraId="4749B3C4" w14:textId="77777777" w:rsidR="004A7F68" w:rsidRDefault="004A7F68" w:rsidP="00D31BDB">
      <w:pPr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3DF640F8" w14:textId="77777777" w:rsidR="004A7F68" w:rsidRPr="0011487A" w:rsidRDefault="004A7F68" w:rsidP="00D31BDB">
      <w:pPr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299691A4" w14:textId="77777777" w:rsidR="00087AD6" w:rsidRPr="00DB2726" w:rsidRDefault="00087AD6" w:rsidP="00087AD6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</w:rPr>
        <w:t>Entre os indivíduos que desenvolveram complicações de perfuração, 66,67% (2/3) tinham margens comprometidas após a ressecção, em comparação com 92,59% (25/27) daqueles sem complicações. Esta diferença não foi estatisticamente significativa (p=0,27), indicando que a presença de margens comprometidas não parece influenciar a ocorrência de complicações de perfuração.</w:t>
      </w:r>
    </w:p>
    <w:p w14:paraId="4F9628BA" w14:textId="009F00CB" w:rsidR="00890E7B" w:rsidRDefault="00087AD6" w:rsidP="00087AD6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</w:rPr>
        <w:t>Da mesma forma, 33,33% (1/3) dos indivíduos com complicações de perfuração haviam passado por ressecções circunferenciais, contra 37,04% (10/27) dos que não desenvolveram complicações. A falta de diferença estatística (p=1,00) sugere que ressecções circunferenciais também não são um fator significativo para o desenvolvimento de complicações de perfuração.</w:t>
      </w:r>
    </w:p>
    <w:p w14:paraId="4BDD2CD4" w14:textId="4B05922F" w:rsidR="004A387A" w:rsidRPr="004A387A" w:rsidRDefault="004A387A" w:rsidP="00087AD6">
      <w:p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HOUVE DIFERENÇA NA TAXA DE COMPLICAÇÕES COM RELAÇÃO AO GRUPO CORTICOIDE ORAL E INJETÁVEL ?</w:t>
      </w:r>
    </w:p>
    <w:p w14:paraId="24C0536B" w14:textId="77777777" w:rsidR="00211716" w:rsidRDefault="00211716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br w:type="page"/>
      </w:r>
    </w:p>
    <w:p w14:paraId="3BF1671F" w14:textId="5E880F50" w:rsidR="00D36B52" w:rsidRPr="00211716" w:rsidRDefault="00087AD6">
      <w:pPr>
        <w:rPr>
          <w:b/>
          <w:bCs/>
          <w:color w:val="FF0000"/>
          <w:sz w:val="32"/>
          <w:szCs w:val="32"/>
        </w:rPr>
      </w:pPr>
      <w:r w:rsidRPr="00211716">
        <w:rPr>
          <w:b/>
          <w:bCs/>
          <w:color w:val="FF0000"/>
          <w:sz w:val="32"/>
          <w:szCs w:val="32"/>
        </w:rPr>
        <w:lastRenderedPageBreak/>
        <w:t>TAXA DE GLICEMIA</w:t>
      </w:r>
    </w:p>
    <w:tbl>
      <w:tblPr>
        <w:tblW w:w="9528" w:type="dxa"/>
        <w:tblInd w:w="-11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820"/>
        <w:gridCol w:w="1880"/>
        <w:gridCol w:w="1720"/>
        <w:gridCol w:w="828"/>
        <w:gridCol w:w="2440"/>
      </w:tblGrid>
      <w:tr w:rsidR="00087AD6" w:rsidRPr="00087AD6" w14:paraId="7E388810" w14:textId="77777777" w:rsidTr="00FB3CAE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2ED6D" w14:textId="77777777" w:rsidR="00087AD6" w:rsidRPr="00087AD6" w:rsidRDefault="00087AD6" w:rsidP="0008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087A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Variaveis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B3B53" w14:textId="77777777" w:rsidR="00087AD6" w:rsidRPr="00087AD6" w:rsidRDefault="00087AD6" w:rsidP="0008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A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FB8FE" w14:textId="77777777" w:rsidR="00087AD6" w:rsidRPr="00087AD6" w:rsidRDefault="00087AD6" w:rsidP="0008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A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Glicemia Basal (</w:t>
            </w:r>
            <w:proofErr w:type="spellStart"/>
            <w:r w:rsidRPr="00087A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gm</w:t>
            </w:r>
            <w:proofErr w:type="spellEnd"/>
            <w:r w:rsidRPr="00087A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/dl)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8B9F2" w14:textId="77777777" w:rsidR="00087AD6" w:rsidRPr="00087AD6" w:rsidRDefault="00087AD6" w:rsidP="0008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A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Glicemia Pós (</w:t>
            </w:r>
            <w:proofErr w:type="spellStart"/>
            <w:r w:rsidRPr="00087A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gm</w:t>
            </w:r>
            <w:proofErr w:type="spellEnd"/>
            <w:r w:rsidRPr="00087A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/dl)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2524F" w14:textId="77777777" w:rsidR="00087AD6" w:rsidRPr="00087AD6" w:rsidRDefault="00087AD6" w:rsidP="0008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A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P-Valor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C4890" w14:textId="77777777" w:rsidR="00087AD6" w:rsidRPr="00087AD6" w:rsidRDefault="00087AD6" w:rsidP="0008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A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Diferença (</w:t>
            </w:r>
            <w:proofErr w:type="spellStart"/>
            <w:r w:rsidRPr="00087A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Hodges-Leahman</w:t>
            </w:r>
            <w:proofErr w:type="spellEnd"/>
            <w:r w:rsidRPr="00087A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)</w:t>
            </w:r>
          </w:p>
        </w:tc>
      </w:tr>
      <w:tr w:rsidR="00087AD6" w:rsidRPr="00087AD6" w14:paraId="4F0BE339" w14:textId="77777777" w:rsidTr="00FB3CAE">
        <w:trPr>
          <w:trHeight w:val="24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8CBA7" w14:textId="77777777" w:rsidR="00087AD6" w:rsidRPr="00087AD6" w:rsidRDefault="00087AD6" w:rsidP="0008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A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9B53D" w14:textId="77777777" w:rsidR="00087AD6" w:rsidRPr="00087AD6" w:rsidRDefault="00087AD6" w:rsidP="0008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A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Oral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AAA65" w14:textId="77777777" w:rsidR="00087AD6" w:rsidRPr="00087AD6" w:rsidRDefault="00087AD6" w:rsidP="0008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A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122.5 [84.92 - 169.05]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7B83E" w14:textId="77777777" w:rsidR="00087AD6" w:rsidRPr="00087AD6" w:rsidRDefault="00087AD6" w:rsidP="0008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A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95 [78.28 - 135.05]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3C3F1" w14:textId="77777777" w:rsidR="00087AD6" w:rsidRPr="00087AD6" w:rsidRDefault="00087AD6" w:rsidP="0008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A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0CED8" w14:textId="77777777" w:rsidR="00087AD6" w:rsidRPr="00087AD6" w:rsidRDefault="00087AD6" w:rsidP="0008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A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-25.00 (-40.50 a -9.50)</w:t>
            </w:r>
          </w:p>
        </w:tc>
      </w:tr>
      <w:tr w:rsidR="00087AD6" w:rsidRPr="00087AD6" w14:paraId="44A533F9" w14:textId="77777777" w:rsidTr="00FB3CAE">
        <w:trPr>
          <w:trHeight w:val="24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8E8BC" w14:textId="77777777" w:rsidR="00087AD6" w:rsidRPr="00087AD6" w:rsidRDefault="00087AD6" w:rsidP="0008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A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544C5" w14:textId="77777777" w:rsidR="00087AD6" w:rsidRPr="00087AD6" w:rsidRDefault="00087AD6" w:rsidP="0008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A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Injetável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C168D" w14:textId="77777777" w:rsidR="00087AD6" w:rsidRPr="00087AD6" w:rsidRDefault="00087AD6" w:rsidP="0008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A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105.5 [80.6 - 144.2]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A0905" w14:textId="77777777" w:rsidR="00087AD6" w:rsidRPr="00087AD6" w:rsidRDefault="00087AD6" w:rsidP="0008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A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 [77.17 - 126.72]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F0F1" w14:textId="77777777" w:rsidR="00087AD6" w:rsidRPr="00087AD6" w:rsidRDefault="00087AD6" w:rsidP="0008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A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0.31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0053A" w14:textId="77777777" w:rsidR="00087AD6" w:rsidRPr="00087AD6" w:rsidRDefault="00087AD6" w:rsidP="0008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A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-7.00 (-19.50 a 6.00)</w:t>
            </w:r>
          </w:p>
        </w:tc>
      </w:tr>
      <w:tr w:rsidR="00087AD6" w:rsidRPr="00087AD6" w14:paraId="00BA9682" w14:textId="77777777" w:rsidTr="00FB3CAE">
        <w:trPr>
          <w:trHeight w:val="24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7B040" w14:textId="77777777" w:rsidR="00087AD6" w:rsidRPr="00087AD6" w:rsidRDefault="00087AD6" w:rsidP="0008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A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Presença de Estenose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14417" w14:textId="77777777" w:rsidR="00087AD6" w:rsidRPr="00087AD6" w:rsidRDefault="00087AD6" w:rsidP="0008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A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1314" w14:textId="77777777" w:rsidR="00087AD6" w:rsidRPr="00087AD6" w:rsidRDefault="00087AD6" w:rsidP="0008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A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106 [86.6 - 160.5]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EAF3F" w14:textId="77777777" w:rsidR="00087AD6" w:rsidRPr="00087AD6" w:rsidRDefault="00087AD6" w:rsidP="0008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A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 [80.5 - 123.9]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5DA94" w14:textId="77777777" w:rsidR="00087AD6" w:rsidRPr="00087AD6" w:rsidRDefault="00087AD6" w:rsidP="0008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A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F3FAC" w14:textId="77777777" w:rsidR="00087AD6" w:rsidRPr="00087AD6" w:rsidRDefault="00087AD6" w:rsidP="0008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A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-10.00 (-24.50 a 1.50)</w:t>
            </w:r>
          </w:p>
        </w:tc>
      </w:tr>
      <w:tr w:rsidR="00087AD6" w:rsidRPr="00087AD6" w14:paraId="254E31AA" w14:textId="77777777" w:rsidTr="00FB3CAE">
        <w:trPr>
          <w:trHeight w:val="24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CB7B8" w14:textId="77777777" w:rsidR="00087AD6" w:rsidRPr="00087AD6" w:rsidRDefault="00087AD6" w:rsidP="0008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A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Presença de Estenose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0D40D" w14:textId="77777777" w:rsidR="00087AD6" w:rsidRPr="00087AD6" w:rsidRDefault="00087AD6" w:rsidP="0008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A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sim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3E3A1" w14:textId="77777777" w:rsidR="00087AD6" w:rsidRPr="00087AD6" w:rsidRDefault="00087AD6" w:rsidP="0008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A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121 [79.4 - 160.8]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0851C" w14:textId="77777777" w:rsidR="00087AD6" w:rsidRPr="00087AD6" w:rsidRDefault="00087AD6" w:rsidP="0008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A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91 [75.2 - 134.9]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F531E" w14:textId="77777777" w:rsidR="00087AD6" w:rsidRPr="00087AD6" w:rsidRDefault="00087AD6" w:rsidP="0008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A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49ED6" w14:textId="77777777" w:rsidR="00087AD6" w:rsidRPr="00087AD6" w:rsidRDefault="00087AD6" w:rsidP="0008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A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-19.50 (-34.00 a -5.00)</w:t>
            </w:r>
          </w:p>
        </w:tc>
      </w:tr>
      <w:tr w:rsidR="00087AD6" w:rsidRPr="00087AD6" w14:paraId="423A8247" w14:textId="77777777" w:rsidTr="00FB3CAE">
        <w:trPr>
          <w:trHeight w:val="24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409E5" w14:textId="77777777" w:rsidR="00087AD6" w:rsidRPr="00087AD6" w:rsidRDefault="00087AD6" w:rsidP="0008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A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Tumor </w:t>
            </w:r>
            <w:proofErr w:type="spellStart"/>
            <w:r w:rsidRPr="00087A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Primario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C6671" w14:textId="77777777" w:rsidR="00087AD6" w:rsidRPr="00087AD6" w:rsidRDefault="00087AD6" w:rsidP="0008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A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2C521" w14:textId="77777777" w:rsidR="00087AD6" w:rsidRPr="00087AD6" w:rsidRDefault="00087AD6" w:rsidP="0008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A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121 [83.6 - 149.8]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17927" w14:textId="77777777" w:rsidR="00087AD6" w:rsidRPr="00087AD6" w:rsidRDefault="00087AD6" w:rsidP="0008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A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 [74 - 120]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191E1" w14:textId="77777777" w:rsidR="00087AD6" w:rsidRPr="00087AD6" w:rsidRDefault="00087AD6" w:rsidP="0008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A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62DDE" w14:textId="77777777" w:rsidR="00087AD6" w:rsidRPr="00087AD6" w:rsidRDefault="00087AD6" w:rsidP="0008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A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-19.50 (-40.50 a -4.00)</w:t>
            </w:r>
          </w:p>
        </w:tc>
      </w:tr>
      <w:tr w:rsidR="00087AD6" w:rsidRPr="00087AD6" w14:paraId="51A49ECD" w14:textId="77777777" w:rsidTr="00FB3CAE">
        <w:trPr>
          <w:trHeight w:val="24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4B575" w14:textId="77777777" w:rsidR="00087AD6" w:rsidRPr="00087AD6" w:rsidRDefault="00087AD6" w:rsidP="0008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A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Tumor </w:t>
            </w:r>
            <w:proofErr w:type="spellStart"/>
            <w:r w:rsidRPr="00087A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Primario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23747" w14:textId="77777777" w:rsidR="00087AD6" w:rsidRPr="00087AD6" w:rsidRDefault="00087AD6" w:rsidP="0008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A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sim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F563E" w14:textId="77777777" w:rsidR="00087AD6" w:rsidRPr="00087AD6" w:rsidRDefault="00087AD6" w:rsidP="0008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A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110 [83.8 - 168.3]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C4BE2" w14:textId="77777777" w:rsidR="00087AD6" w:rsidRPr="00087AD6" w:rsidRDefault="00087AD6" w:rsidP="0008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A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99 [79.15 - 134.3]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80241" w14:textId="77777777" w:rsidR="00087AD6" w:rsidRPr="00087AD6" w:rsidRDefault="00087AD6" w:rsidP="0008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A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B6529" w14:textId="77777777" w:rsidR="00087AD6" w:rsidRPr="00087AD6" w:rsidRDefault="00087AD6" w:rsidP="0008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A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-11.00 (-25.50 a -0.50)</w:t>
            </w:r>
          </w:p>
        </w:tc>
      </w:tr>
      <w:tr w:rsidR="00087AD6" w:rsidRPr="00087AD6" w14:paraId="1B6F939D" w14:textId="77777777" w:rsidTr="00FB3CAE">
        <w:trPr>
          <w:trHeight w:val="24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CEE33" w14:textId="77777777" w:rsidR="00087AD6" w:rsidRPr="00087AD6" w:rsidRDefault="00087AD6" w:rsidP="0008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A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Complicações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AD831" w14:textId="77777777" w:rsidR="00087AD6" w:rsidRPr="00087AD6" w:rsidRDefault="00087AD6" w:rsidP="0008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A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4BC72" w14:textId="77777777" w:rsidR="00087AD6" w:rsidRPr="00087AD6" w:rsidRDefault="00087AD6" w:rsidP="0008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A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111 [80.4 - 167.4]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E49F1" w14:textId="77777777" w:rsidR="00087AD6" w:rsidRPr="00087AD6" w:rsidRDefault="00087AD6" w:rsidP="0008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A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97 [74 - 133.4]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764F0" w14:textId="77777777" w:rsidR="00087AD6" w:rsidRPr="00087AD6" w:rsidRDefault="00087AD6" w:rsidP="0008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A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8227B" w14:textId="77777777" w:rsidR="00087AD6" w:rsidRPr="00087AD6" w:rsidRDefault="00087AD6" w:rsidP="0008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A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-13.00 (-24.50 a -5.50)</w:t>
            </w:r>
          </w:p>
        </w:tc>
      </w:tr>
      <w:tr w:rsidR="00087AD6" w:rsidRPr="00087AD6" w14:paraId="705CC0FA" w14:textId="77777777" w:rsidTr="00FB3CAE">
        <w:trPr>
          <w:trHeight w:val="24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EBA17" w14:textId="77777777" w:rsidR="00087AD6" w:rsidRPr="00087AD6" w:rsidRDefault="00087AD6" w:rsidP="0008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A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Complicações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5C5D7" w14:textId="77777777" w:rsidR="00087AD6" w:rsidRPr="00087AD6" w:rsidRDefault="00087AD6" w:rsidP="0008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A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sim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3BFDE" w14:textId="77777777" w:rsidR="00087AD6" w:rsidRPr="00087AD6" w:rsidRDefault="00087AD6" w:rsidP="0008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A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128 [106.15 - 151.75]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47DBD" w14:textId="77777777" w:rsidR="00087AD6" w:rsidRPr="00087AD6" w:rsidRDefault="00087AD6" w:rsidP="0008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A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 [100 - 110.45]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8B08C" w14:textId="77777777" w:rsidR="00087AD6" w:rsidRPr="00087AD6" w:rsidRDefault="00087AD6" w:rsidP="0008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A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0.50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9D27D" w14:textId="77777777" w:rsidR="00087AD6" w:rsidRPr="00087AD6" w:rsidRDefault="00087AD6" w:rsidP="0008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87AD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-25.75 (-53.00 a 6.00)</w:t>
            </w:r>
          </w:p>
        </w:tc>
      </w:tr>
    </w:tbl>
    <w:p w14:paraId="0221C5E7" w14:textId="77777777" w:rsidR="00087AD6" w:rsidRDefault="00087AD6">
      <w:pPr>
        <w:rPr>
          <w:b/>
          <w:bCs/>
        </w:rPr>
      </w:pPr>
    </w:p>
    <w:p w14:paraId="195516B4" w14:textId="77777777" w:rsidR="00087AD6" w:rsidRDefault="00087AD6">
      <w:pPr>
        <w:rPr>
          <w:b/>
          <w:bCs/>
        </w:rPr>
      </w:pPr>
    </w:p>
    <w:p w14:paraId="38B33502" w14:textId="77777777" w:rsidR="00087AD6" w:rsidRPr="00DB2726" w:rsidRDefault="00087AD6" w:rsidP="00087AD6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</w:rPr>
        <w:t>Contrariamente às expectativas convencionais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FF0000"/>
        </w:rPr>
        <w:t>pelo uso de corticoide oral de forma prolongada</w:t>
      </w:r>
      <w:r w:rsidRPr="00DB2726">
        <w:rPr>
          <w:rFonts w:ascii="Times New Roman" w:hAnsi="Times New Roman" w:cs="Times New Roman"/>
        </w:rPr>
        <w:t xml:space="preserve">, observou-se uma redução nos níveis de glicemia em </w:t>
      </w:r>
      <w:r>
        <w:rPr>
          <w:rFonts w:ascii="Times New Roman" w:hAnsi="Times New Roman" w:cs="Times New Roman"/>
          <w:color w:val="FF0000"/>
        </w:rPr>
        <w:t>inclusive</w:t>
      </w:r>
      <w:r w:rsidRPr="001E2ACB">
        <w:rPr>
          <w:rFonts w:ascii="Times New Roman" w:hAnsi="Times New Roman" w:cs="Times New Roman"/>
          <w:color w:val="FF0000"/>
        </w:rPr>
        <w:t xml:space="preserve"> </w:t>
      </w:r>
      <w:r w:rsidRPr="00DB2726">
        <w:rPr>
          <w:rFonts w:ascii="Times New Roman" w:hAnsi="Times New Roman" w:cs="Times New Roman"/>
        </w:rPr>
        <w:t xml:space="preserve">ambos os grupos após o tratamento. A tabela a seguir apresenta as medianas da glicemia basal e pós-tratamento para cada grupo. Valor de p do teste de Mann-Whitney para avaliar a significância estatística das diferenças medianas entre os grupos. O estimador de </w:t>
      </w:r>
      <w:proofErr w:type="spellStart"/>
      <w:r w:rsidRPr="00DB2726">
        <w:rPr>
          <w:rFonts w:ascii="Times New Roman" w:hAnsi="Times New Roman" w:cs="Times New Roman"/>
        </w:rPr>
        <w:t>Hodges</w:t>
      </w:r>
      <w:proofErr w:type="spellEnd"/>
      <w:r w:rsidRPr="00DB2726">
        <w:rPr>
          <w:rFonts w:ascii="Times New Roman" w:hAnsi="Times New Roman" w:cs="Times New Roman"/>
        </w:rPr>
        <w:t>-Lehmann foi utilizado para quantificar a tendência de variação nos níveis de glicemia após um período de tratamento de 24 semanas.</w:t>
      </w:r>
    </w:p>
    <w:tbl>
      <w:tblPr>
        <w:tblW w:w="7938" w:type="dxa"/>
        <w:tblInd w:w="-11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1"/>
        <w:gridCol w:w="2174"/>
        <w:gridCol w:w="1984"/>
        <w:gridCol w:w="851"/>
        <w:gridCol w:w="1958"/>
      </w:tblGrid>
      <w:tr w:rsidR="00087AD6" w:rsidRPr="00FB3CAE" w14:paraId="0492EEA5" w14:textId="77777777" w:rsidTr="00FB3CAE">
        <w:trPr>
          <w:trHeight w:val="288"/>
        </w:trPr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54FF6" w14:textId="77777777" w:rsidR="00087AD6" w:rsidRPr="00FB3CAE" w:rsidRDefault="00087AD6" w:rsidP="003A55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</w:t>
            </w:r>
          </w:p>
        </w:tc>
        <w:tc>
          <w:tcPr>
            <w:tcW w:w="2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98016" w14:textId="77777777" w:rsidR="00087AD6" w:rsidRPr="00FB3CAE" w:rsidRDefault="00087AD6" w:rsidP="0081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Glicemia Basal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39F29" w14:textId="77777777" w:rsidR="00087AD6" w:rsidRPr="00FB3CAE" w:rsidRDefault="00087AD6" w:rsidP="0081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Glicemia Pós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DD990" w14:textId="77777777" w:rsidR="00087AD6" w:rsidRPr="00FB3CAE" w:rsidRDefault="00087AD6" w:rsidP="0081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P-valor</w:t>
            </w: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031EB" w14:textId="35B3E9DE" w:rsidR="00087AD6" w:rsidRPr="00FB3CAE" w:rsidRDefault="00087AD6" w:rsidP="0081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Diferença</w:t>
            </w:r>
          </w:p>
          <w:p w14:paraId="3027DE96" w14:textId="77777777" w:rsidR="00087AD6" w:rsidRPr="00FB3CAE" w:rsidRDefault="00087AD6" w:rsidP="0081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(</w:t>
            </w:r>
            <w:proofErr w:type="spellStart"/>
            <w:r w:rsidRPr="00FB3C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Hodges-Leahman</w:t>
            </w:r>
            <w:proofErr w:type="spellEnd"/>
            <w:r w:rsidRPr="00FB3C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)</w:t>
            </w:r>
          </w:p>
        </w:tc>
      </w:tr>
      <w:tr w:rsidR="00087AD6" w:rsidRPr="00FB3CAE" w14:paraId="53167273" w14:textId="77777777" w:rsidTr="00FB3CAE">
        <w:trPr>
          <w:trHeight w:val="288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9F4BB" w14:textId="77777777" w:rsidR="00087AD6" w:rsidRPr="00FB3CAE" w:rsidRDefault="00087AD6" w:rsidP="003A55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Oral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E53AC" w14:textId="77777777" w:rsidR="00087AD6" w:rsidRPr="00FB3CAE" w:rsidRDefault="00087AD6" w:rsidP="0081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122.5 [84.92 - 169.05]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CA7A2" w14:textId="77777777" w:rsidR="00087AD6" w:rsidRPr="00FB3CAE" w:rsidRDefault="00087AD6" w:rsidP="0081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95 [78.28 - 135.05]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7A387" w14:textId="77777777" w:rsidR="00087AD6" w:rsidRPr="00FB3CAE" w:rsidRDefault="00087AD6" w:rsidP="0081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0.005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95C4B" w14:textId="77777777" w:rsidR="00087AD6" w:rsidRPr="00FB3CAE" w:rsidRDefault="00087AD6" w:rsidP="0081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-25.00 (-40.50 a -9.50)</w:t>
            </w:r>
          </w:p>
        </w:tc>
      </w:tr>
      <w:tr w:rsidR="00087AD6" w:rsidRPr="00FB3CAE" w14:paraId="79F7131A" w14:textId="77777777" w:rsidTr="00FB3CAE">
        <w:trPr>
          <w:trHeight w:val="288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19160" w14:textId="77777777" w:rsidR="00087AD6" w:rsidRPr="00FB3CAE" w:rsidRDefault="00087AD6" w:rsidP="003A55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Injetável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2E36B" w14:textId="77777777" w:rsidR="00087AD6" w:rsidRPr="00FB3CAE" w:rsidRDefault="00087AD6" w:rsidP="0081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105.5 [80.6 - 144.2]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B6E04" w14:textId="77777777" w:rsidR="00087AD6" w:rsidRPr="00FB3CAE" w:rsidRDefault="00087AD6" w:rsidP="0081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 [77.17 - 126.72]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869BE" w14:textId="77777777" w:rsidR="00087AD6" w:rsidRPr="00FB3CAE" w:rsidRDefault="00087AD6" w:rsidP="0081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0.31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D7325" w14:textId="77777777" w:rsidR="00087AD6" w:rsidRPr="00FB3CAE" w:rsidRDefault="00087AD6" w:rsidP="0081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B3CA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-7.00 (-19.50 a 6.00)</w:t>
            </w:r>
          </w:p>
        </w:tc>
      </w:tr>
    </w:tbl>
    <w:p w14:paraId="16A4C349" w14:textId="77777777" w:rsidR="00087AD6" w:rsidRPr="00DB2726" w:rsidRDefault="00087AD6" w:rsidP="00087AD6">
      <w:pPr>
        <w:jc w:val="both"/>
        <w:rPr>
          <w:rFonts w:ascii="Times New Roman" w:hAnsi="Times New Roman" w:cs="Times New Roman"/>
        </w:rPr>
      </w:pPr>
    </w:p>
    <w:p w14:paraId="49E47E4B" w14:textId="77777777" w:rsidR="00087AD6" w:rsidRPr="00DB2726" w:rsidRDefault="00087AD6" w:rsidP="00087AD6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</w:rPr>
        <w:t>Contrariamente ao que se poderia esperar, ambos os grupos experimentaram uma redução nos níveis de glicemia após 24 semanas de tratamento. No grupo tratado com corticoides orais, a mediana da glicemia diminuiu significativamente de 122,5 [84,92 - 169,05] para 95 [78,28 - 135,05] (p=0,005). A diferença mediana estimada foi de -25 (IC 95%: -40,5 a -9,5). No grupo tratado com corticoides injetáveis, embora a glicemia mediana tenha diminuído de 105,5 [80,6 - 144,2] para 100 [77,17 - 126,72], essa mudança não foi estatisticamente significativa (p=0,310). A diferença mediana estimada foi de -7 (IC 95%: -19,5 a 6).</w:t>
      </w:r>
    </w:p>
    <w:p w14:paraId="5DCDD49E" w14:textId="77777777" w:rsidR="00087AD6" w:rsidRPr="00DB2726" w:rsidRDefault="00087AD6" w:rsidP="00087AD6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  <w:noProof/>
        </w:rPr>
        <w:drawing>
          <wp:inline distT="0" distB="0" distL="0" distR="0" wp14:anchorId="2D05A381" wp14:editId="4C5E561E">
            <wp:extent cx="3678382" cy="2455573"/>
            <wp:effectExtent l="0" t="0" r="0" b="1905"/>
            <wp:docPr id="224698769" name="Imagem 6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98769" name="Imagem 6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431" cy="246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F78EB" w14:textId="77777777" w:rsidR="00211716" w:rsidRDefault="00087AD6" w:rsidP="00211716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</w:rPr>
        <w:t>No grupo oral apenas 6,67% (1/15) desenvolveram complicações de perfuração, enquanto 13,33% (2/13), sem diferença estatística (p=1,00) ou relevância clínica.</w:t>
      </w:r>
    </w:p>
    <w:p w14:paraId="467226EB" w14:textId="77777777" w:rsidR="00211716" w:rsidRDefault="002117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14:paraId="37F27B37" w14:textId="349EAD7B" w:rsidR="00D36B52" w:rsidRPr="00211716" w:rsidRDefault="00D36B52" w:rsidP="00211716">
      <w:pPr>
        <w:jc w:val="both"/>
        <w:rPr>
          <w:rFonts w:ascii="Times New Roman" w:hAnsi="Times New Roman" w:cs="Times New Roman"/>
        </w:rPr>
      </w:pPr>
      <w:r>
        <w:rPr>
          <w:b/>
          <w:bCs/>
        </w:rPr>
        <w:lastRenderedPageBreak/>
        <w:t>Referencias:</w:t>
      </w:r>
    </w:p>
    <w:p w14:paraId="4C9C72E5" w14:textId="0DD7293F" w:rsidR="000A5388" w:rsidRPr="00D34761" w:rsidRDefault="000A5388">
      <w:pPr>
        <w:rPr>
          <w:b/>
          <w:bCs/>
        </w:rPr>
      </w:pPr>
      <w:proofErr w:type="spellStart"/>
      <w:r w:rsidRPr="00D34761">
        <w:rPr>
          <w:b/>
          <w:bCs/>
        </w:rPr>
        <w:t>Hodges</w:t>
      </w:r>
      <w:proofErr w:type="spellEnd"/>
      <w:r w:rsidRPr="00D34761">
        <w:rPr>
          <w:b/>
          <w:bCs/>
        </w:rPr>
        <w:t>-Lehman</w:t>
      </w:r>
      <w:r w:rsidR="00D34761" w:rsidRPr="00D34761">
        <w:rPr>
          <w:b/>
          <w:bCs/>
        </w:rPr>
        <w:t>=========================================</w:t>
      </w:r>
    </w:p>
    <w:p w14:paraId="2E430466" w14:textId="48455149" w:rsidR="009165AD" w:rsidRDefault="00000000">
      <w:hyperlink r:id="rId7" w:history="1">
        <w:r w:rsidR="0055288C">
          <w:rPr>
            <w:rStyle w:val="Hyperlink"/>
          </w:rPr>
          <w:t xml:space="preserve">Em Bioestatística e Ensaios Clínicos: Estimador </w:t>
        </w:r>
        <w:proofErr w:type="spellStart"/>
        <w:r w:rsidR="0055288C">
          <w:rPr>
            <w:rStyle w:val="Hyperlink"/>
          </w:rPr>
          <w:t>Hodges</w:t>
        </w:r>
        <w:proofErr w:type="spellEnd"/>
        <w:r w:rsidR="0055288C">
          <w:rPr>
            <w:rStyle w:val="Hyperlink"/>
          </w:rPr>
          <w:t>-Lehmann de mudança de localização: Mediana de Diferenças versus Diferença em Medianas ou Diferença de Mediana (onbiostatistics.blogspot.com)</w:t>
        </w:r>
      </w:hyperlink>
    </w:p>
    <w:p w14:paraId="13B865C4" w14:textId="119B9B2B" w:rsidR="00E469FC" w:rsidRDefault="00000000">
      <w:hyperlink r:id="rId8" w:history="1">
        <w:r w:rsidR="009165AD">
          <w:rPr>
            <w:rStyle w:val="Hyperlink"/>
          </w:rPr>
          <w:t xml:space="preserve">Nota sobre o estimador de </w:t>
        </w:r>
        <w:proofErr w:type="spellStart"/>
        <w:r w:rsidR="009165AD">
          <w:rPr>
            <w:rStyle w:val="Hyperlink"/>
          </w:rPr>
          <w:t>Hodges</w:t>
        </w:r>
        <w:proofErr w:type="spellEnd"/>
        <w:r w:rsidR="009165AD">
          <w:rPr>
            <w:rStyle w:val="Hyperlink"/>
          </w:rPr>
          <w:t xml:space="preserve">-Lehmann - </w:t>
        </w:r>
        <w:proofErr w:type="spellStart"/>
        <w:r w:rsidR="009165AD">
          <w:rPr>
            <w:rStyle w:val="Hyperlink"/>
          </w:rPr>
          <w:t>PubMed</w:t>
        </w:r>
        <w:proofErr w:type="spellEnd"/>
        <w:r w:rsidR="009165AD">
          <w:rPr>
            <w:rStyle w:val="Hyperlink"/>
          </w:rPr>
          <w:t xml:space="preserve"> (nih.gov)</w:t>
        </w:r>
      </w:hyperlink>
      <w:r w:rsidR="00486E9D">
        <w:t xml:space="preserve"> =&gt; fal</w:t>
      </w:r>
      <w:r w:rsidR="008F2419">
        <w:t>ar</w:t>
      </w:r>
      <w:r w:rsidR="00486E9D">
        <w:t xml:space="preserve"> sobre a robustez e maior adequação em lidar com dados </w:t>
      </w:r>
      <w:r w:rsidR="00425511">
        <w:t>sem simetria normal.</w:t>
      </w:r>
    </w:p>
    <w:p w14:paraId="163B3E91" w14:textId="2247CC7C" w:rsidR="001F02D4" w:rsidRPr="00D34761" w:rsidRDefault="001F02D4">
      <w:pPr>
        <w:rPr>
          <w:b/>
          <w:bCs/>
        </w:rPr>
      </w:pPr>
      <w:r w:rsidRPr="00D34761">
        <w:rPr>
          <w:b/>
          <w:bCs/>
        </w:rPr>
        <w:t>Mann-Whitney</w:t>
      </w:r>
      <w:r w:rsidR="00D34761" w:rsidRPr="00D34761">
        <w:rPr>
          <w:b/>
          <w:bCs/>
        </w:rPr>
        <w:t>=========================================</w:t>
      </w:r>
    </w:p>
    <w:p w14:paraId="49D7F480" w14:textId="48CE38A0" w:rsidR="009165AD" w:rsidRPr="00D34761" w:rsidRDefault="00000000">
      <w:hyperlink r:id="rId9" w:history="1">
        <w:r w:rsidR="001F02D4">
          <w:rPr>
            <w:rStyle w:val="Hyperlink"/>
          </w:rPr>
          <w:t xml:space="preserve">Quem tem medo de dados não normais? Escolha entre testes paramétricos e não paramétricos - </w:t>
        </w:r>
        <w:proofErr w:type="spellStart"/>
        <w:r w:rsidR="001F02D4">
          <w:rPr>
            <w:rStyle w:val="Hyperlink"/>
          </w:rPr>
          <w:t>PubMed</w:t>
        </w:r>
        <w:proofErr w:type="spellEnd"/>
        <w:r w:rsidR="001F02D4">
          <w:rPr>
            <w:rStyle w:val="Hyperlink"/>
          </w:rPr>
          <w:t xml:space="preserve"> (nih.gov)</w:t>
        </w:r>
      </w:hyperlink>
    </w:p>
    <w:p w14:paraId="198C4D9D" w14:textId="58F82733" w:rsidR="0061403A" w:rsidRDefault="0061403A">
      <w:pPr>
        <w:rPr>
          <w:b/>
          <w:bCs/>
        </w:rPr>
      </w:pPr>
      <w:r>
        <w:rPr>
          <w:b/>
          <w:bCs/>
        </w:rPr>
        <w:t>Fisher</w:t>
      </w:r>
      <w:r w:rsidR="00D34761">
        <w:t>=========================================</w:t>
      </w:r>
    </w:p>
    <w:p w14:paraId="383C1BD3" w14:textId="3BBFC294" w:rsidR="00EA57A1" w:rsidRDefault="00000000">
      <w:hyperlink r:id="rId10" w:history="1">
        <w:r w:rsidR="0061403A">
          <w:rPr>
            <w:rStyle w:val="Hyperlink"/>
          </w:rPr>
          <w:t xml:space="preserve">Testando diferenças nas proporções - </w:t>
        </w:r>
        <w:proofErr w:type="spellStart"/>
        <w:r w:rsidR="0061403A">
          <w:rPr>
            <w:rStyle w:val="Hyperlink"/>
          </w:rPr>
          <w:t>PubMed</w:t>
        </w:r>
        <w:proofErr w:type="spellEnd"/>
        <w:r w:rsidR="0061403A">
          <w:rPr>
            <w:rStyle w:val="Hyperlink"/>
          </w:rPr>
          <w:t xml:space="preserve"> (nih.gov)</w:t>
        </w:r>
      </w:hyperlink>
    </w:p>
    <w:p w14:paraId="3DA81BEF" w14:textId="660A39F8" w:rsidR="00EA57A1" w:rsidRDefault="00EA57A1">
      <w:pPr>
        <w:rPr>
          <w:b/>
          <w:bCs/>
        </w:rPr>
      </w:pPr>
      <w:r>
        <w:rPr>
          <w:b/>
          <w:bCs/>
        </w:rPr>
        <w:t>Problemas de trabalhar com amostras pequenas</w:t>
      </w:r>
      <w:r w:rsidR="00D34761">
        <w:t>==========================</w:t>
      </w:r>
    </w:p>
    <w:p w14:paraId="7D054222" w14:textId="35AC1230" w:rsidR="00406124" w:rsidRPr="00EA57A1" w:rsidRDefault="00000000">
      <w:pPr>
        <w:rPr>
          <w:b/>
          <w:bCs/>
        </w:rPr>
      </w:pPr>
      <w:hyperlink r:id="rId11" w:history="1">
        <w:r w:rsidR="00406124">
          <w:rPr>
            <w:rStyle w:val="Hyperlink"/>
          </w:rPr>
          <w:t>Como o tamanho da amostra influencia os resultados da pesquisa - PMC (nih.gov)</w:t>
        </w:r>
      </w:hyperlink>
    </w:p>
    <w:sectPr w:rsidR="00406124" w:rsidRPr="00EA57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BDB"/>
    <w:rsid w:val="00087AD6"/>
    <w:rsid w:val="000A5388"/>
    <w:rsid w:val="001F02D4"/>
    <w:rsid w:val="00211716"/>
    <w:rsid w:val="00256EAC"/>
    <w:rsid w:val="002911ED"/>
    <w:rsid w:val="002D0042"/>
    <w:rsid w:val="00301AB0"/>
    <w:rsid w:val="003A2BB1"/>
    <w:rsid w:val="00406124"/>
    <w:rsid w:val="00425511"/>
    <w:rsid w:val="00486E9D"/>
    <w:rsid w:val="00491E02"/>
    <w:rsid w:val="00492ED6"/>
    <w:rsid w:val="004A387A"/>
    <w:rsid w:val="004A7F68"/>
    <w:rsid w:val="0055288C"/>
    <w:rsid w:val="00573755"/>
    <w:rsid w:val="00577B48"/>
    <w:rsid w:val="005F16B4"/>
    <w:rsid w:val="0061403A"/>
    <w:rsid w:val="006E0A1E"/>
    <w:rsid w:val="006E5A5F"/>
    <w:rsid w:val="0070639B"/>
    <w:rsid w:val="0072231E"/>
    <w:rsid w:val="007D0A69"/>
    <w:rsid w:val="007D7041"/>
    <w:rsid w:val="0081763D"/>
    <w:rsid w:val="00827396"/>
    <w:rsid w:val="00890E7B"/>
    <w:rsid w:val="008C56C5"/>
    <w:rsid w:val="008E73A0"/>
    <w:rsid w:val="008F2419"/>
    <w:rsid w:val="009165AD"/>
    <w:rsid w:val="009C0C7C"/>
    <w:rsid w:val="009E099E"/>
    <w:rsid w:val="00A30AEB"/>
    <w:rsid w:val="00A6161B"/>
    <w:rsid w:val="00AB452C"/>
    <w:rsid w:val="00B8025E"/>
    <w:rsid w:val="00C124BA"/>
    <w:rsid w:val="00D03E04"/>
    <w:rsid w:val="00D31BDB"/>
    <w:rsid w:val="00D34761"/>
    <w:rsid w:val="00D36B52"/>
    <w:rsid w:val="00DE4236"/>
    <w:rsid w:val="00E469FC"/>
    <w:rsid w:val="00E51034"/>
    <w:rsid w:val="00E7554B"/>
    <w:rsid w:val="00E9198B"/>
    <w:rsid w:val="00EA57A1"/>
    <w:rsid w:val="00F220DC"/>
    <w:rsid w:val="00FB3CAE"/>
    <w:rsid w:val="0F5D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EF90B"/>
  <w15:chartTrackingRefBased/>
  <w15:docId w15:val="{B686F3BC-0993-46A3-A6FB-59EBEF1E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0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528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19718773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onbiostatistics.blogspot.com/2019/04/hodges-lehmann-estimator-of-location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ncbi.nlm.nih.gov/pmc/articles/PMC4296634/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pubmed.ncbi.nlm.nih.gov/21536451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pubmed.ncbi.nlm.nih.gov/31910149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13</Pages>
  <Words>3900</Words>
  <Characters>21060</Characters>
  <Application>Microsoft Office Word</Application>
  <DocSecurity>0</DocSecurity>
  <Lines>175</Lines>
  <Paragraphs>49</Paragraphs>
  <ScaleCrop>false</ScaleCrop>
  <Company/>
  <LinksUpToDate>false</LinksUpToDate>
  <CharactersWithSpaces>24911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Silva dos Anjos</dc:creator>
  <cp:keywords/>
  <dc:description/>
  <cp:lastModifiedBy>Gabriel Silva dos Anjos</cp:lastModifiedBy>
  <cp:revision>45</cp:revision>
  <dcterms:created xsi:type="dcterms:W3CDTF">2023-10-29T17:09:00Z</dcterms:created>
  <dcterms:modified xsi:type="dcterms:W3CDTF">2023-11-03T05:05:00Z</dcterms:modified>
</cp:coreProperties>
</file>