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5965F" w14:textId="77777777" w:rsidR="00F66090" w:rsidRDefault="00F66090">
      <w:pPr>
        <w:pBdr>
          <w:top w:val="nil"/>
          <w:left w:val="nil"/>
          <w:bottom w:val="nil"/>
          <w:right w:val="nil"/>
          <w:between w:val="nil"/>
        </w:pBdr>
        <w:spacing w:line="360" w:lineRule="auto"/>
        <w:ind w:firstLine="284"/>
        <w:jc w:val="both"/>
        <w:rPr>
          <w:rFonts w:ascii="Tahoma" w:eastAsia="Tahoma" w:hAnsi="Tahoma" w:cs="Tahoma"/>
          <w:color w:val="000000"/>
          <w:u w:val="single"/>
        </w:rPr>
      </w:pPr>
    </w:p>
    <w:p w14:paraId="6C559660" w14:textId="77777777" w:rsidR="00F66090" w:rsidRDefault="00F66090">
      <w:pPr>
        <w:pBdr>
          <w:top w:val="nil"/>
          <w:left w:val="nil"/>
          <w:bottom w:val="nil"/>
          <w:right w:val="nil"/>
          <w:between w:val="nil"/>
        </w:pBdr>
        <w:spacing w:line="360" w:lineRule="auto"/>
        <w:ind w:firstLine="284"/>
        <w:jc w:val="both"/>
        <w:rPr>
          <w:rFonts w:ascii="Tahoma" w:eastAsia="Tahoma" w:hAnsi="Tahoma" w:cs="Tahoma"/>
          <w:color w:val="000000"/>
        </w:rPr>
      </w:pPr>
    </w:p>
    <w:p w14:paraId="6C559661" w14:textId="77777777" w:rsidR="00F66090" w:rsidRDefault="00F66090">
      <w:pPr>
        <w:pBdr>
          <w:top w:val="nil"/>
          <w:left w:val="nil"/>
          <w:bottom w:val="nil"/>
          <w:right w:val="nil"/>
          <w:between w:val="nil"/>
        </w:pBdr>
        <w:spacing w:line="360" w:lineRule="auto"/>
        <w:ind w:firstLine="284"/>
        <w:jc w:val="both"/>
        <w:rPr>
          <w:rFonts w:ascii="Tahoma" w:eastAsia="Tahoma" w:hAnsi="Tahoma" w:cs="Tahoma"/>
          <w:color w:val="000000"/>
        </w:rPr>
      </w:pPr>
    </w:p>
    <w:p w14:paraId="6C559662" w14:textId="77777777" w:rsidR="00F66090" w:rsidRDefault="00F66090">
      <w:pPr>
        <w:pBdr>
          <w:top w:val="nil"/>
          <w:left w:val="nil"/>
          <w:bottom w:val="nil"/>
          <w:right w:val="nil"/>
          <w:between w:val="nil"/>
        </w:pBdr>
        <w:spacing w:line="360" w:lineRule="auto"/>
        <w:ind w:firstLine="284"/>
        <w:jc w:val="both"/>
        <w:rPr>
          <w:rFonts w:ascii="Tahoma" w:eastAsia="Tahoma" w:hAnsi="Tahoma" w:cs="Tahoma"/>
          <w:color w:val="000000"/>
        </w:rPr>
      </w:pPr>
    </w:p>
    <w:p w14:paraId="6C559663" w14:textId="77777777" w:rsidR="00F66090" w:rsidRDefault="00F66090">
      <w:pPr>
        <w:pBdr>
          <w:top w:val="nil"/>
          <w:left w:val="nil"/>
          <w:bottom w:val="nil"/>
          <w:right w:val="nil"/>
          <w:between w:val="nil"/>
        </w:pBdr>
        <w:spacing w:line="360" w:lineRule="auto"/>
        <w:ind w:firstLine="284"/>
        <w:jc w:val="both"/>
        <w:rPr>
          <w:rFonts w:ascii="Tahoma" w:eastAsia="Tahoma" w:hAnsi="Tahoma" w:cs="Tahoma"/>
          <w:color w:val="000000"/>
        </w:rPr>
      </w:pPr>
    </w:p>
    <w:p w14:paraId="6C559664" w14:textId="77777777" w:rsidR="00F66090" w:rsidRDefault="00F66090">
      <w:pPr>
        <w:pBdr>
          <w:top w:val="nil"/>
          <w:left w:val="nil"/>
          <w:bottom w:val="nil"/>
          <w:right w:val="nil"/>
          <w:between w:val="nil"/>
        </w:pBdr>
        <w:spacing w:line="360" w:lineRule="auto"/>
        <w:ind w:firstLine="284"/>
        <w:jc w:val="both"/>
        <w:rPr>
          <w:rFonts w:ascii="Tahoma" w:eastAsia="Tahoma" w:hAnsi="Tahoma" w:cs="Tahoma"/>
          <w:color w:val="000000"/>
        </w:rPr>
      </w:pPr>
    </w:p>
    <w:p w14:paraId="6C559665" w14:textId="77777777" w:rsidR="00F66090" w:rsidRDefault="00F66090">
      <w:pPr>
        <w:pBdr>
          <w:top w:val="nil"/>
          <w:left w:val="nil"/>
          <w:bottom w:val="nil"/>
          <w:right w:val="nil"/>
          <w:between w:val="nil"/>
        </w:pBdr>
        <w:spacing w:line="360" w:lineRule="auto"/>
        <w:ind w:firstLine="284"/>
        <w:jc w:val="both"/>
        <w:rPr>
          <w:rFonts w:ascii="Tahoma" w:eastAsia="Tahoma" w:hAnsi="Tahoma" w:cs="Tahoma"/>
          <w:color w:val="000000"/>
        </w:rPr>
      </w:pPr>
    </w:p>
    <w:p w14:paraId="6C559666" w14:textId="77777777" w:rsidR="00F66090" w:rsidRDefault="00F66090">
      <w:pPr>
        <w:pBdr>
          <w:top w:val="nil"/>
          <w:left w:val="nil"/>
          <w:bottom w:val="nil"/>
          <w:right w:val="nil"/>
          <w:between w:val="nil"/>
        </w:pBdr>
        <w:spacing w:line="360" w:lineRule="auto"/>
        <w:ind w:firstLine="284"/>
        <w:jc w:val="both"/>
        <w:rPr>
          <w:rFonts w:ascii="Tahoma" w:eastAsia="Tahoma" w:hAnsi="Tahoma" w:cs="Tahoma"/>
          <w:color w:val="000000"/>
        </w:rPr>
      </w:pPr>
    </w:p>
    <w:p w14:paraId="6C559667" w14:textId="77777777" w:rsidR="00F66090" w:rsidRDefault="00F66090">
      <w:pPr>
        <w:pBdr>
          <w:top w:val="nil"/>
          <w:left w:val="nil"/>
          <w:bottom w:val="nil"/>
          <w:right w:val="nil"/>
          <w:between w:val="nil"/>
        </w:pBdr>
        <w:spacing w:line="360" w:lineRule="auto"/>
        <w:ind w:firstLine="284"/>
        <w:jc w:val="both"/>
        <w:rPr>
          <w:rFonts w:ascii="Tahoma" w:eastAsia="Tahoma" w:hAnsi="Tahoma" w:cs="Tahoma"/>
          <w:color w:val="000000"/>
        </w:rPr>
      </w:pPr>
    </w:p>
    <w:p w14:paraId="6C559668" w14:textId="77777777" w:rsidR="00F66090" w:rsidRDefault="00F66090">
      <w:pPr>
        <w:pBdr>
          <w:top w:val="nil"/>
          <w:left w:val="nil"/>
          <w:bottom w:val="nil"/>
          <w:right w:val="nil"/>
          <w:between w:val="nil"/>
        </w:pBdr>
        <w:spacing w:line="360" w:lineRule="auto"/>
        <w:ind w:firstLine="284"/>
        <w:jc w:val="both"/>
        <w:rPr>
          <w:rFonts w:ascii="Tahoma" w:eastAsia="Tahoma" w:hAnsi="Tahoma" w:cs="Tahoma"/>
          <w:color w:val="000000"/>
        </w:rPr>
      </w:pPr>
    </w:p>
    <w:p w14:paraId="6C559669" w14:textId="77777777" w:rsidR="00F66090" w:rsidRDefault="0008318E">
      <w:pPr>
        <w:pBdr>
          <w:top w:val="nil"/>
          <w:left w:val="nil"/>
          <w:bottom w:val="nil"/>
          <w:right w:val="nil"/>
          <w:between w:val="nil"/>
        </w:pBdr>
        <w:spacing w:line="360" w:lineRule="auto"/>
        <w:ind w:firstLine="284"/>
        <w:jc w:val="center"/>
        <w:rPr>
          <w:rFonts w:ascii="Arial" w:eastAsia="Arial" w:hAnsi="Arial" w:cs="Arial"/>
          <w:b/>
          <w:color w:val="000000"/>
        </w:rPr>
      </w:pPr>
      <w:proofErr w:type="spellStart"/>
      <w:r>
        <w:rPr>
          <w:rFonts w:ascii="Arial" w:eastAsia="Arial" w:hAnsi="Arial" w:cs="Arial"/>
          <w:b/>
          <w:color w:val="000000"/>
        </w:rPr>
        <w:t>Proposta</w:t>
      </w:r>
      <w:proofErr w:type="spellEnd"/>
      <w:r>
        <w:rPr>
          <w:rFonts w:ascii="Arial" w:eastAsia="Arial" w:hAnsi="Arial" w:cs="Arial"/>
          <w:b/>
          <w:color w:val="000000"/>
        </w:rPr>
        <w:t xml:space="preserve"> de </w:t>
      </w:r>
      <w:proofErr w:type="spellStart"/>
      <w:r>
        <w:rPr>
          <w:rFonts w:ascii="Arial" w:eastAsia="Arial" w:hAnsi="Arial" w:cs="Arial"/>
          <w:b/>
          <w:color w:val="000000"/>
        </w:rPr>
        <w:t>Projeto</w:t>
      </w:r>
      <w:proofErr w:type="spellEnd"/>
    </w:p>
    <w:p w14:paraId="6C55966A" w14:textId="77777777" w:rsidR="00F66090" w:rsidRDefault="00F66090">
      <w:pPr>
        <w:pBdr>
          <w:top w:val="nil"/>
          <w:left w:val="nil"/>
          <w:bottom w:val="nil"/>
          <w:right w:val="nil"/>
          <w:between w:val="nil"/>
        </w:pBdr>
        <w:spacing w:line="360" w:lineRule="auto"/>
        <w:ind w:firstLine="284"/>
        <w:jc w:val="center"/>
        <w:rPr>
          <w:rFonts w:ascii="Arial" w:eastAsia="Arial" w:hAnsi="Arial" w:cs="Arial"/>
          <w:b/>
          <w:color w:val="000000"/>
        </w:rPr>
      </w:pPr>
    </w:p>
    <w:p w14:paraId="6C55966B" w14:textId="77777777" w:rsidR="00F66090" w:rsidRDefault="00F66090">
      <w:pPr>
        <w:pBdr>
          <w:top w:val="nil"/>
          <w:left w:val="nil"/>
          <w:bottom w:val="nil"/>
          <w:right w:val="nil"/>
          <w:between w:val="nil"/>
        </w:pBdr>
        <w:spacing w:line="360" w:lineRule="auto"/>
        <w:ind w:firstLine="284"/>
        <w:jc w:val="center"/>
        <w:rPr>
          <w:rFonts w:ascii="Arial" w:eastAsia="Arial" w:hAnsi="Arial" w:cs="Arial"/>
          <w:b/>
          <w:color w:val="000000"/>
        </w:rPr>
      </w:pPr>
    </w:p>
    <w:p w14:paraId="6C55966C" w14:textId="12857339" w:rsidR="00F66090" w:rsidRPr="000E4C82" w:rsidRDefault="000E4C82" w:rsidP="000E4C82">
      <w:pPr>
        <w:pBdr>
          <w:top w:val="nil"/>
          <w:left w:val="nil"/>
          <w:bottom w:val="nil"/>
          <w:right w:val="nil"/>
          <w:between w:val="nil"/>
        </w:pBdr>
        <w:spacing w:line="360" w:lineRule="auto"/>
        <w:ind w:firstLine="284"/>
        <w:jc w:val="center"/>
        <w:rPr>
          <w:rFonts w:ascii="Arial" w:eastAsia="Arial" w:hAnsi="Arial" w:cs="Arial"/>
          <w:b/>
          <w:color w:val="000000"/>
          <w:sz w:val="28"/>
          <w:szCs w:val="28"/>
        </w:rPr>
      </w:pPr>
      <w:bookmarkStart w:id="0" w:name="_heading=h.gjdgxs" w:colFirst="0" w:colLast="0"/>
      <w:bookmarkEnd w:id="0"/>
      <w:proofErr w:type="spellStart"/>
      <w:r w:rsidRPr="000E4C82">
        <w:rPr>
          <w:rFonts w:ascii="Arial" w:eastAsia="Arial" w:hAnsi="Arial" w:cs="Arial"/>
          <w:b/>
          <w:sz w:val="28"/>
          <w:szCs w:val="28"/>
        </w:rPr>
        <w:t>Avaliação</w:t>
      </w:r>
      <w:proofErr w:type="spellEnd"/>
      <w:r w:rsidRPr="000E4C82">
        <w:rPr>
          <w:rFonts w:ascii="Arial" w:eastAsia="Arial" w:hAnsi="Arial" w:cs="Arial"/>
          <w:b/>
          <w:sz w:val="28"/>
          <w:szCs w:val="28"/>
        </w:rPr>
        <w:t xml:space="preserve"> dos </w:t>
      </w:r>
      <w:proofErr w:type="spellStart"/>
      <w:r w:rsidRPr="000E4C82">
        <w:rPr>
          <w:rFonts w:ascii="Arial" w:eastAsia="Arial" w:hAnsi="Arial" w:cs="Arial"/>
          <w:b/>
          <w:sz w:val="28"/>
          <w:szCs w:val="28"/>
        </w:rPr>
        <w:t>critérios</w:t>
      </w:r>
      <w:proofErr w:type="spellEnd"/>
      <w:r w:rsidRPr="000E4C82">
        <w:rPr>
          <w:rFonts w:ascii="Arial" w:eastAsia="Arial" w:hAnsi="Arial" w:cs="Arial"/>
          <w:b/>
          <w:sz w:val="28"/>
          <w:szCs w:val="28"/>
        </w:rPr>
        <w:t xml:space="preserve"> de </w:t>
      </w:r>
      <w:proofErr w:type="spellStart"/>
      <w:r w:rsidRPr="000E4C82">
        <w:rPr>
          <w:rFonts w:ascii="Arial" w:eastAsia="Arial" w:hAnsi="Arial" w:cs="Arial"/>
          <w:b/>
          <w:sz w:val="28"/>
          <w:szCs w:val="28"/>
        </w:rPr>
        <w:t>qualidade</w:t>
      </w:r>
      <w:proofErr w:type="spellEnd"/>
      <w:r w:rsidRPr="000E4C82">
        <w:rPr>
          <w:rFonts w:ascii="Arial" w:eastAsia="Arial" w:hAnsi="Arial" w:cs="Arial"/>
          <w:b/>
          <w:sz w:val="28"/>
          <w:szCs w:val="28"/>
        </w:rPr>
        <w:t xml:space="preserve"> da </w:t>
      </w:r>
      <w:proofErr w:type="spellStart"/>
      <w:r w:rsidRPr="000E4C82">
        <w:rPr>
          <w:rFonts w:ascii="Arial" w:eastAsia="Arial" w:hAnsi="Arial" w:cs="Arial"/>
          <w:b/>
          <w:sz w:val="28"/>
          <w:szCs w:val="28"/>
        </w:rPr>
        <w:t>colonoscopia</w:t>
      </w:r>
      <w:proofErr w:type="spellEnd"/>
      <w:r w:rsidRPr="000E4C82">
        <w:rPr>
          <w:rFonts w:ascii="Arial" w:eastAsia="Arial" w:hAnsi="Arial" w:cs="Arial"/>
          <w:b/>
          <w:sz w:val="28"/>
          <w:szCs w:val="28"/>
        </w:rPr>
        <w:t xml:space="preserve"> no </w:t>
      </w:r>
      <w:proofErr w:type="spellStart"/>
      <w:r w:rsidRPr="000E4C82">
        <w:rPr>
          <w:rFonts w:ascii="Arial" w:eastAsia="Arial" w:hAnsi="Arial" w:cs="Arial"/>
          <w:b/>
          <w:sz w:val="28"/>
          <w:szCs w:val="28"/>
        </w:rPr>
        <w:t>rastreio</w:t>
      </w:r>
      <w:proofErr w:type="spellEnd"/>
      <w:r w:rsidRPr="000E4C82">
        <w:rPr>
          <w:rFonts w:ascii="Arial" w:eastAsia="Arial" w:hAnsi="Arial" w:cs="Arial"/>
          <w:b/>
          <w:sz w:val="28"/>
          <w:szCs w:val="28"/>
        </w:rPr>
        <w:t xml:space="preserve"> de </w:t>
      </w:r>
      <w:proofErr w:type="spellStart"/>
      <w:r w:rsidRPr="000E4C82">
        <w:rPr>
          <w:rFonts w:ascii="Arial" w:eastAsia="Arial" w:hAnsi="Arial" w:cs="Arial"/>
          <w:b/>
          <w:sz w:val="28"/>
          <w:szCs w:val="28"/>
        </w:rPr>
        <w:t>c</w:t>
      </w:r>
      <w:r>
        <w:rPr>
          <w:rFonts w:ascii="Arial" w:eastAsia="Arial" w:hAnsi="Arial" w:cs="Arial"/>
          <w:b/>
          <w:sz w:val="28"/>
          <w:szCs w:val="28"/>
        </w:rPr>
        <w:t>â</w:t>
      </w:r>
      <w:r w:rsidRPr="000E4C82">
        <w:rPr>
          <w:rFonts w:ascii="Arial" w:eastAsia="Arial" w:hAnsi="Arial" w:cs="Arial"/>
          <w:b/>
          <w:sz w:val="28"/>
          <w:szCs w:val="28"/>
        </w:rPr>
        <w:t>ncer</w:t>
      </w:r>
      <w:proofErr w:type="spellEnd"/>
      <w:r w:rsidRPr="000E4C82">
        <w:rPr>
          <w:rFonts w:ascii="Arial" w:eastAsia="Arial" w:hAnsi="Arial" w:cs="Arial"/>
          <w:b/>
          <w:sz w:val="28"/>
          <w:szCs w:val="28"/>
        </w:rPr>
        <w:t xml:space="preserve"> </w:t>
      </w:r>
      <w:proofErr w:type="spellStart"/>
      <w:r w:rsidRPr="000E4C82">
        <w:rPr>
          <w:rFonts w:ascii="Arial" w:eastAsia="Arial" w:hAnsi="Arial" w:cs="Arial"/>
          <w:b/>
          <w:sz w:val="28"/>
          <w:szCs w:val="28"/>
        </w:rPr>
        <w:t>colorretal</w:t>
      </w:r>
      <w:proofErr w:type="spellEnd"/>
      <w:r w:rsidRPr="000E4C82">
        <w:rPr>
          <w:rFonts w:ascii="Arial" w:eastAsia="Arial" w:hAnsi="Arial" w:cs="Arial"/>
          <w:b/>
          <w:sz w:val="28"/>
          <w:szCs w:val="28"/>
        </w:rPr>
        <w:t xml:space="preserve"> </w:t>
      </w:r>
      <w:proofErr w:type="spellStart"/>
      <w:r w:rsidRPr="000E4C82">
        <w:rPr>
          <w:rFonts w:ascii="Arial" w:eastAsia="Arial" w:hAnsi="Arial" w:cs="Arial"/>
          <w:b/>
          <w:sz w:val="28"/>
          <w:szCs w:val="28"/>
        </w:rPr>
        <w:t>em</w:t>
      </w:r>
      <w:proofErr w:type="spellEnd"/>
      <w:r w:rsidRPr="000E4C82">
        <w:rPr>
          <w:rFonts w:ascii="Arial" w:eastAsia="Arial" w:hAnsi="Arial" w:cs="Arial"/>
          <w:b/>
          <w:sz w:val="28"/>
          <w:szCs w:val="28"/>
        </w:rPr>
        <w:t xml:space="preserve"> Hospital </w:t>
      </w:r>
      <w:proofErr w:type="spellStart"/>
      <w:r w:rsidRPr="000E4C82">
        <w:rPr>
          <w:rFonts w:ascii="Arial" w:eastAsia="Arial" w:hAnsi="Arial" w:cs="Arial"/>
          <w:b/>
          <w:sz w:val="28"/>
          <w:szCs w:val="28"/>
        </w:rPr>
        <w:t>quaternário</w:t>
      </w:r>
      <w:proofErr w:type="spellEnd"/>
      <w:r w:rsidRPr="000E4C82">
        <w:rPr>
          <w:rFonts w:ascii="Arial" w:eastAsia="Arial" w:hAnsi="Arial" w:cs="Arial"/>
          <w:b/>
          <w:sz w:val="28"/>
          <w:szCs w:val="28"/>
        </w:rPr>
        <w:t xml:space="preserve"> privado</w:t>
      </w:r>
    </w:p>
    <w:p w14:paraId="6C55966D" w14:textId="77777777" w:rsidR="00F66090" w:rsidRDefault="00F66090">
      <w:pPr>
        <w:pBdr>
          <w:top w:val="nil"/>
          <w:left w:val="nil"/>
          <w:bottom w:val="nil"/>
          <w:right w:val="nil"/>
          <w:between w:val="nil"/>
        </w:pBdr>
        <w:spacing w:line="360" w:lineRule="auto"/>
        <w:ind w:firstLine="284"/>
        <w:jc w:val="both"/>
        <w:rPr>
          <w:rFonts w:ascii="Arial" w:eastAsia="Arial" w:hAnsi="Arial" w:cs="Arial"/>
          <w:b/>
          <w:color w:val="000000"/>
        </w:rPr>
      </w:pPr>
    </w:p>
    <w:p w14:paraId="6C55966E" w14:textId="77777777" w:rsidR="00F66090" w:rsidRDefault="00F66090">
      <w:pPr>
        <w:pBdr>
          <w:top w:val="nil"/>
          <w:left w:val="nil"/>
          <w:bottom w:val="nil"/>
          <w:right w:val="nil"/>
          <w:between w:val="nil"/>
        </w:pBdr>
        <w:spacing w:line="360" w:lineRule="auto"/>
        <w:ind w:firstLine="284"/>
        <w:jc w:val="both"/>
        <w:rPr>
          <w:rFonts w:ascii="Arial" w:eastAsia="Arial" w:hAnsi="Arial" w:cs="Arial"/>
          <w:b/>
          <w:color w:val="000000"/>
        </w:rPr>
      </w:pPr>
    </w:p>
    <w:p w14:paraId="6C55966F" w14:textId="77777777" w:rsidR="00F66090" w:rsidRDefault="00F66090">
      <w:pPr>
        <w:pBdr>
          <w:top w:val="nil"/>
          <w:left w:val="nil"/>
          <w:bottom w:val="nil"/>
          <w:right w:val="nil"/>
          <w:between w:val="nil"/>
        </w:pBdr>
        <w:spacing w:line="360" w:lineRule="auto"/>
        <w:ind w:firstLine="284"/>
        <w:jc w:val="both"/>
        <w:rPr>
          <w:rFonts w:ascii="Arial" w:eastAsia="Arial" w:hAnsi="Arial" w:cs="Arial"/>
          <w:b/>
          <w:color w:val="000000"/>
        </w:rPr>
      </w:pPr>
    </w:p>
    <w:p w14:paraId="6C559670" w14:textId="77777777" w:rsidR="00F66090" w:rsidRDefault="00F66090">
      <w:pPr>
        <w:pBdr>
          <w:top w:val="nil"/>
          <w:left w:val="nil"/>
          <w:bottom w:val="nil"/>
          <w:right w:val="nil"/>
          <w:between w:val="nil"/>
        </w:pBdr>
        <w:spacing w:line="360" w:lineRule="auto"/>
        <w:ind w:firstLine="284"/>
        <w:jc w:val="both"/>
        <w:rPr>
          <w:rFonts w:ascii="Arial" w:eastAsia="Arial" w:hAnsi="Arial" w:cs="Arial"/>
          <w:color w:val="000000"/>
        </w:rPr>
      </w:pPr>
    </w:p>
    <w:p w14:paraId="6C559671" w14:textId="77777777" w:rsidR="00F66090" w:rsidRDefault="00F66090">
      <w:pPr>
        <w:pBdr>
          <w:top w:val="nil"/>
          <w:left w:val="nil"/>
          <w:bottom w:val="nil"/>
          <w:right w:val="nil"/>
          <w:between w:val="nil"/>
        </w:pBdr>
        <w:spacing w:line="360" w:lineRule="auto"/>
        <w:ind w:firstLine="284"/>
        <w:jc w:val="both"/>
        <w:rPr>
          <w:rFonts w:ascii="Arial" w:eastAsia="Arial" w:hAnsi="Arial" w:cs="Arial"/>
          <w:color w:val="000000"/>
        </w:rPr>
      </w:pPr>
    </w:p>
    <w:p w14:paraId="6C559672" w14:textId="77777777" w:rsidR="00F66090" w:rsidRDefault="00F66090">
      <w:pPr>
        <w:pBdr>
          <w:top w:val="nil"/>
          <w:left w:val="nil"/>
          <w:bottom w:val="nil"/>
          <w:right w:val="nil"/>
          <w:between w:val="nil"/>
        </w:pBdr>
        <w:spacing w:line="360" w:lineRule="auto"/>
        <w:ind w:firstLine="284"/>
        <w:jc w:val="both"/>
        <w:rPr>
          <w:rFonts w:ascii="Arial" w:eastAsia="Arial" w:hAnsi="Arial" w:cs="Arial"/>
          <w:color w:val="000000"/>
        </w:rPr>
      </w:pPr>
    </w:p>
    <w:p w14:paraId="6C559673" w14:textId="77777777" w:rsidR="00F66090" w:rsidRDefault="00F66090">
      <w:pPr>
        <w:pBdr>
          <w:top w:val="nil"/>
          <w:left w:val="nil"/>
          <w:bottom w:val="nil"/>
          <w:right w:val="nil"/>
          <w:between w:val="nil"/>
        </w:pBdr>
        <w:spacing w:line="360" w:lineRule="auto"/>
        <w:ind w:firstLine="284"/>
        <w:jc w:val="both"/>
        <w:rPr>
          <w:rFonts w:ascii="Arial" w:eastAsia="Arial" w:hAnsi="Arial" w:cs="Arial"/>
          <w:color w:val="000000"/>
        </w:rPr>
      </w:pPr>
    </w:p>
    <w:p w14:paraId="6C559674" w14:textId="77777777" w:rsidR="00F66090" w:rsidRDefault="00F66090">
      <w:pPr>
        <w:pBdr>
          <w:top w:val="nil"/>
          <w:left w:val="nil"/>
          <w:bottom w:val="nil"/>
          <w:right w:val="nil"/>
          <w:between w:val="nil"/>
        </w:pBdr>
        <w:spacing w:line="360" w:lineRule="auto"/>
        <w:ind w:firstLine="284"/>
        <w:jc w:val="both"/>
        <w:rPr>
          <w:rFonts w:ascii="Arial" w:eastAsia="Arial" w:hAnsi="Arial" w:cs="Arial"/>
          <w:color w:val="000000"/>
        </w:rPr>
      </w:pPr>
    </w:p>
    <w:p w14:paraId="6C559675" w14:textId="77777777" w:rsidR="00F66090" w:rsidRDefault="00F66090">
      <w:pPr>
        <w:pBdr>
          <w:top w:val="nil"/>
          <w:left w:val="nil"/>
          <w:bottom w:val="nil"/>
          <w:right w:val="nil"/>
          <w:between w:val="nil"/>
        </w:pBdr>
        <w:spacing w:line="360" w:lineRule="auto"/>
        <w:ind w:firstLine="284"/>
        <w:jc w:val="both"/>
        <w:rPr>
          <w:rFonts w:ascii="Arial" w:eastAsia="Arial" w:hAnsi="Arial" w:cs="Arial"/>
          <w:color w:val="000000"/>
        </w:rPr>
      </w:pPr>
    </w:p>
    <w:p w14:paraId="6C559676" w14:textId="77777777" w:rsidR="00F66090" w:rsidRDefault="00F66090">
      <w:pPr>
        <w:pBdr>
          <w:top w:val="nil"/>
          <w:left w:val="nil"/>
          <w:bottom w:val="nil"/>
          <w:right w:val="nil"/>
          <w:between w:val="nil"/>
        </w:pBdr>
        <w:spacing w:line="360" w:lineRule="auto"/>
        <w:ind w:firstLine="284"/>
        <w:jc w:val="both"/>
        <w:rPr>
          <w:rFonts w:ascii="Arial" w:eastAsia="Arial" w:hAnsi="Arial" w:cs="Arial"/>
          <w:color w:val="000000"/>
        </w:rPr>
      </w:pPr>
    </w:p>
    <w:p w14:paraId="6C559678" w14:textId="77777777" w:rsidR="00F66090" w:rsidRDefault="00F66090" w:rsidP="008A4D84">
      <w:pPr>
        <w:pBdr>
          <w:top w:val="nil"/>
          <w:left w:val="nil"/>
          <w:bottom w:val="nil"/>
          <w:right w:val="nil"/>
          <w:between w:val="nil"/>
        </w:pBdr>
        <w:spacing w:line="360" w:lineRule="auto"/>
        <w:jc w:val="both"/>
        <w:rPr>
          <w:rFonts w:ascii="Arial" w:eastAsia="Arial" w:hAnsi="Arial" w:cs="Arial"/>
          <w:color w:val="000000"/>
        </w:rPr>
      </w:pPr>
    </w:p>
    <w:p w14:paraId="6C559679" w14:textId="57EDCF56" w:rsidR="00F66090" w:rsidRDefault="0008318E">
      <w:pPr>
        <w:pBdr>
          <w:top w:val="nil"/>
          <w:left w:val="nil"/>
          <w:bottom w:val="nil"/>
          <w:right w:val="nil"/>
          <w:between w:val="nil"/>
        </w:pBdr>
        <w:spacing w:line="360" w:lineRule="auto"/>
        <w:ind w:firstLine="284"/>
        <w:jc w:val="both"/>
        <w:rPr>
          <w:rFonts w:ascii="Arial" w:eastAsia="Arial" w:hAnsi="Arial" w:cs="Arial"/>
          <w:b/>
          <w:color w:val="000000"/>
        </w:rPr>
      </w:pPr>
      <w:proofErr w:type="spellStart"/>
      <w:r>
        <w:rPr>
          <w:rFonts w:ascii="Arial" w:eastAsia="Arial" w:hAnsi="Arial" w:cs="Arial"/>
          <w:b/>
          <w:color w:val="000000"/>
        </w:rPr>
        <w:t>Pesquisador</w:t>
      </w:r>
      <w:proofErr w:type="spellEnd"/>
      <w:r>
        <w:rPr>
          <w:rFonts w:ascii="Arial" w:eastAsia="Arial" w:hAnsi="Arial" w:cs="Arial"/>
          <w:b/>
          <w:color w:val="000000"/>
        </w:rPr>
        <w:t xml:space="preserve"> Principal: </w:t>
      </w:r>
      <w:r w:rsidR="00595909" w:rsidRPr="00595909">
        <w:rPr>
          <w:rFonts w:ascii="Arial" w:eastAsia="Arial" w:hAnsi="Arial" w:cs="Arial"/>
          <w:bCs/>
          <w:color w:val="000000"/>
        </w:rPr>
        <w:t xml:space="preserve">Prof. Dr. Diogo </w:t>
      </w:r>
      <w:proofErr w:type="spellStart"/>
      <w:r w:rsidR="00595909" w:rsidRPr="00595909">
        <w:rPr>
          <w:rFonts w:ascii="Arial" w:eastAsia="Arial" w:hAnsi="Arial" w:cs="Arial"/>
          <w:bCs/>
          <w:color w:val="000000"/>
        </w:rPr>
        <w:t>Turiani</w:t>
      </w:r>
      <w:proofErr w:type="spellEnd"/>
      <w:r w:rsidR="00595909" w:rsidRPr="00595909">
        <w:rPr>
          <w:rFonts w:ascii="Arial" w:eastAsia="Arial" w:hAnsi="Arial" w:cs="Arial"/>
          <w:bCs/>
          <w:color w:val="000000"/>
        </w:rPr>
        <w:t xml:space="preserve"> </w:t>
      </w:r>
      <w:proofErr w:type="spellStart"/>
      <w:r w:rsidR="00595909" w:rsidRPr="00595909">
        <w:rPr>
          <w:rFonts w:ascii="Arial" w:eastAsia="Arial" w:hAnsi="Arial" w:cs="Arial"/>
          <w:bCs/>
          <w:color w:val="000000"/>
        </w:rPr>
        <w:t>Hourneaux</w:t>
      </w:r>
      <w:proofErr w:type="spellEnd"/>
      <w:r w:rsidR="00595909" w:rsidRPr="00595909">
        <w:rPr>
          <w:rFonts w:ascii="Arial" w:eastAsia="Arial" w:hAnsi="Arial" w:cs="Arial"/>
          <w:bCs/>
          <w:color w:val="000000"/>
        </w:rPr>
        <w:t xml:space="preserve"> De Moura, MD, MSc, PhD, Post-PhD</w:t>
      </w:r>
    </w:p>
    <w:p w14:paraId="6C55967A" w14:textId="3132D95B" w:rsidR="00F66090" w:rsidRDefault="0008318E">
      <w:pPr>
        <w:pBdr>
          <w:top w:val="nil"/>
          <w:left w:val="nil"/>
          <w:bottom w:val="nil"/>
          <w:right w:val="nil"/>
          <w:between w:val="nil"/>
        </w:pBdr>
        <w:spacing w:line="360" w:lineRule="auto"/>
        <w:ind w:firstLine="284"/>
        <w:jc w:val="both"/>
        <w:rPr>
          <w:rFonts w:ascii="Arial" w:eastAsia="Arial" w:hAnsi="Arial" w:cs="Arial"/>
          <w:b/>
          <w:color w:val="000000"/>
        </w:rPr>
      </w:pPr>
      <w:proofErr w:type="spellStart"/>
      <w:r>
        <w:rPr>
          <w:rFonts w:ascii="Arial" w:eastAsia="Arial" w:hAnsi="Arial" w:cs="Arial"/>
          <w:b/>
          <w:color w:val="000000"/>
        </w:rPr>
        <w:t>Instituição</w:t>
      </w:r>
      <w:proofErr w:type="spellEnd"/>
      <w:r>
        <w:rPr>
          <w:rFonts w:ascii="Arial" w:eastAsia="Arial" w:hAnsi="Arial" w:cs="Arial"/>
          <w:b/>
          <w:color w:val="000000"/>
        </w:rPr>
        <w:t xml:space="preserve"> </w:t>
      </w:r>
      <w:proofErr w:type="spellStart"/>
      <w:r>
        <w:rPr>
          <w:rFonts w:ascii="Arial" w:eastAsia="Arial" w:hAnsi="Arial" w:cs="Arial"/>
          <w:b/>
          <w:color w:val="000000"/>
        </w:rPr>
        <w:t>Proponente</w:t>
      </w:r>
      <w:proofErr w:type="spellEnd"/>
      <w:r>
        <w:rPr>
          <w:rFonts w:ascii="Arial" w:eastAsia="Arial" w:hAnsi="Arial" w:cs="Arial"/>
          <w:b/>
          <w:color w:val="000000"/>
        </w:rPr>
        <w:t xml:space="preserve">: </w:t>
      </w:r>
      <w:r w:rsidR="00595909" w:rsidRPr="000E4C82">
        <w:rPr>
          <w:rFonts w:ascii="Arial" w:eastAsia="Arial" w:hAnsi="Arial" w:cs="Arial"/>
          <w:bCs/>
          <w:color w:val="000000"/>
        </w:rPr>
        <w:t>Hospital Vila Nova Star</w:t>
      </w:r>
    </w:p>
    <w:p w14:paraId="6C55967B" w14:textId="77777777" w:rsidR="00F66090" w:rsidRDefault="00F66090">
      <w:pPr>
        <w:pBdr>
          <w:top w:val="nil"/>
          <w:left w:val="nil"/>
          <w:bottom w:val="nil"/>
          <w:right w:val="nil"/>
          <w:between w:val="nil"/>
        </w:pBdr>
        <w:spacing w:line="360" w:lineRule="auto"/>
        <w:ind w:firstLine="284"/>
        <w:jc w:val="both"/>
        <w:rPr>
          <w:rFonts w:ascii="Arial" w:eastAsia="Arial" w:hAnsi="Arial" w:cs="Arial"/>
          <w:color w:val="000000"/>
        </w:rPr>
      </w:pPr>
    </w:p>
    <w:p w14:paraId="6C55967C" w14:textId="77777777" w:rsidR="00F66090" w:rsidRDefault="00F66090">
      <w:pPr>
        <w:pBdr>
          <w:top w:val="nil"/>
          <w:left w:val="nil"/>
          <w:bottom w:val="nil"/>
          <w:right w:val="nil"/>
          <w:between w:val="nil"/>
        </w:pBdr>
        <w:spacing w:line="480" w:lineRule="auto"/>
        <w:jc w:val="both"/>
        <w:rPr>
          <w:rFonts w:ascii="Arial" w:eastAsia="Arial" w:hAnsi="Arial" w:cs="Arial"/>
          <w:color w:val="000000"/>
        </w:rPr>
      </w:pPr>
    </w:p>
    <w:p w14:paraId="6C55967D" w14:textId="77777777" w:rsidR="00F66090" w:rsidRDefault="0008318E">
      <w:pPr>
        <w:pStyle w:val="Ttulo4"/>
        <w:numPr>
          <w:ilvl w:val="0"/>
          <w:numId w:val="1"/>
        </w:numPr>
        <w:spacing w:line="480" w:lineRule="auto"/>
        <w:rPr>
          <w:rFonts w:ascii="Arial" w:eastAsia="Arial" w:hAnsi="Arial" w:cs="Arial"/>
        </w:rPr>
      </w:pPr>
      <w:proofErr w:type="spellStart"/>
      <w:r>
        <w:rPr>
          <w:rFonts w:ascii="Arial" w:eastAsia="Arial" w:hAnsi="Arial" w:cs="Arial"/>
        </w:rPr>
        <w:t>Resumo</w:t>
      </w:r>
      <w:proofErr w:type="spellEnd"/>
    </w:p>
    <w:p w14:paraId="02E50A21" w14:textId="137F4F6D" w:rsidR="006D5F88" w:rsidRPr="006D5F88" w:rsidRDefault="0095171A" w:rsidP="006D5F88">
      <w:pPr>
        <w:pBdr>
          <w:top w:val="nil"/>
          <w:left w:val="nil"/>
          <w:bottom w:val="nil"/>
          <w:right w:val="nil"/>
          <w:between w:val="nil"/>
        </w:pBdr>
        <w:spacing w:line="480" w:lineRule="auto"/>
        <w:ind w:firstLine="360"/>
        <w:jc w:val="both"/>
        <w:rPr>
          <w:rFonts w:ascii="Arial" w:eastAsia="Arial" w:hAnsi="Arial" w:cs="Arial"/>
          <w:color w:val="000000"/>
        </w:rPr>
      </w:pPr>
      <w:r w:rsidRPr="0095171A">
        <w:rPr>
          <w:rFonts w:ascii="Arial" w:eastAsia="Arial" w:hAnsi="Arial" w:cs="Arial"/>
          <w:color w:val="000000"/>
        </w:rPr>
        <w:t xml:space="preserve">Este </w:t>
      </w:r>
      <w:proofErr w:type="spellStart"/>
      <w:r w:rsidRPr="0095171A">
        <w:rPr>
          <w:rFonts w:ascii="Arial" w:eastAsia="Arial" w:hAnsi="Arial" w:cs="Arial"/>
          <w:color w:val="000000"/>
        </w:rPr>
        <w:t>estudo</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tem</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como</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objetivo</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avaliar</w:t>
      </w:r>
      <w:proofErr w:type="spellEnd"/>
      <w:r w:rsidRPr="0095171A">
        <w:rPr>
          <w:rFonts w:ascii="Arial" w:eastAsia="Arial" w:hAnsi="Arial" w:cs="Arial"/>
          <w:color w:val="000000"/>
        </w:rPr>
        <w:t xml:space="preserve"> </w:t>
      </w:r>
      <w:proofErr w:type="gramStart"/>
      <w:r w:rsidRPr="0095171A">
        <w:rPr>
          <w:rFonts w:ascii="Arial" w:eastAsia="Arial" w:hAnsi="Arial" w:cs="Arial"/>
          <w:color w:val="000000"/>
        </w:rPr>
        <w:t>a</w:t>
      </w:r>
      <w:proofErr w:type="gramEnd"/>
      <w:r w:rsidRPr="0095171A">
        <w:rPr>
          <w:rFonts w:ascii="Arial" w:eastAsia="Arial" w:hAnsi="Arial" w:cs="Arial"/>
          <w:color w:val="000000"/>
        </w:rPr>
        <w:t xml:space="preserve"> </w:t>
      </w:r>
      <w:proofErr w:type="spellStart"/>
      <w:r w:rsidRPr="0095171A">
        <w:rPr>
          <w:rFonts w:ascii="Arial" w:eastAsia="Arial" w:hAnsi="Arial" w:cs="Arial"/>
          <w:color w:val="000000"/>
        </w:rPr>
        <w:t>eficácia</w:t>
      </w:r>
      <w:proofErr w:type="spellEnd"/>
      <w:r w:rsidRPr="0095171A">
        <w:rPr>
          <w:rFonts w:ascii="Arial" w:eastAsia="Arial" w:hAnsi="Arial" w:cs="Arial"/>
          <w:color w:val="000000"/>
        </w:rPr>
        <w:t xml:space="preserve"> do </w:t>
      </w:r>
      <w:bookmarkStart w:id="1" w:name="_Hlk146842218"/>
      <w:r w:rsidRPr="0095171A">
        <w:rPr>
          <w:rFonts w:ascii="Arial" w:eastAsia="Arial" w:hAnsi="Arial" w:cs="Arial"/>
          <w:color w:val="000000"/>
        </w:rPr>
        <w:t xml:space="preserve">Hospital Vila Nova Star </w:t>
      </w:r>
      <w:bookmarkEnd w:id="1"/>
      <w:proofErr w:type="spellStart"/>
      <w:r w:rsidRPr="0095171A">
        <w:rPr>
          <w:rFonts w:ascii="Arial" w:eastAsia="Arial" w:hAnsi="Arial" w:cs="Arial"/>
          <w:color w:val="000000"/>
        </w:rPr>
        <w:t>na</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detecção</w:t>
      </w:r>
      <w:proofErr w:type="spellEnd"/>
      <w:r w:rsidRPr="0095171A">
        <w:rPr>
          <w:rFonts w:ascii="Arial" w:eastAsia="Arial" w:hAnsi="Arial" w:cs="Arial"/>
          <w:color w:val="000000"/>
        </w:rPr>
        <w:t xml:space="preserve"> de </w:t>
      </w:r>
      <w:proofErr w:type="spellStart"/>
      <w:r w:rsidRPr="0095171A">
        <w:rPr>
          <w:rFonts w:ascii="Arial" w:eastAsia="Arial" w:hAnsi="Arial" w:cs="Arial"/>
          <w:color w:val="000000"/>
        </w:rPr>
        <w:t>pólipos</w:t>
      </w:r>
      <w:proofErr w:type="spellEnd"/>
      <w:r w:rsidRPr="0095171A">
        <w:rPr>
          <w:rFonts w:ascii="Arial" w:eastAsia="Arial" w:hAnsi="Arial" w:cs="Arial"/>
          <w:color w:val="000000"/>
        </w:rPr>
        <w:t xml:space="preserve"> e adenomas </w:t>
      </w:r>
      <w:proofErr w:type="spellStart"/>
      <w:r w:rsidRPr="0095171A">
        <w:rPr>
          <w:rFonts w:ascii="Arial" w:eastAsia="Arial" w:hAnsi="Arial" w:cs="Arial"/>
          <w:color w:val="000000"/>
        </w:rPr>
        <w:t>em</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exames</w:t>
      </w:r>
      <w:proofErr w:type="spellEnd"/>
      <w:r w:rsidRPr="0095171A">
        <w:rPr>
          <w:rFonts w:ascii="Arial" w:eastAsia="Arial" w:hAnsi="Arial" w:cs="Arial"/>
          <w:color w:val="000000"/>
        </w:rPr>
        <w:t xml:space="preserve"> de </w:t>
      </w:r>
      <w:proofErr w:type="spellStart"/>
      <w:r w:rsidRPr="0095171A">
        <w:rPr>
          <w:rFonts w:ascii="Arial" w:eastAsia="Arial" w:hAnsi="Arial" w:cs="Arial"/>
          <w:color w:val="000000"/>
        </w:rPr>
        <w:t>colonoscopia</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realizados</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em</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pacientes</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assintomáticos</w:t>
      </w:r>
      <w:proofErr w:type="spellEnd"/>
      <w:r w:rsidRPr="0095171A">
        <w:rPr>
          <w:rFonts w:ascii="Arial" w:eastAsia="Arial" w:hAnsi="Arial" w:cs="Arial"/>
          <w:color w:val="000000"/>
        </w:rPr>
        <w:t xml:space="preserve"> com </w:t>
      </w:r>
      <w:proofErr w:type="spellStart"/>
      <w:r w:rsidRPr="0095171A">
        <w:rPr>
          <w:rFonts w:ascii="Arial" w:eastAsia="Arial" w:hAnsi="Arial" w:cs="Arial"/>
          <w:color w:val="000000"/>
        </w:rPr>
        <w:t>risco</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padrão</w:t>
      </w:r>
      <w:proofErr w:type="spellEnd"/>
      <w:r w:rsidRPr="0095171A">
        <w:rPr>
          <w:rFonts w:ascii="Arial" w:eastAsia="Arial" w:hAnsi="Arial" w:cs="Arial"/>
          <w:color w:val="000000"/>
        </w:rPr>
        <w:t xml:space="preserve"> para </w:t>
      </w:r>
      <w:proofErr w:type="spellStart"/>
      <w:r w:rsidRPr="0095171A">
        <w:rPr>
          <w:rFonts w:ascii="Arial" w:eastAsia="Arial" w:hAnsi="Arial" w:cs="Arial"/>
          <w:color w:val="000000"/>
        </w:rPr>
        <w:t>Câncer</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Colorretal</w:t>
      </w:r>
      <w:proofErr w:type="spellEnd"/>
      <w:r w:rsidRPr="0095171A">
        <w:rPr>
          <w:rFonts w:ascii="Arial" w:eastAsia="Arial" w:hAnsi="Arial" w:cs="Arial"/>
          <w:color w:val="000000"/>
        </w:rPr>
        <w:t xml:space="preserve"> (CCR) com </w:t>
      </w:r>
      <w:proofErr w:type="spellStart"/>
      <w:r w:rsidRPr="0095171A">
        <w:rPr>
          <w:rFonts w:ascii="Arial" w:eastAsia="Arial" w:hAnsi="Arial" w:cs="Arial"/>
          <w:color w:val="000000"/>
        </w:rPr>
        <w:t>idade</w:t>
      </w:r>
      <w:proofErr w:type="spellEnd"/>
      <w:r w:rsidRPr="0095171A">
        <w:rPr>
          <w:rFonts w:ascii="Arial" w:eastAsia="Arial" w:hAnsi="Arial" w:cs="Arial"/>
          <w:color w:val="000000"/>
        </w:rPr>
        <w:t xml:space="preserve"> superior a 45 </w:t>
      </w:r>
      <w:proofErr w:type="spellStart"/>
      <w:r w:rsidRPr="0095171A">
        <w:rPr>
          <w:rFonts w:ascii="Arial" w:eastAsia="Arial" w:hAnsi="Arial" w:cs="Arial"/>
          <w:color w:val="000000"/>
        </w:rPr>
        <w:t>anos</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Os</w:t>
      </w:r>
      <w:proofErr w:type="spellEnd"/>
      <w:r w:rsidRPr="0095171A">
        <w:rPr>
          <w:rFonts w:ascii="Arial" w:eastAsia="Arial" w:hAnsi="Arial" w:cs="Arial"/>
          <w:color w:val="000000"/>
        </w:rPr>
        <w:t xml:space="preserve"> dados </w:t>
      </w:r>
      <w:proofErr w:type="spellStart"/>
      <w:r w:rsidRPr="0095171A">
        <w:rPr>
          <w:rFonts w:ascii="Arial" w:eastAsia="Arial" w:hAnsi="Arial" w:cs="Arial"/>
          <w:color w:val="000000"/>
        </w:rPr>
        <w:t>serão</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analisados</w:t>
      </w:r>
      <w:proofErr w:type="spellEnd"/>
      <w:r w:rsidRPr="0095171A">
        <w:rPr>
          <w:rFonts w:ascii="Arial" w:eastAsia="Arial" w:hAnsi="Arial" w:cs="Arial"/>
          <w:color w:val="000000"/>
        </w:rPr>
        <w:t xml:space="preserve"> ​​para </w:t>
      </w:r>
      <w:proofErr w:type="spellStart"/>
      <w:r w:rsidRPr="0095171A">
        <w:rPr>
          <w:rFonts w:ascii="Arial" w:eastAsia="Arial" w:hAnsi="Arial" w:cs="Arial"/>
          <w:color w:val="000000"/>
        </w:rPr>
        <w:t>fornecer</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informações</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valiosas</w:t>
      </w:r>
      <w:proofErr w:type="spellEnd"/>
      <w:r w:rsidRPr="0095171A">
        <w:rPr>
          <w:rFonts w:ascii="Arial" w:eastAsia="Arial" w:hAnsi="Arial" w:cs="Arial"/>
          <w:color w:val="000000"/>
        </w:rPr>
        <w:t xml:space="preserve"> que </w:t>
      </w:r>
      <w:proofErr w:type="spellStart"/>
      <w:r w:rsidRPr="0095171A">
        <w:rPr>
          <w:rFonts w:ascii="Arial" w:eastAsia="Arial" w:hAnsi="Arial" w:cs="Arial"/>
          <w:color w:val="000000"/>
        </w:rPr>
        <w:t>podem</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contribuir</w:t>
      </w:r>
      <w:proofErr w:type="spellEnd"/>
      <w:r w:rsidRPr="0095171A">
        <w:rPr>
          <w:rFonts w:ascii="Arial" w:eastAsia="Arial" w:hAnsi="Arial" w:cs="Arial"/>
          <w:color w:val="000000"/>
        </w:rPr>
        <w:t xml:space="preserve"> para a </w:t>
      </w:r>
      <w:proofErr w:type="spellStart"/>
      <w:r w:rsidRPr="0095171A">
        <w:rPr>
          <w:rFonts w:ascii="Arial" w:eastAsia="Arial" w:hAnsi="Arial" w:cs="Arial"/>
          <w:color w:val="000000"/>
        </w:rPr>
        <w:t>melhoria</w:t>
      </w:r>
      <w:proofErr w:type="spellEnd"/>
      <w:r w:rsidRPr="0095171A">
        <w:rPr>
          <w:rFonts w:ascii="Arial" w:eastAsia="Arial" w:hAnsi="Arial" w:cs="Arial"/>
          <w:color w:val="000000"/>
        </w:rPr>
        <w:t xml:space="preserve"> dos </w:t>
      </w:r>
      <w:proofErr w:type="spellStart"/>
      <w:r w:rsidRPr="0095171A">
        <w:rPr>
          <w:rFonts w:ascii="Arial" w:eastAsia="Arial" w:hAnsi="Arial" w:cs="Arial"/>
          <w:color w:val="000000"/>
        </w:rPr>
        <w:t>protocolos</w:t>
      </w:r>
      <w:proofErr w:type="spellEnd"/>
      <w:r w:rsidRPr="0095171A">
        <w:rPr>
          <w:rFonts w:ascii="Arial" w:eastAsia="Arial" w:hAnsi="Arial" w:cs="Arial"/>
          <w:color w:val="000000"/>
        </w:rPr>
        <w:t xml:space="preserve"> de </w:t>
      </w:r>
      <w:proofErr w:type="spellStart"/>
      <w:r w:rsidRPr="0095171A">
        <w:rPr>
          <w:rFonts w:ascii="Arial" w:eastAsia="Arial" w:hAnsi="Arial" w:cs="Arial"/>
          <w:color w:val="000000"/>
        </w:rPr>
        <w:t>triagem</w:t>
      </w:r>
      <w:proofErr w:type="spellEnd"/>
      <w:r w:rsidRPr="0095171A">
        <w:rPr>
          <w:rFonts w:ascii="Arial" w:eastAsia="Arial" w:hAnsi="Arial" w:cs="Arial"/>
          <w:color w:val="000000"/>
        </w:rPr>
        <w:t xml:space="preserve"> e </w:t>
      </w:r>
      <w:proofErr w:type="spellStart"/>
      <w:r w:rsidRPr="0095171A">
        <w:rPr>
          <w:rFonts w:ascii="Arial" w:eastAsia="Arial" w:hAnsi="Arial" w:cs="Arial"/>
          <w:color w:val="000000"/>
        </w:rPr>
        <w:t>diagnóstico</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bem</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como</w:t>
      </w:r>
      <w:proofErr w:type="spellEnd"/>
      <w:r w:rsidRPr="0095171A">
        <w:rPr>
          <w:rFonts w:ascii="Arial" w:eastAsia="Arial" w:hAnsi="Arial" w:cs="Arial"/>
          <w:color w:val="000000"/>
        </w:rPr>
        <w:t xml:space="preserve"> para a </w:t>
      </w:r>
      <w:proofErr w:type="spellStart"/>
      <w:r w:rsidRPr="0095171A">
        <w:rPr>
          <w:rFonts w:ascii="Arial" w:eastAsia="Arial" w:hAnsi="Arial" w:cs="Arial"/>
          <w:color w:val="000000"/>
        </w:rPr>
        <w:t>qualidade</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geral</w:t>
      </w:r>
      <w:proofErr w:type="spellEnd"/>
      <w:r w:rsidRPr="0095171A">
        <w:rPr>
          <w:rFonts w:ascii="Arial" w:eastAsia="Arial" w:hAnsi="Arial" w:cs="Arial"/>
          <w:color w:val="000000"/>
        </w:rPr>
        <w:t xml:space="preserve"> do </w:t>
      </w:r>
      <w:proofErr w:type="spellStart"/>
      <w:r w:rsidRPr="0095171A">
        <w:rPr>
          <w:rFonts w:ascii="Arial" w:eastAsia="Arial" w:hAnsi="Arial" w:cs="Arial"/>
          <w:color w:val="000000"/>
        </w:rPr>
        <w:t>atendimento</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aos</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pacientes</w:t>
      </w:r>
      <w:proofErr w:type="spellEnd"/>
      <w:r w:rsidRPr="0095171A">
        <w:rPr>
          <w:rFonts w:ascii="Arial" w:eastAsia="Arial" w:hAnsi="Arial" w:cs="Arial"/>
          <w:color w:val="000000"/>
        </w:rPr>
        <w:t>.</w:t>
      </w:r>
    </w:p>
    <w:p w14:paraId="6C55967E" w14:textId="77777777" w:rsidR="00F66090" w:rsidRDefault="0008318E">
      <w:pPr>
        <w:pStyle w:val="Ttulo4"/>
        <w:numPr>
          <w:ilvl w:val="0"/>
          <w:numId w:val="1"/>
        </w:numPr>
        <w:spacing w:line="480" w:lineRule="auto"/>
        <w:rPr>
          <w:rFonts w:ascii="Arial" w:eastAsia="Arial" w:hAnsi="Arial" w:cs="Arial"/>
        </w:rPr>
      </w:pPr>
      <w:proofErr w:type="spellStart"/>
      <w:r>
        <w:rPr>
          <w:rFonts w:ascii="Arial" w:eastAsia="Arial" w:hAnsi="Arial" w:cs="Arial"/>
        </w:rPr>
        <w:t>Introdução</w:t>
      </w:r>
      <w:proofErr w:type="spellEnd"/>
    </w:p>
    <w:p w14:paraId="02A1466A" w14:textId="0EAF589E" w:rsidR="0095171A" w:rsidRPr="0095171A" w:rsidRDefault="0095171A" w:rsidP="0095171A">
      <w:pPr>
        <w:pBdr>
          <w:top w:val="nil"/>
          <w:left w:val="nil"/>
          <w:bottom w:val="nil"/>
          <w:right w:val="nil"/>
          <w:between w:val="nil"/>
        </w:pBdr>
        <w:spacing w:line="480" w:lineRule="auto"/>
        <w:ind w:firstLine="360"/>
        <w:jc w:val="both"/>
        <w:rPr>
          <w:rFonts w:ascii="Arial" w:eastAsia="Arial" w:hAnsi="Arial" w:cs="Arial"/>
          <w:color w:val="000000"/>
        </w:rPr>
      </w:pPr>
      <w:r w:rsidRPr="0095171A">
        <w:rPr>
          <w:rFonts w:ascii="Arial" w:eastAsia="Arial" w:hAnsi="Arial" w:cs="Arial"/>
          <w:color w:val="000000"/>
        </w:rPr>
        <w:t xml:space="preserve">O </w:t>
      </w:r>
      <w:proofErr w:type="spellStart"/>
      <w:r w:rsidRPr="0095171A">
        <w:rPr>
          <w:rFonts w:ascii="Arial" w:eastAsia="Arial" w:hAnsi="Arial" w:cs="Arial"/>
          <w:color w:val="000000"/>
        </w:rPr>
        <w:t>Câncer</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Colorretal</w:t>
      </w:r>
      <w:proofErr w:type="spellEnd"/>
      <w:r w:rsidRPr="0095171A">
        <w:rPr>
          <w:rFonts w:ascii="Arial" w:eastAsia="Arial" w:hAnsi="Arial" w:cs="Arial"/>
          <w:color w:val="000000"/>
        </w:rPr>
        <w:t xml:space="preserve"> (CCR) é </w:t>
      </w:r>
      <w:proofErr w:type="spellStart"/>
      <w:r w:rsidRPr="0095171A">
        <w:rPr>
          <w:rFonts w:ascii="Arial" w:eastAsia="Arial" w:hAnsi="Arial" w:cs="Arial"/>
          <w:color w:val="000000"/>
        </w:rPr>
        <w:t>uma</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doença</w:t>
      </w:r>
      <w:proofErr w:type="spellEnd"/>
      <w:r w:rsidRPr="0095171A">
        <w:rPr>
          <w:rFonts w:ascii="Arial" w:eastAsia="Arial" w:hAnsi="Arial" w:cs="Arial"/>
          <w:color w:val="000000"/>
        </w:rPr>
        <w:t xml:space="preserve"> grave que </w:t>
      </w:r>
      <w:proofErr w:type="spellStart"/>
      <w:r w:rsidRPr="0095171A">
        <w:rPr>
          <w:rFonts w:ascii="Arial" w:eastAsia="Arial" w:hAnsi="Arial" w:cs="Arial"/>
          <w:color w:val="000000"/>
        </w:rPr>
        <w:t>pode</w:t>
      </w:r>
      <w:proofErr w:type="spellEnd"/>
      <w:r w:rsidRPr="0095171A">
        <w:rPr>
          <w:rFonts w:ascii="Arial" w:eastAsia="Arial" w:hAnsi="Arial" w:cs="Arial"/>
          <w:color w:val="000000"/>
        </w:rPr>
        <w:t xml:space="preserve"> ser </w:t>
      </w:r>
      <w:proofErr w:type="spellStart"/>
      <w:r w:rsidRPr="0095171A">
        <w:rPr>
          <w:rFonts w:ascii="Arial" w:eastAsia="Arial" w:hAnsi="Arial" w:cs="Arial"/>
          <w:color w:val="000000"/>
        </w:rPr>
        <w:t>prevenida</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ou</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tratada</w:t>
      </w:r>
      <w:proofErr w:type="spellEnd"/>
      <w:r w:rsidRPr="0095171A">
        <w:rPr>
          <w:rFonts w:ascii="Arial" w:eastAsia="Arial" w:hAnsi="Arial" w:cs="Arial"/>
          <w:color w:val="000000"/>
        </w:rPr>
        <w:t xml:space="preserve"> com </w:t>
      </w:r>
      <w:proofErr w:type="spellStart"/>
      <w:r w:rsidRPr="0095171A">
        <w:rPr>
          <w:rFonts w:ascii="Arial" w:eastAsia="Arial" w:hAnsi="Arial" w:cs="Arial"/>
          <w:color w:val="000000"/>
        </w:rPr>
        <w:t>sucesso</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quando</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detectada</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precocemente</w:t>
      </w:r>
      <w:proofErr w:type="spellEnd"/>
      <w:r w:rsidRPr="0095171A">
        <w:rPr>
          <w:rFonts w:ascii="Arial" w:eastAsia="Arial" w:hAnsi="Arial" w:cs="Arial"/>
          <w:color w:val="000000"/>
        </w:rPr>
        <w:t xml:space="preserve">. A </w:t>
      </w:r>
      <w:proofErr w:type="spellStart"/>
      <w:r w:rsidRPr="0095171A">
        <w:rPr>
          <w:rFonts w:ascii="Arial" w:eastAsia="Arial" w:hAnsi="Arial" w:cs="Arial"/>
          <w:color w:val="000000"/>
        </w:rPr>
        <w:t>colonoscopia</w:t>
      </w:r>
      <w:proofErr w:type="spellEnd"/>
      <w:r w:rsidRPr="0095171A">
        <w:rPr>
          <w:rFonts w:ascii="Arial" w:eastAsia="Arial" w:hAnsi="Arial" w:cs="Arial"/>
          <w:color w:val="000000"/>
        </w:rPr>
        <w:t xml:space="preserve"> é </w:t>
      </w:r>
      <w:proofErr w:type="spellStart"/>
      <w:r w:rsidRPr="0095171A">
        <w:rPr>
          <w:rFonts w:ascii="Arial" w:eastAsia="Arial" w:hAnsi="Arial" w:cs="Arial"/>
          <w:color w:val="000000"/>
        </w:rPr>
        <w:t>uma</w:t>
      </w:r>
      <w:proofErr w:type="spellEnd"/>
      <w:r w:rsidRPr="0095171A">
        <w:rPr>
          <w:rFonts w:ascii="Arial" w:eastAsia="Arial" w:hAnsi="Arial" w:cs="Arial"/>
          <w:color w:val="000000"/>
        </w:rPr>
        <w:t xml:space="preserve"> ferramenta fundamental </w:t>
      </w:r>
      <w:proofErr w:type="spellStart"/>
      <w:r w:rsidRPr="0095171A">
        <w:rPr>
          <w:rFonts w:ascii="Arial" w:eastAsia="Arial" w:hAnsi="Arial" w:cs="Arial"/>
          <w:color w:val="000000"/>
        </w:rPr>
        <w:t>na</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detecção</w:t>
      </w:r>
      <w:proofErr w:type="spellEnd"/>
      <w:r w:rsidRPr="0095171A">
        <w:rPr>
          <w:rFonts w:ascii="Arial" w:eastAsia="Arial" w:hAnsi="Arial" w:cs="Arial"/>
          <w:color w:val="000000"/>
        </w:rPr>
        <w:t xml:space="preserve"> de </w:t>
      </w:r>
      <w:proofErr w:type="spellStart"/>
      <w:r w:rsidRPr="0095171A">
        <w:rPr>
          <w:rFonts w:ascii="Arial" w:eastAsia="Arial" w:hAnsi="Arial" w:cs="Arial"/>
          <w:color w:val="000000"/>
        </w:rPr>
        <w:t>pólipos</w:t>
      </w:r>
      <w:proofErr w:type="spellEnd"/>
      <w:r w:rsidRPr="0095171A">
        <w:rPr>
          <w:rFonts w:ascii="Arial" w:eastAsia="Arial" w:hAnsi="Arial" w:cs="Arial"/>
          <w:color w:val="000000"/>
        </w:rPr>
        <w:t xml:space="preserve"> e adenomas, que </w:t>
      </w:r>
      <w:proofErr w:type="spellStart"/>
      <w:r w:rsidRPr="0095171A">
        <w:rPr>
          <w:rFonts w:ascii="Arial" w:eastAsia="Arial" w:hAnsi="Arial" w:cs="Arial"/>
          <w:color w:val="000000"/>
        </w:rPr>
        <w:t>são</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lesões</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precursoras</w:t>
      </w:r>
      <w:proofErr w:type="spellEnd"/>
      <w:r w:rsidRPr="0095171A">
        <w:rPr>
          <w:rFonts w:ascii="Arial" w:eastAsia="Arial" w:hAnsi="Arial" w:cs="Arial"/>
          <w:color w:val="000000"/>
        </w:rPr>
        <w:t xml:space="preserve"> do CCR. Este </w:t>
      </w:r>
      <w:proofErr w:type="spellStart"/>
      <w:r w:rsidRPr="0095171A">
        <w:rPr>
          <w:rFonts w:ascii="Arial" w:eastAsia="Arial" w:hAnsi="Arial" w:cs="Arial"/>
          <w:color w:val="000000"/>
        </w:rPr>
        <w:t>estudo</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tem</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como</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objetivo</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avaliar</w:t>
      </w:r>
      <w:proofErr w:type="spellEnd"/>
      <w:r w:rsidRPr="0095171A">
        <w:rPr>
          <w:rFonts w:ascii="Arial" w:eastAsia="Arial" w:hAnsi="Arial" w:cs="Arial"/>
          <w:color w:val="000000"/>
        </w:rPr>
        <w:t xml:space="preserve"> </w:t>
      </w:r>
      <w:proofErr w:type="gramStart"/>
      <w:r w:rsidRPr="0095171A">
        <w:rPr>
          <w:rFonts w:ascii="Arial" w:eastAsia="Arial" w:hAnsi="Arial" w:cs="Arial"/>
          <w:color w:val="000000"/>
        </w:rPr>
        <w:t>a</w:t>
      </w:r>
      <w:proofErr w:type="gramEnd"/>
      <w:r w:rsidRPr="0095171A">
        <w:rPr>
          <w:rFonts w:ascii="Arial" w:eastAsia="Arial" w:hAnsi="Arial" w:cs="Arial"/>
          <w:color w:val="000000"/>
        </w:rPr>
        <w:t xml:space="preserve"> </w:t>
      </w:r>
      <w:proofErr w:type="spellStart"/>
      <w:r w:rsidRPr="0095171A">
        <w:rPr>
          <w:rFonts w:ascii="Arial" w:eastAsia="Arial" w:hAnsi="Arial" w:cs="Arial"/>
          <w:color w:val="000000"/>
        </w:rPr>
        <w:t>eficácia</w:t>
      </w:r>
      <w:proofErr w:type="spellEnd"/>
      <w:r w:rsidRPr="0095171A">
        <w:rPr>
          <w:rFonts w:ascii="Arial" w:eastAsia="Arial" w:hAnsi="Arial" w:cs="Arial"/>
          <w:color w:val="000000"/>
        </w:rPr>
        <w:t xml:space="preserve"> do Hospital Vila Nova Star </w:t>
      </w:r>
      <w:proofErr w:type="spellStart"/>
      <w:r w:rsidRPr="0095171A">
        <w:rPr>
          <w:rFonts w:ascii="Arial" w:eastAsia="Arial" w:hAnsi="Arial" w:cs="Arial"/>
          <w:color w:val="000000"/>
        </w:rPr>
        <w:t>na</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detecção</w:t>
      </w:r>
      <w:proofErr w:type="spellEnd"/>
      <w:r w:rsidRPr="0095171A">
        <w:rPr>
          <w:rFonts w:ascii="Arial" w:eastAsia="Arial" w:hAnsi="Arial" w:cs="Arial"/>
          <w:color w:val="000000"/>
        </w:rPr>
        <w:t xml:space="preserve"> dessas </w:t>
      </w:r>
      <w:proofErr w:type="spellStart"/>
      <w:r w:rsidRPr="0095171A">
        <w:rPr>
          <w:rFonts w:ascii="Arial" w:eastAsia="Arial" w:hAnsi="Arial" w:cs="Arial"/>
          <w:color w:val="000000"/>
        </w:rPr>
        <w:t>lesões</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em</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pacientes</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assintomáticos</w:t>
      </w:r>
      <w:proofErr w:type="spellEnd"/>
      <w:r w:rsidRPr="0095171A">
        <w:rPr>
          <w:rFonts w:ascii="Arial" w:eastAsia="Arial" w:hAnsi="Arial" w:cs="Arial"/>
          <w:color w:val="000000"/>
        </w:rPr>
        <w:t xml:space="preserve"> de </w:t>
      </w:r>
      <w:proofErr w:type="spellStart"/>
      <w:r w:rsidRPr="0095171A">
        <w:rPr>
          <w:rFonts w:ascii="Arial" w:eastAsia="Arial" w:hAnsi="Arial" w:cs="Arial"/>
          <w:color w:val="000000"/>
        </w:rPr>
        <w:t>risco</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padrão</w:t>
      </w:r>
      <w:proofErr w:type="spellEnd"/>
      <w:r w:rsidRPr="0095171A">
        <w:rPr>
          <w:rFonts w:ascii="Arial" w:eastAsia="Arial" w:hAnsi="Arial" w:cs="Arial"/>
          <w:color w:val="000000"/>
        </w:rPr>
        <w:t xml:space="preserve"> para CCR. </w:t>
      </w:r>
      <w:proofErr w:type="gramStart"/>
      <w:r w:rsidRPr="0095171A">
        <w:rPr>
          <w:rFonts w:ascii="Arial" w:eastAsia="Arial" w:hAnsi="Arial" w:cs="Arial"/>
          <w:color w:val="000000"/>
        </w:rPr>
        <w:t>A</w:t>
      </w:r>
      <w:proofErr w:type="gramEnd"/>
      <w:r w:rsidRPr="0095171A">
        <w:rPr>
          <w:rFonts w:ascii="Arial" w:eastAsia="Arial" w:hAnsi="Arial" w:cs="Arial"/>
          <w:color w:val="000000"/>
        </w:rPr>
        <w:t xml:space="preserve"> </w:t>
      </w:r>
      <w:proofErr w:type="spellStart"/>
      <w:r w:rsidRPr="0095171A">
        <w:rPr>
          <w:rFonts w:ascii="Arial" w:eastAsia="Arial" w:hAnsi="Arial" w:cs="Arial"/>
          <w:color w:val="000000"/>
        </w:rPr>
        <w:t>análise</w:t>
      </w:r>
      <w:proofErr w:type="spellEnd"/>
      <w:r w:rsidRPr="0095171A">
        <w:rPr>
          <w:rFonts w:ascii="Arial" w:eastAsia="Arial" w:hAnsi="Arial" w:cs="Arial"/>
          <w:color w:val="000000"/>
        </w:rPr>
        <w:t xml:space="preserve"> dos dados </w:t>
      </w:r>
      <w:proofErr w:type="spellStart"/>
      <w:r w:rsidRPr="0095171A">
        <w:rPr>
          <w:rFonts w:ascii="Arial" w:eastAsia="Arial" w:hAnsi="Arial" w:cs="Arial"/>
          <w:color w:val="000000"/>
        </w:rPr>
        <w:t>coletados</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pode</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fornecer</w:t>
      </w:r>
      <w:proofErr w:type="spellEnd"/>
      <w:r w:rsidRPr="0095171A">
        <w:rPr>
          <w:rFonts w:ascii="Arial" w:eastAsia="Arial" w:hAnsi="Arial" w:cs="Arial"/>
          <w:color w:val="000000"/>
        </w:rPr>
        <w:t xml:space="preserve"> insights </w:t>
      </w:r>
      <w:proofErr w:type="spellStart"/>
      <w:r w:rsidRPr="0095171A">
        <w:rPr>
          <w:rFonts w:ascii="Arial" w:eastAsia="Arial" w:hAnsi="Arial" w:cs="Arial"/>
          <w:color w:val="000000"/>
        </w:rPr>
        <w:t>valiosos</w:t>
      </w:r>
      <w:proofErr w:type="spellEnd"/>
      <w:r w:rsidRPr="0095171A">
        <w:rPr>
          <w:rFonts w:ascii="Arial" w:eastAsia="Arial" w:hAnsi="Arial" w:cs="Arial"/>
          <w:color w:val="000000"/>
        </w:rPr>
        <w:t xml:space="preserve"> para </w:t>
      </w:r>
      <w:proofErr w:type="spellStart"/>
      <w:r w:rsidRPr="0095171A">
        <w:rPr>
          <w:rFonts w:ascii="Arial" w:eastAsia="Arial" w:hAnsi="Arial" w:cs="Arial"/>
          <w:color w:val="000000"/>
        </w:rPr>
        <w:t>aprimorar</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os</w:t>
      </w:r>
      <w:proofErr w:type="spellEnd"/>
      <w:r w:rsidRPr="0095171A">
        <w:rPr>
          <w:rFonts w:ascii="Arial" w:eastAsia="Arial" w:hAnsi="Arial" w:cs="Arial"/>
          <w:color w:val="000000"/>
        </w:rPr>
        <w:t xml:space="preserve"> </w:t>
      </w:r>
      <w:proofErr w:type="spellStart"/>
      <w:r w:rsidRPr="0095171A">
        <w:rPr>
          <w:rFonts w:ascii="Arial" w:eastAsia="Arial" w:hAnsi="Arial" w:cs="Arial"/>
          <w:color w:val="000000"/>
        </w:rPr>
        <w:t>cuidados</w:t>
      </w:r>
      <w:proofErr w:type="spellEnd"/>
      <w:r w:rsidRPr="0095171A">
        <w:rPr>
          <w:rFonts w:ascii="Arial" w:eastAsia="Arial" w:hAnsi="Arial" w:cs="Arial"/>
          <w:color w:val="000000"/>
        </w:rPr>
        <w:t xml:space="preserve"> de </w:t>
      </w:r>
      <w:proofErr w:type="spellStart"/>
      <w:r w:rsidRPr="0095171A">
        <w:rPr>
          <w:rFonts w:ascii="Arial" w:eastAsia="Arial" w:hAnsi="Arial" w:cs="Arial"/>
          <w:color w:val="000000"/>
        </w:rPr>
        <w:t>saúde</w:t>
      </w:r>
      <w:proofErr w:type="spellEnd"/>
      <w:r w:rsidRPr="0095171A">
        <w:rPr>
          <w:rFonts w:ascii="Arial" w:eastAsia="Arial" w:hAnsi="Arial" w:cs="Arial"/>
          <w:color w:val="000000"/>
        </w:rPr>
        <w:t xml:space="preserve"> e a </w:t>
      </w:r>
      <w:proofErr w:type="spellStart"/>
      <w:r w:rsidRPr="0095171A">
        <w:rPr>
          <w:rFonts w:ascii="Arial" w:eastAsia="Arial" w:hAnsi="Arial" w:cs="Arial"/>
          <w:color w:val="000000"/>
        </w:rPr>
        <w:t>prevenção</w:t>
      </w:r>
      <w:proofErr w:type="spellEnd"/>
      <w:r w:rsidRPr="0095171A">
        <w:rPr>
          <w:rFonts w:ascii="Arial" w:eastAsia="Arial" w:hAnsi="Arial" w:cs="Arial"/>
          <w:color w:val="000000"/>
        </w:rPr>
        <w:t xml:space="preserve"> do CCR.</w:t>
      </w:r>
    </w:p>
    <w:p w14:paraId="6C55967F" w14:textId="4067EC5B" w:rsidR="00F66090" w:rsidRDefault="0008318E">
      <w:pPr>
        <w:pStyle w:val="Ttulo4"/>
        <w:numPr>
          <w:ilvl w:val="0"/>
          <w:numId w:val="1"/>
        </w:numPr>
        <w:spacing w:line="480" w:lineRule="auto"/>
        <w:rPr>
          <w:rFonts w:ascii="Arial" w:eastAsia="Arial" w:hAnsi="Arial" w:cs="Arial"/>
        </w:rPr>
      </w:pPr>
      <w:proofErr w:type="spellStart"/>
      <w:r>
        <w:rPr>
          <w:rFonts w:ascii="Arial" w:eastAsia="Arial" w:hAnsi="Arial" w:cs="Arial"/>
        </w:rPr>
        <w:lastRenderedPageBreak/>
        <w:t>Objetivo</w:t>
      </w:r>
      <w:proofErr w:type="spellEnd"/>
      <w:r>
        <w:rPr>
          <w:rFonts w:ascii="Arial" w:eastAsia="Arial" w:hAnsi="Arial" w:cs="Arial"/>
        </w:rPr>
        <w:t xml:space="preserve"> </w:t>
      </w:r>
      <w:proofErr w:type="spellStart"/>
      <w:r>
        <w:rPr>
          <w:rFonts w:ascii="Arial" w:eastAsia="Arial" w:hAnsi="Arial" w:cs="Arial"/>
        </w:rPr>
        <w:t>primário</w:t>
      </w:r>
      <w:proofErr w:type="spellEnd"/>
      <w:r w:rsidR="00255220">
        <w:rPr>
          <w:rFonts w:ascii="Arial" w:eastAsia="Arial" w:hAnsi="Arial" w:cs="Arial"/>
        </w:rPr>
        <w:t>:</w:t>
      </w:r>
    </w:p>
    <w:p w14:paraId="3CD92AA7" w14:textId="4F8CD068" w:rsidR="00177EF9" w:rsidRPr="00177EF9" w:rsidRDefault="000E4C82" w:rsidP="000E4C82">
      <w:pPr>
        <w:pBdr>
          <w:top w:val="nil"/>
          <w:left w:val="nil"/>
          <w:bottom w:val="nil"/>
          <w:right w:val="nil"/>
          <w:between w:val="nil"/>
        </w:pBdr>
        <w:spacing w:line="480" w:lineRule="auto"/>
        <w:ind w:firstLine="360"/>
        <w:jc w:val="both"/>
        <w:rPr>
          <w:rFonts w:ascii="Arial" w:eastAsia="Arial" w:hAnsi="Arial" w:cs="Arial"/>
          <w:bCs/>
        </w:rPr>
      </w:pPr>
      <w:r>
        <w:rPr>
          <w:rFonts w:ascii="Arial" w:eastAsia="Arial" w:hAnsi="Arial" w:cs="Arial"/>
          <w:bCs/>
        </w:rPr>
        <w:t xml:space="preserve">O </w:t>
      </w:r>
      <w:proofErr w:type="spellStart"/>
      <w:r>
        <w:rPr>
          <w:rFonts w:ascii="Arial" w:eastAsia="Arial" w:hAnsi="Arial" w:cs="Arial"/>
          <w:bCs/>
        </w:rPr>
        <w:t>objetivo</w:t>
      </w:r>
      <w:proofErr w:type="spellEnd"/>
      <w:r>
        <w:rPr>
          <w:rFonts w:ascii="Arial" w:eastAsia="Arial" w:hAnsi="Arial" w:cs="Arial"/>
          <w:bCs/>
        </w:rPr>
        <w:t xml:space="preserve"> do </w:t>
      </w:r>
      <w:proofErr w:type="spellStart"/>
      <w:r>
        <w:rPr>
          <w:rFonts w:ascii="Arial" w:eastAsia="Arial" w:hAnsi="Arial" w:cs="Arial"/>
          <w:bCs/>
        </w:rPr>
        <w:t>esttudo</w:t>
      </w:r>
      <w:proofErr w:type="spellEnd"/>
      <w:r>
        <w:rPr>
          <w:rFonts w:ascii="Arial" w:eastAsia="Arial" w:hAnsi="Arial" w:cs="Arial"/>
          <w:bCs/>
        </w:rPr>
        <w:t xml:space="preserve"> é </w:t>
      </w:r>
      <w:proofErr w:type="spellStart"/>
      <w:r>
        <w:rPr>
          <w:rFonts w:ascii="Arial" w:eastAsia="Arial" w:hAnsi="Arial" w:cs="Arial"/>
          <w:bCs/>
        </w:rPr>
        <w:t>avaliar</w:t>
      </w:r>
      <w:proofErr w:type="spellEnd"/>
      <w:r>
        <w:rPr>
          <w:rFonts w:ascii="Arial" w:eastAsia="Arial" w:hAnsi="Arial" w:cs="Arial"/>
          <w:bCs/>
        </w:rPr>
        <w:t xml:space="preserve"> a </w:t>
      </w:r>
      <w:proofErr w:type="gramStart"/>
      <w:r>
        <w:rPr>
          <w:rFonts w:ascii="Arial" w:eastAsia="Arial" w:hAnsi="Arial" w:cs="Arial"/>
          <w:bCs/>
        </w:rPr>
        <w:t>taxa</w:t>
      </w:r>
      <w:proofErr w:type="gramEnd"/>
      <w:r>
        <w:rPr>
          <w:rFonts w:ascii="Arial" w:eastAsia="Arial" w:hAnsi="Arial" w:cs="Arial"/>
          <w:bCs/>
        </w:rPr>
        <w:t xml:space="preserve"> de </w:t>
      </w:r>
      <w:proofErr w:type="spellStart"/>
      <w:r>
        <w:rPr>
          <w:rFonts w:ascii="Arial" w:eastAsia="Arial" w:hAnsi="Arial" w:cs="Arial"/>
          <w:bCs/>
        </w:rPr>
        <w:t>detecção</w:t>
      </w:r>
      <w:proofErr w:type="spellEnd"/>
      <w:r>
        <w:rPr>
          <w:rFonts w:ascii="Arial" w:eastAsia="Arial" w:hAnsi="Arial" w:cs="Arial"/>
          <w:bCs/>
        </w:rPr>
        <w:t xml:space="preserve"> de </w:t>
      </w:r>
      <w:proofErr w:type="spellStart"/>
      <w:r>
        <w:rPr>
          <w:rFonts w:ascii="Arial" w:eastAsia="Arial" w:hAnsi="Arial" w:cs="Arial"/>
          <w:bCs/>
        </w:rPr>
        <w:t>pólipos</w:t>
      </w:r>
      <w:proofErr w:type="spellEnd"/>
      <w:r>
        <w:rPr>
          <w:rFonts w:ascii="Arial" w:eastAsia="Arial" w:hAnsi="Arial" w:cs="Arial"/>
          <w:bCs/>
        </w:rPr>
        <w:t xml:space="preserve"> e adenomas </w:t>
      </w:r>
      <w:proofErr w:type="spellStart"/>
      <w:r>
        <w:rPr>
          <w:rFonts w:ascii="Arial" w:eastAsia="Arial" w:hAnsi="Arial" w:cs="Arial"/>
          <w:bCs/>
        </w:rPr>
        <w:t>em</w:t>
      </w:r>
      <w:proofErr w:type="spellEnd"/>
      <w:r>
        <w:rPr>
          <w:rFonts w:ascii="Arial" w:eastAsia="Arial" w:hAnsi="Arial" w:cs="Arial"/>
          <w:bCs/>
        </w:rPr>
        <w:t xml:space="preserve"> </w:t>
      </w:r>
      <w:proofErr w:type="spellStart"/>
      <w:r>
        <w:rPr>
          <w:rFonts w:ascii="Arial" w:eastAsia="Arial" w:hAnsi="Arial" w:cs="Arial"/>
          <w:bCs/>
        </w:rPr>
        <w:t>pacientes</w:t>
      </w:r>
      <w:proofErr w:type="spellEnd"/>
      <w:r>
        <w:rPr>
          <w:rFonts w:ascii="Arial" w:eastAsia="Arial" w:hAnsi="Arial" w:cs="Arial"/>
          <w:bCs/>
        </w:rPr>
        <w:t xml:space="preserve"> </w:t>
      </w:r>
      <w:proofErr w:type="spellStart"/>
      <w:r>
        <w:rPr>
          <w:rFonts w:ascii="Arial" w:eastAsia="Arial" w:hAnsi="Arial" w:cs="Arial"/>
          <w:bCs/>
        </w:rPr>
        <w:t>submetidos</w:t>
      </w:r>
      <w:proofErr w:type="spellEnd"/>
      <w:r>
        <w:rPr>
          <w:rFonts w:ascii="Arial" w:eastAsia="Arial" w:hAnsi="Arial" w:cs="Arial"/>
          <w:bCs/>
        </w:rPr>
        <w:t xml:space="preserve"> </w:t>
      </w:r>
      <w:proofErr w:type="spellStart"/>
      <w:r>
        <w:rPr>
          <w:rFonts w:ascii="Arial" w:eastAsia="Arial" w:hAnsi="Arial" w:cs="Arial"/>
          <w:bCs/>
        </w:rPr>
        <w:t>ao</w:t>
      </w:r>
      <w:proofErr w:type="spellEnd"/>
      <w:r>
        <w:rPr>
          <w:rFonts w:ascii="Arial" w:eastAsia="Arial" w:hAnsi="Arial" w:cs="Arial"/>
          <w:bCs/>
        </w:rPr>
        <w:t xml:space="preserve"> </w:t>
      </w:r>
      <w:proofErr w:type="spellStart"/>
      <w:r>
        <w:rPr>
          <w:rFonts w:ascii="Arial" w:eastAsia="Arial" w:hAnsi="Arial" w:cs="Arial"/>
          <w:bCs/>
        </w:rPr>
        <w:t>rastreamento</w:t>
      </w:r>
      <w:proofErr w:type="spellEnd"/>
      <w:r>
        <w:rPr>
          <w:rFonts w:ascii="Arial" w:eastAsia="Arial" w:hAnsi="Arial" w:cs="Arial"/>
          <w:bCs/>
        </w:rPr>
        <w:t xml:space="preserve"> do CCR</w:t>
      </w:r>
      <w:r w:rsidR="00177EF9" w:rsidRPr="00177EF9">
        <w:rPr>
          <w:rFonts w:ascii="Arial" w:eastAsia="Arial" w:hAnsi="Arial" w:cs="Arial"/>
          <w:bCs/>
        </w:rPr>
        <w:t>. Essas informações podem contribuir para a melhoria dos protocolos de triagem e diagnóstico, bem como para a qualidade geral do atendimento aos pacientes.</w:t>
      </w:r>
    </w:p>
    <w:p w14:paraId="68381B0A" w14:textId="77777777" w:rsidR="00255220" w:rsidRPr="00255220" w:rsidRDefault="00255220" w:rsidP="00255220">
      <w:pPr>
        <w:rPr>
          <w:rFonts w:eastAsia="Arial"/>
        </w:rPr>
      </w:pPr>
    </w:p>
    <w:p w14:paraId="6C559680" w14:textId="77777777" w:rsidR="00F66090" w:rsidRDefault="0008318E">
      <w:pPr>
        <w:numPr>
          <w:ilvl w:val="0"/>
          <w:numId w:val="1"/>
        </w:numPr>
        <w:pBdr>
          <w:top w:val="nil"/>
          <w:left w:val="nil"/>
          <w:bottom w:val="nil"/>
          <w:right w:val="nil"/>
          <w:between w:val="nil"/>
        </w:pBdr>
        <w:spacing w:line="480" w:lineRule="auto"/>
        <w:jc w:val="both"/>
        <w:rPr>
          <w:rFonts w:ascii="Arial" w:eastAsia="Arial" w:hAnsi="Arial" w:cs="Arial"/>
          <w:color w:val="000000"/>
        </w:rPr>
      </w:pPr>
      <w:proofErr w:type="spellStart"/>
      <w:r>
        <w:rPr>
          <w:rFonts w:ascii="Arial" w:eastAsia="Arial" w:hAnsi="Arial" w:cs="Arial"/>
          <w:b/>
          <w:color w:val="000000"/>
        </w:rPr>
        <w:t>Objetivo</w:t>
      </w:r>
      <w:proofErr w:type="spellEnd"/>
      <w:r>
        <w:rPr>
          <w:rFonts w:ascii="Arial" w:eastAsia="Arial" w:hAnsi="Arial" w:cs="Arial"/>
          <w:b/>
          <w:color w:val="000000"/>
        </w:rPr>
        <w:t xml:space="preserve"> </w:t>
      </w:r>
      <w:proofErr w:type="spellStart"/>
      <w:r>
        <w:rPr>
          <w:rFonts w:ascii="Arial" w:eastAsia="Arial" w:hAnsi="Arial" w:cs="Arial"/>
          <w:b/>
          <w:color w:val="000000"/>
        </w:rPr>
        <w:t>secundário</w:t>
      </w:r>
      <w:proofErr w:type="spellEnd"/>
      <w:r>
        <w:rPr>
          <w:rFonts w:ascii="Arial" w:eastAsia="Arial" w:hAnsi="Arial" w:cs="Arial"/>
          <w:b/>
          <w:color w:val="000000"/>
        </w:rPr>
        <w:t xml:space="preserve"> </w:t>
      </w:r>
    </w:p>
    <w:p w14:paraId="6C559681" w14:textId="413FB41E" w:rsidR="00F66090" w:rsidRPr="000E4C82" w:rsidRDefault="005C5D16" w:rsidP="000E4C82">
      <w:pPr>
        <w:pBdr>
          <w:top w:val="nil"/>
          <w:left w:val="nil"/>
          <w:bottom w:val="nil"/>
          <w:right w:val="nil"/>
          <w:between w:val="nil"/>
        </w:pBdr>
        <w:spacing w:line="480" w:lineRule="auto"/>
        <w:ind w:firstLine="284"/>
        <w:jc w:val="both"/>
        <w:rPr>
          <w:rFonts w:ascii="Arial" w:eastAsia="Arial" w:hAnsi="Arial" w:cs="Arial"/>
          <w:color w:val="000000"/>
        </w:rPr>
      </w:pPr>
      <w:r>
        <w:rPr>
          <w:rFonts w:ascii="Arial" w:eastAsia="Arial" w:hAnsi="Arial" w:cs="Arial"/>
          <w:color w:val="000000"/>
        </w:rPr>
        <w:t xml:space="preserve"> </w:t>
      </w:r>
      <w:proofErr w:type="spellStart"/>
      <w:r>
        <w:rPr>
          <w:rFonts w:ascii="Arial" w:eastAsia="Arial" w:hAnsi="Arial" w:cs="Arial"/>
          <w:color w:val="000000"/>
        </w:rPr>
        <w:t>Avaliar</w:t>
      </w:r>
      <w:proofErr w:type="spellEnd"/>
      <w:r>
        <w:rPr>
          <w:rFonts w:ascii="Arial" w:eastAsia="Arial" w:hAnsi="Arial" w:cs="Arial"/>
          <w:color w:val="000000"/>
        </w:rPr>
        <w:t xml:space="preserve"> a </w:t>
      </w:r>
      <w:proofErr w:type="spellStart"/>
      <w:r w:rsidRPr="005C5D16">
        <w:rPr>
          <w:rFonts w:ascii="Arial" w:eastAsia="Arial" w:hAnsi="Arial" w:cs="Arial"/>
          <w:color w:val="000000"/>
        </w:rPr>
        <w:t>segurança</w:t>
      </w:r>
      <w:proofErr w:type="spellEnd"/>
      <w:r w:rsidRPr="005C5D16">
        <w:rPr>
          <w:rFonts w:ascii="Arial" w:eastAsia="Arial" w:hAnsi="Arial" w:cs="Arial"/>
          <w:color w:val="000000"/>
        </w:rPr>
        <w:t xml:space="preserve"> </w:t>
      </w:r>
      <w:r w:rsidR="000E4C82">
        <w:rPr>
          <w:rFonts w:ascii="Arial" w:eastAsia="Arial" w:hAnsi="Arial" w:cs="Arial"/>
          <w:color w:val="000000"/>
        </w:rPr>
        <w:t xml:space="preserve">do </w:t>
      </w:r>
      <w:proofErr w:type="spellStart"/>
      <w:r w:rsidR="000E4C82">
        <w:rPr>
          <w:rFonts w:ascii="Arial" w:eastAsia="Arial" w:hAnsi="Arial" w:cs="Arial"/>
          <w:color w:val="000000"/>
        </w:rPr>
        <w:t>exame</w:t>
      </w:r>
      <w:proofErr w:type="spellEnd"/>
      <w:r w:rsidR="000E4C82">
        <w:rPr>
          <w:rFonts w:ascii="Arial" w:eastAsia="Arial" w:hAnsi="Arial" w:cs="Arial"/>
          <w:color w:val="000000"/>
        </w:rPr>
        <w:t xml:space="preserve"> </w:t>
      </w:r>
      <w:r w:rsidRPr="005C5D16">
        <w:rPr>
          <w:rFonts w:ascii="Arial" w:eastAsia="Arial" w:hAnsi="Arial" w:cs="Arial"/>
          <w:color w:val="000000"/>
        </w:rPr>
        <w:t xml:space="preserve">pela </w:t>
      </w:r>
      <w:proofErr w:type="spellStart"/>
      <w:r w:rsidRPr="005C5D16">
        <w:rPr>
          <w:rFonts w:ascii="Arial" w:eastAsia="Arial" w:hAnsi="Arial" w:cs="Arial"/>
          <w:color w:val="000000"/>
        </w:rPr>
        <w:t>análise</w:t>
      </w:r>
      <w:proofErr w:type="spellEnd"/>
      <w:r w:rsidRPr="005C5D16">
        <w:rPr>
          <w:rFonts w:ascii="Arial" w:eastAsia="Arial" w:hAnsi="Arial" w:cs="Arial"/>
          <w:color w:val="000000"/>
        </w:rPr>
        <w:t xml:space="preserve"> da </w:t>
      </w:r>
      <w:proofErr w:type="spellStart"/>
      <w:r w:rsidRPr="005C5D16">
        <w:rPr>
          <w:rFonts w:ascii="Arial" w:eastAsia="Arial" w:hAnsi="Arial" w:cs="Arial"/>
          <w:color w:val="000000"/>
        </w:rPr>
        <w:t>frequência</w:t>
      </w:r>
      <w:proofErr w:type="spellEnd"/>
      <w:r w:rsidRPr="005C5D16">
        <w:rPr>
          <w:rFonts w:ascii="Arial" w:eastAsia="Arial" w:hAnsi="Arial" w:cs="Arial"/>
          <w:color w:val="000000"/>
        </w:rPr>
        <w:t xml:space="preserve"> de </w:t>
      </w:r>
      <w:proofErr w:type="spellStart"/>
      <w:r w:rsidRPr="005C5D16">
        <w:rPr>
          <w:rFonts w:ascii="Arial" w:eastAsia="Arial" w:hAnsi="Arial" w:cs="Arial"/>
          <w:color w:val="000000"/>
        </w:rPr>
        <w:t>complicações</w:t>
      </w:r>
      <w:proofErr w:type="spellEnd"/>
      <w:r w:rsidR="000E4C82">
        <w:rPr>
          <w:rFonts w:ascii="Arial" w:eastAsia="Arial" w:hAnsi="Arial" w:cs="Arial"/>
          <w:color w:val="000000"/>
        </w:rPr>
        <w:t xml:space="preserve">, </w:t>
      </w:r>
      <w:proofErr w:type="spellStart"/>
      <w:r w:rsidR="000E4C82">
        <w:rPr>
          <w:rFonts w:ascii="Arial" w:eastAsia="Arial" w:hAnsi="Arial" w:cs="Arial"/>
          <w:color w:val="000000"/>
        </w:rPr>
        <w:t>além</w:t>
      </w:r>
      <w:proofErr w:type="spellEnd"/>
      <w:r w:rsidR="000E4C82">
        <w:rPr>
          <w:rFonts w:ascii="Arial" w:eastAsia="Arial" w:hAnsi="Arial" w:cs="Arial"/>
          <w:color w:val="000000"/>
        </w:rPr>
        <w:t xml:space="preserve"> de </w:t>
      </w:r>
      <w:proofErr w:type="spellStart"/>
      <w:r w:rsidR="000E4C82" w:rsidRPr="000E4C82">
        <w:rPr>
          <w:rFonts w:ascii="Arial" w:eastAsia="Arial" w:hAnsi="Arial" w:cs="Arial"/>
          <w:color w:val="000000"/>
        </w:rPr>
        <w:t>correlacionar</w:t>
      </w:r>
      <w:proofErr w:type="spellEnd"/>
      <w:r w:rsidR="000E4C82" w:rsidRPr="000E4C82">
        <w:rPr>
          <w:rFonts w:ascii="Arial" w:eastAsia="Arial" w:hAnsi="Arial" w:cs="Arial"/>
          <w:color w:val="000000"/>
        </w:rPr>
        <w:t xml:space="preserve"> </w:t>
      </w:r>
      <w:proofErr w:type="spellStart"/>
      <w:r w:rsidR="000E4C82" w:rsidRPr="000E4C82">
        <w:rPr>
          <w:rFonts w:ascii="Arial" w:eastAsia="Arial" w:hAnsi="Arial" w:cs="Arial"/>
          <w:color w:val="000000"/>
        </w:rPr>
        <w:t>achados</w:t>
      </w:r>
      <w:proofErr w:type="spellEnd"/>
      <w:r w:rsidR="000E4C82" w:rsidRPr="000E4C82">
        <w:rPr>
          <w:rFonts w:ascii="Arial" w:eastAsia="Arial" w:hAnsi="Arial" w:cs="Arial"/>
          <w:color w:val="000000"/>
        </w:rPr>
        <w:t xml:space="preserve"> </w:t>
      </w:r>
      <w:proofErr w:type="spellStart"/>
      <w:r w:rsidR="000E4C82" w:rsidRPr="000E4C82">
        <w:rPr>
          <w:rFonts w:ascii="Arial" w:eastAsia="Arial" w:hAnsi="Arial" w:cs="Arial"/>
          <w:color w:val="000000"/>
        </w:rPr>
        <w:t>clínicos</w:t>
      </w:r>
      <w:proofErr w:type="spellEnd"/>
      <w:r w:rsidR="000E4C82" w:rsidRPr="000E4C82">
        <w:rPr>
          <w:rFonts w:ascii="Arial" w:eastAsia="Arial" w:hAnsi="Arial" w:cs="Arial"/>
          <w:color w:val="000000"/>
        </w:rPr>
        <w:t xml:space="preserve"> com</w:t>
      </w:r>
      <w:r w:rsidRPr="000E4C82">
        <w:rPr>
          <w:rFonts w:ascii="Arial" w:eastAsia="Arial" w:hAnsi="Arial" w:cs="Arial"/>
          <w:color w:val="000000"/>
        </w:rPr>
        <w:t xml:space="preserve"> </w:t>
      </w:r>
      <w:proofErr w:type="spellStart"/>
      <w:r w:rsidRPr="000E4C82">
        <w:rPr>
          <w:rFonts w:ascii="Arial" w:eastAsia="Arial" w:hAnsi="Arial" w:cs="Arial"/>
          <w:color w:val="000000"/>
        </w:rPr>
        <w:t>idade</w:t>
      </w:r>
      <w:proofErr w:type="spellEnd"/>
      <w:r w:rsidRPr="000E4C82">
        <w:rPr>
          <w:rFonts w:ascii="Arial" w:eastAsia="Arial" w:hAnsi="Arial" w:cs="Arial"/>
          <w:color w:val="000000"/>
        </w:rPr>
        <w:t xml:space="preserve"> e </w:t>
      </w:r>
      <w:proofErr w:type="spellStart"/>
      <w:r w:rsidRPr="000E4C82">
        <w:rPr>
          <w:rFonts w:ascii="Arial" w:eastAsia="Arial" w:hAnsi="Arial" w:cs="Arial"/>
          <w:color w:val="000000"/>
        </w:rPr>
        <w:t>sexo</w:t>
      </w:r>
      <w:proofErr w:type="spellEnd"/>
      <w:r w:rsidRPr="000E4C82">
        <w:rPr>
          <w:rFonts w:ascii="Arial" w:eastAsia="Arial" w:hAnsi="Arial" w:cs="Arial"/>
          <w:color w:val="000000"/>
        </w:rPr>
        <w:t xml:space="preserve"> </w:t>
      </w:r>
      <w:r w:rsidR="000E4C82" w:rsidRPr="000E4C82">
        <w:rPr>
          <w:rFonts w:ascii="Arial" w:eastAsia="Arial" w:hAnsi="Arial" w:cs="Arial"/>
          <w:color w:val="000000"/>
        </w:rPr>
        <w:t xml:space="preserve">dos </w:t>
      </w:r>
      <w:proofErr w:type="spellStart"/>
      <w:r w:rsidR="000E4C82" w:rsidRPr="000E4C82">
        <w:rPr>
          <w:rFonts w:ascii="Arial" w:eastAsia="Arial" w:hAnsi="Arial" w:cs="Arial"/>
          <w:color w:val="000000"/>
        </w:rPr>
        <w:t>pacientes</w:t>
      </w:r>
      <w:proofErr w:type="spellEnd"/>
      <w:r w:rsidR="000E4C82" w:rsidRPr="000E4C82">
        <w:rPr>
          <w:rFonts w:ascii="Arial" w:eastAsia="Arial" w:hAnsi="Arial" w:cs="Arial"/>
          <w:color w:val="000000"/>
        </w:rPr>
        <w:t xml:space="preserve">. </w:t>
      </w:r>
    </w:p>
    <w:p w14:paraId="00F7FE87" w14:textId="77777777" w:rsidR="000E4C82" w:rsidRDefault="0008318E" w:rsidP="000E4C82">
      <w:pPr>
        <w:numPr>
          <w:ilvl w:val="0"/>
          <w:numId w:val="1"/>
        </w:numPr>
        <w:pBdr>
          <w:top w:val="nil"/>
          <w:left w:val="nil"/>
          <w:bottom w:val="nil"/>
          <w:right w:val="nil"/>
          <w:between w:val="nil"/>
        </w:pBdr>
        <w:spacing w:line="480" w:lineRule="auto"/>
        <w:rPr>
          <w:rFonts w:ascii="Arial" w:eastAsia="Arial" w:hAnsi="Arial" w:cs="Arial"/>
          <w:color w:val="000000"/>
        </w:rPr>
      </w:pPr>
      <w:proofErr w:type="spellStart"/>
      <w:r w:rsidRPr="000E4C82">
        <w:rPr>
          <w:rFonts w:ascii="Arial" w:eastAsia="Arial" w:hAnsi="Arial" w:cs="Arial"/>
          <w:b/>
          <w:color w:val="000000"/>
        </w:rPr>
        <w:t>Métodos</w:t>
      </w:r>
      <w:proofErr w:type="spellEnd"/>
    </w:p>
    <w:p w14:paraId="37D9404A" w14:textId="4F2CB3BB" w:rsidR="000E4C82" w:rsidRPr="000E4C82" w:rsidRDefault="000E4C82" w:rsidP="000E4C82">
      <w:pPr>
        <w:pBdr>
          <w:top w:val="nil"/>
          <w:left w:val="nil"/>
          <w:bottom w:val="nil"/>
          <w:right w:val="nil"/>
          <w:between w:val="nil"/>
        </w:pBdr>
        <w:spacing w:line="480" w:lineRule="auto"/>
        <w:ind w:firstLine="426"/>
        <w:jc w:val="both"/>
        <w:rPr>
          <w:rFonts w:ascii="Arial" w:eastAsia="Arial" w:hAnsi="Arial" w:cs="Arial"/>
          <w:color w:val="000000"/>
        </w:rPr>
      </w:pPr>
      <w:proofErr w:type="spellStart"/>
      <w:r w:rsidRPr="000E4C82">
        <w:rPr>
          <w:rFonts w:ascii="Arial" w:hAnsi="Arial" w:cs="Arial"/>
        </w:rPr>
        <w:t>Trata</w:t>
      </w:r>
      <w:proofErr w:type="spellEnd"/>
      <w:r w:rsidRPr="000E4C82">
        <w:rPr>
          <w:rFonts w:ascii="Arial" w:hAnsi="Arial" w:cs="Arial"/>
        </w:rPr>
        <w:t xml:space="preserve">-se de um </w:t>
      </w:r>
      <w:proofErr w:type="spellStart"/>
      <w:r w:rsidRPr="000E4C82">
        <w:rPr>
          <w:rFonts w:ascii="Arial" w:hAnsi="Arial" w:cs="Arial"/>
        </w:rPr>
        <w:t>estudo</w:t>
      </w:r>
      <w:proofErr w:type="spellEnd"/>
      <w:r w:rsidRPr="000E4C82">
        <w:rPr>
          <w:rFonts w:ascii="Arial" w:hAnsi="Arial" w:cs="Arial"/>
        </w:rPr>
        <w:t xml:space="preserve"> retrospectivo que analisa os indicadores de qualidade de uma unidade de endoscopia de um Hospital Quaternário Vila Nova Star – Rede Do´r (São Paulo, Brasil) desde sua inauguração (27 de maio de 2019 a 30 de abril de 2023). Este protocolo de estudo e preparação do manuscrito foram realizados de acordo com as diretrizes do Strengthening the Reporting of Observational Studies in Epidemiology (STROBE). Todos os pacientes assinaram um termo de consentimento (em relação à anestesia e ao procedimento endoscópico) antes do exame, após compreenderem os benefícios e possíveis complicações. </w:t>
      </w:r>
      <w:proofErr w:type="gramStart"/>
      <w:r w:rsidRPr="000E4C82">
        <w:rPr>
          <w:rFonts w:ascii="Arial" w:hAnsi="Arial" w:cs="Arial"/>
        </w:rPr>
        <w:t>A</w:t>
      </w:r>
      <w:proofErr w:type="gramEnd"/>
      <w:r w:rsidRPr="000E4C82">
        <w:rPr>
          <w:rFonts w:ascii="Arial" w:hAnsi="Arial" w:cs="Arial"/>
        </w:rPr>
        <w:t xml:space="preserve"> aprovação do Conselho de Revisão Institucional para análises retrospectivas foi obtida no centro antes da coleta de dados.</w:t>
      </w:r>
    </w:p>
    <w:p w14:paraId="622266A4" w14:textId="77777777" w:rsidR="000E4C82" w:rsidRPr="000E4C82" w:rsidRDefault="000E4C82" w:rsidP="000E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360"/>
        <w:jc w:val="both"/>
        <w:rPr>
          <w:rFonts w:ascii="Arial" w:hAnsi="Arial" w:cs="Arial"/>
          <w:lang w:val="pt-BR"/>
        </w:rPr>
      </w:pPr>
    </w:p>
    <w:p w14:paraId="6C559686" w14:textId="77777777" w:rsidR="00F66090" w:rsidRPr="007E69DD" w:rsidRDefault="0008318E">
      <w:pPr>
        <w:numPr>
          <w:ilvl w:val="0"/>
          <w:numId w:val="1"/>
        </w:numPr>
        <w:pBdr>
          <w:top w:val="nil"/>
          <w:left w:val="nil"/>
          <w:bottom w:val="nil"/>
          <w:right w:val="nil"/>
          <w:between w:val="nil"/>
        </w:pBdr>
        <w:spacing w:line="480" w:lineRule="auto"/>
        <w:jc w:val="both"/>
        <w:rPr>
          <w:rFonts w:ascii="Arial" w:eastAsia="Arial" w:hAnsi="Arial" w:cs="Arial"/>
          <w:color w:val="000000"/>
        </w:rPr>
      </w:pPr>
      <w:proofErr w:type="spellStart"/>
      <w:r>
        <w:rPr>
          <w:rFonts w:ascii="Arial" w:eastAsia="Arial" w:hAnsi="Arial" w:cs="Arial"/>
          <w:b/>
          <w:color w:val="000000"/>
        </w:rPr>
        <w:t>Análise</w:t>
      </w:r>
      <w:proofErr w:type="spellEnd"/>
      <w:r>
        <w:rPr>
          <w:rFonts w:ascii="Arial" w:eastAsia="Arial" w:hAnsi="Arial" w:cs="Arial"/>
          <w:b/>
          <w:color w:val="000000"/>
        </w:rPr>
        <w:t xml:space="preserve"> dos dados</w:t>
      </w:r>
    </w:p>
    <w:p w14:paraId="4767F45C" w14:textId="77777777" w:rsidR="007E69DD" w:rsidRDefault="007E69DD" w:rsidP="007E69DD">
      <w:pPr>
        <w:pStyle w:val="PargrafodaLista"/>
        <w:rPr>
          <w:rFonts w:ascii="Arial" w:eastAsia="Arial" w:hAnsi="Arial" w:cs="Arial"/>
        </w:rPr>
      </w:pPr>
    </w:p>
    <w:p w14:paraId="6F9D0D1A" w14:textId="689F31BB" w:rsidR="007E69DD" w:rsidRPr="007E69DD" w:rsidRDefault="007E69DD" w:rsidP="007E69DD">
      <w:pPr>
        <w:pBdr>
          <w:top w:val="nil"/>
          <w:left w:val="nil"/>
          <w:bottom w:val="nil"/>
          <w:right w:val="nil"/>
          <w:between w:val="nil"/>
        </w:pBdr>
        <w:spacing w:line="480" w:lineRule="auto"/>
        <w:ind w:firstLine="360"/>
        <w:jc w:val="both"/>
        <w:rPr>
          <w:rFonts w:ascii="Arial" w:eastAsia="Arial" w:hAnsi="Arial" w:cs="Arial"/>
          <w:color w:val="000000"/>
        </w:rPr>
      </w:pPr>
      <w:r w:rsidRPr="007E69DD">
        <w:rPr>
          <w:rFonts w:ascii="Arial" w:eastAsia="Arial" w:hAnsi="Arial" w:cs="Arial"/>
          <w:color w:val="000000"/>
        </w:rPr>
        <w:lastRenderedPageBreak/>
        <w:t xml:space="preserve">As </w:t>
      </w:r>
      <w:proofErr w:type="spellStart"/>
      <w:r w:rsidRPr="007E69DD">
        <w:rPr>
          <w:rFonts w:ascii="Arial" w:eastAsia="Arial" w:hAnsi="Arial" w:cs="Arial"/>
          <w:color w:val="000000"/>
        </w:rPr>
        <w:t>variáveis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categóricas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serão</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apresentadas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em</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porcentagens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enquanto</w:t>
      </w:r>
      <w:proofErr w:type="spellEnd"/>
      <w:r w:rsidRPr="007E69DD">
        <w:rPr>
          <w:rFonts w:ascii="Arial" w:eastAsia="Arial" w:hAnsi="Arial" w:cs="Arial"/>
          <w:color w:val="000000"/>
        </w:rPr>
        <w:t xml:space="preserve"> as </w:t>
      </w:r>
      <w:proofErr w:type="spellStart"/>
      <w:r w:rsidRPr="007E69DD">
        <w:rPr>
          <w:rFonts w:ascii="Arial" w:eastAsia="Arial" w:hAnsi="Arial" w:cs="Arial"/>
          <w:color w:val="000000"/>
        </w:rPr>
        <w:t>variáveis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numéricas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serão</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resumidas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por</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meio</w:t>
      </w:r>
      <w:proofErr w:type="spellEnd"/>
      <w:r w:rsidRPr="007E69DD">
        <w:rPr>
          <w:rFonts w:ascii="Arial" w:eastAsia="Arial" w:hAnsi="Arial" w:cs="Arial"/>
          <w:color w:val="000000"/>
        </w:rPr>
        <w:t xml:space="preserve"> das </w:t>
      </w:r>
      <w:proofErr w:type="spellStart"/>
      <w:r w:rsidRPr="007E69DD">
        <w:rPr>
          <w:rFonts w:ascii="Arial" w:eastAsia="Arial" w:hAnsi="Arial" w:cs="Arial"/>
          <w:color w:val="000000"/>
        </w:rPr>
        <w:t>médias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acompanhadas</w:t>
      </w:r>
      <w:proofErr w:type="spellEnd"/>
      <w:r w:rsidRPr="007E69DD">
        <w:rPr>
          <w:rFonts w:ascii="Arial" w:eastAsia="Arial" w:hAnsi="Arial" w:cs="Arial"/>
          <w:color w:val="000000"/>
        </w:rPr>
        <w:t xml:space="preserve"> do </w:t>
      </w:r>
      <w:proofErr w:type="spellStart"/>
      <w:r w:rsidRPr="007E69DD">
        <w:rPr>
          <w:rFonts w:ascii="Arial" w:eastAsia="Arial" w:hAnsi="Arial" w:cs="Arial"/>
          <w:color w:val="000000"/>
        </w:rPr>
        <w:t>desvio</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padrão</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ou</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alternativamente</w:t>
      </w:r>
      <w:proofErr w:type="spellEnd"/>
      <w:r w:rsidRPr="007E69DD">
        <w:rPr>
          <w:rFonts w:ascii="Arial" w:eastAsia="Arial" w:hAnsi="Arial" w:cs="Arial"/>
          <w:color w:val="000000"/>
        </w:rPr>
        <w:t xml:space="preserve">, pela </w:t>
      </w:r>
      <w:proofErr w:type="spellStart"/>
      <w:r w:rsidRPr="007E69DD">
        <w:rPr>
          <w:rFonts w:ascii="Arial" w:eastAsia="Arial" w:hAnsi="Arial" w:cs="Arial"/>
          <w:color w:val="000000"/>
        </w:rPr>
        <w:t>mediana</w:t>
      </w:r>
      <w:proofErr w:type="spellEnd"/>
      <w:r w:rsidRPr="007E69DD">
        <w:rPr>
          <w:rFonts w:ascii="Arial" w:eastAsia="Arial" w:hAnsi="Arial" w:cs="Arial"/>
          <w:color w:val="000000"/>
        </w:rPr>
        <w:t xml:space="preserve"> com </w:t>
      </w:r>
      <w:proofErr w:type="spellStart"/>
      <w:r w:rsidRPr="007E69DD">
        <w:rPr>
          <w:rFonts w:ascii="Arial" w:eastAsia="Arial" w:hAnsi="Arial" w:cs="Arial"/>
          <w:color w:val="000000"/>
        </w:rPr>
        <w:t>quartis</w:t>
      </w:r>
      <w:proofErr w:type="spellEnd"/>
      <w:r w:rsidRPr="007E69DD">
        <w:rPr>
          <w:rFonts w:ascii="Arial" w:eastAsia="Arial" w:hAnsi="Arial" w:cs="Arial"/>
          <w:color w:val="000000"/>
        </w:rPr>
        <w:t xml:space="preserve"> [Q1 e Q3].</w:t>
      </w:r>
    </w:p>
    <w:p w14:paraId="7201BACB" w14:textId="02F7B4C9" w:rsidR="007E69DD" w:rsidRDefault="007E69DD" w:rsidP="00E96AF8">
      <w:pPr>
        <w:pBdr>
          <w:top w:val="nil"/>
          <w:left w:val="nil"/>
          <w:bottom w:val="nil"/>
          <w:right w:val="nil"/>
          <w:between w:val="nil"/>
        </w:pBdr>
        <w:spacing w:line="480" w:lineRule="auto"/>
        <w:ind w:firstLine="360"/>
        <w:jc w:val="both"/>
        <w:rPr>
          <w:rFonts w:ascii="Arial" w:eastAsia="Arial" w:hAnsi="Arial" w:cs="Arial"/>
          <w:color w:val="000000"/>
        </w:rPr>
      </w:pPr>
      <w:r w:rsidRPr="007E69DD">
        <w:rPr>
          <w:rFonts w:ascii="Arial" w:eastAsia="Arial" w:hAnsi="Arial" w:cs="Arial"/>
          <w:color w:val="000000"/>
        </w:rPr>
        <w:t xml:space="preserve">Para </w:t>
      </w:r>
      <w:proofErr w:type="spellStart"/>
      <w:r w:rsidRPr="007E69DD">
        <w:rPr>
          <w:rFonts w:ascii="Arial" w:eastAsia="Arial" w:hAnsi="Arial" w:cs="Arial"/>
          <w:color w:val="000000"/>
        </w:rPr>
        <w:t>determinar</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diferenças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estatisticamente</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significativas</w:t>
      </w:r>
      <w:proofErr w:type="spellEnd"/>
      <w:r w:rsidRPr="007E69DD">
        <w:rPr>
          <w:rFonts w:ascii="Arial" w:eastAsia="Arial" w:hAnsi="Arial" w:cs="Arial"/>
          <w:color w:val="000000"/>
        </w:rPr>
        <w:t xml:space="preserve"> entre </w:t>
      </w:r>
      <w:proofErr w:type="spellStart"/>
      <w:r w:rsidRPr="007E69DD">
        <w:rPr>
          <w:rFonts w:ascii="Arial" w:eastAsia="Arial" w:hAnsi="Arial" w:cs="Arial"/>
          <w:color w:val="000000"/>
        </w:rPr>
        <w:t>grupos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ou</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variáveis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cruzadas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empregaremos</w:t>
      </w:r>
      <w:proofErr w:type="spellEnd"/>
      <w:r w:rsidRPr="007E69DD">
        <w:rPr>
          <w:rFonts w:ascii="Arial" w:eastAsia="Arial" w:hAnsi="Arial" w:cs="Arial"/>
          <w:color w:val="000000"/>
        </w:rPr>
        <w:t xml:space="preserve"> testes </w:t>
      </w:r>
      <w:proofErr w:type="spellStart"/>
      <w:r w:rsidRPr="007E69DD">
        <w:rPr>
          <w:rFonts w:ascii="Arial" w:eastAsia="Arial" w:hAnsi="Arial" w:cs="Arial"/>
          <w:color w:val="000000"/>
        </w:rPr>
        <w:t>estatísticos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apropriados</w:t>
      </w:r>
      <w:proofErr w:type="spellEnd"/>
      <w:r w:rsidRPr="007E69DD">
        <w:rPr>
          <w:rFonts w:ascii="Arial" w:eastAsia="Arial" w:hAnsi="Arial" w:cs="Arial"/>
          <w:color w:val="000000"/>
        </w:rPr>
        <w:t xml:space="preserve">. O </w:t>
      </w:r>
      <w:proofErr w:type="gramStart"/>
      <w:r w:rsidRPr="007E69DD">
        <w:rPr>
          <w:rFonts w:ascii="Arial" w:eastAsia="Arial" w:hAnsi="Arial" w:cs="Arial"/>
          <w:color w:val="000000"/>
        </w:rPr>
        <w:t>teste</w:t>
      </w:r>
      <w:proofErr w:type="gramEnd"/>
      <w:r w:rsidRPr="007E69DD">
        <w:rPr>
          <w:rFonts w:ascii="Arial" w:eastAsia="Arial" w:hAnsi="Arial" w:cs="Arial"/>
          <w:color w:val="000000"/>
        </w:rPr>
        <w:t xml:space="preserve"> do qui-</w:t>
      </w:r>
      <w:proofErr w:type="spellStart"/>
      <w:r w:rsidRPr="007E69DD">
        <w:rPr>
          <w:rFonts w:ascii="Arial" w:eastAsia="Arial" w:hAnsi="Arial" w:cs="Arial"/>
          <w:color w:val="000000"/>
        </w:rPr>
        <w:t>quadrado</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será</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utilizado</w:t>
      </w:r>
      <w:proofErr w:type="spellEnd"/>
      <w:r w:rsidRPr="007E69DD">
        <w:rPr>
          <w:rFonts w:ascii="Arial" w:eastAsia="Arial" w:hAnsi="Arial" w:cs="Arial"/>
          <w:color w:val="000000"/>
        </w:rPr>
        <w:t xml:space="preserve"> para </w:t>
      </w:r>
      <w:proofErr w:type="spellStart"/>
      <w:r w:rsidRPr="007E69DD">
        <w:rPr>
          <w:rFonts w:ascii="Arial" w:eastAsia="Arial" w:hAnsi="Arial" w:cs="Arial"/>
          <w:color w:val="000000"/>
        </w:rPr>
        <w:t>variáveis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categóricas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enquanto</w:t>
      </w:r>
      <w:proofErr w:type="spellEnd"/>
      <w:r w:rsidRPr="007E69DD">
        <w:rPr>
          <w:rFonts w:ascii="Arial" w:eastAsia="Arial" w:hAnsi="Arial" w:cs="Arial"/>
          <w:color w:val="000000"/>
        </w:rPr>
        <w:t xml:space="preserve"> o teste t </w:t>
      </w:r>
      <w:proofErr w:type="spellStart"/>
      <w:r w:rsidRPr="007E69DD">
        <w:rPr>
          <w:rFonts w:ascii="Arial" w:eastAsia="Arial" w:hAnsi="Arial" w:cs="Arial"/>
          <w:color w:val="000000"/>
        </w:rPr>
        <w:t>ou</w:t>
      </w:r>
      <w:proofErr w:type="spellEnd"/>
      <w:r w:rsidRPr="007E69DD">
        <w:rPr>
          <w:rFonts w:ascii="Arial" w:eastAsia="Arial" w:hAnsi="Arial" w:cs="Arial"/>
          <w:color w:val="000000"/>
        </w:rPr>
        <w:t xml:space="preserve"> o teste de Mann-Whitney </w:t>
      </w:r>
      <w:proofErr w:type="spellStart"/>
      <w:r w:rsidRPr="007E69DD">
        <w:rPr>
          <w:rFonts w:ascii="Arial" w:eastAsia="Arial" w:hAnsi="Arial" w:cs="Arial"/>
          <w:color w:val="000000"/>
        </w:rPr>
        <w:t>será</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aplicado</w:t>
      </w:r>
      <w:proofErr w:type="spellEnd"/>
      <w:r w:rsidRPr="007E69DD">
        <w:rPr>
          <w:rFonts w:ascii="Arial" w:eastAsia="Arial" w:hAnsi="Arial" w:cs="Arial"/>
          <w:color w:val="000000"/>
        </w:rPr>
        <w:t xml:space="preserve"> para </w:t>
      </w:r>
      <w:proofErr w:type="spellStart"/>
      <w:r w:rsidRPr="007E69DD">
        <w:rPr>
          <w:rFonts w:ascii="Arial" w:eastAsia="Arial" w:hAnsi="Arial" w:cs="Arial"/>
          <w:color w:val="000000"/>
        </w:rPr>
        <w:t>variáveis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numéricas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dependendo</w:t>
      </w:r>
      <w:proofErr w:type="spellEnd"/>
      <w:r w:rsidRPr="007E69DD">
        <w:rPr>
          <w:rFonts w:ascii="Arial" w:eastAsia="Arial" w:hAnsi="Arial" w:cs="Arial"/>
          <w:color w:val="000000"/>
        </w:rPr>
        <w:t xml:space="preserve"> da </w:t>
      </w:r>
      <w:proofErr w:type="spellStart"/>
      <w:r w:rsidRPr="007E69DD">
        <w:rPr>
          <w:rFonts w:ascii="Arial" w:eastAsia="Arial" w:hAnsi="Arial" w:cs="Arial"/>
          <w:color w:val="000000"/>
        </w:rPr>
        <w:t>distribuição</w:t>
      </w:r>
      <w:proofErr w:type="spellEnd"/>
      <w:r w:rsidRPr="007E69DD">
        <w:rPr>
          <w:rFonts w:ascii="Arial" w:eastAsia="Arial" w:hAnsi="Arial" w:cs="Arial"/>
          <w:color w:val="000000"/>
        </w:rPr>
        <w:t xml:space="preserve"> dos dados e das </w:t>
      </w:r>
      <w:proofErr w:type="spellStart"/>
      <w:r w:rsidRPr="007E69DD">
        <w:rPr>
          <w:rFonts w:ascii="Arial" w:eastAsia="Arial" w:hAnsi="Arial" w:cs="Arial"/>
          <w:color w:val="000000"/>
        </w:rPr>
        <w:t>características</w:t>
      </w:r>
      <w:proofErr w:type="spellEnd"/>
      <w:r w:rsidRPr="007E69DD">
        <w:rPr>
          <w:rFonts w:ascii="Arial" w:eastAsia="Arial" w:hAnsi="Arial" w:cs="Arial"/>
          <w:color w:val="000000"/>
        </w:rPr>
        <w:t xml:space="preserve"> do </w:t>
      </w:r>
      <w:proofErr w:type="spellStart"/>
      <w:r w:rsidRPr="007E69DD">
        <w:rPr>
          <w:rFonts w:ascii="Arial" w:eastAsia="Arial" w:hAnsi="Arial" w:cs="Arial"/>
          <w:color w:val="000000"/>
        </w:rPr>
        <w:t>estudo</w:t>
      </w:r>
      <w:proofErr w:type="spellEnd"/>
      <w:r w:rsidRPr="007E69DD">
        <w:rPr>
          <w:rFonts w:ascii="Arial" w:eastAsia="Arial" w:hAnsi="Arial" w:cs="Arial"/>
          <w:color w:val="000000"/>
        </w:rPr>
        <w:t>.</w:t>
      </w:r>
      <w:r w:rsidR="00E96AF8">
        <w:rPr>
          <w:rFonts w:ascii="Arial" w:eastAsia="Arial" w:hAnsi="Arial" w:cs="Arial"/>
          <w:color w:val="000000"/>
        </w:rPr>
        <w:t xml:space="preserve"> </w:t>
      </w:r>
      <w:proofErr w:type="spellStart"/>
      <w:r w:rsidRPr="007E69DD">
        <w:rPr>
          <w:rFonts w:ascii="Arial" w:eastAsia="Arial" w:hAnsi="Arial" w:cs="Arial"/>
          <w:color w:val="000000"/>
        </w:rPr>
        <w:t>Além</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disso</w:t>
      </w:r>
      <w:proofErr w:type="spellEnd"/>
      <w:r w:rsidRPr="007E69DD">
        <w:rPr>
          <w:rFonts w:ascii="Arial" w:eastAsia="Arial" w:hAnsi="Arial" w:cs="Arial"/>
          <w:color w:val="000000"/>
        </w:rPr>
        <w:t xml:space="preserve">, para </w:t>
      </w:r>
      <w:proofErr w:type="spellStart"/>
      <w:r w:rsidRPr="007E69DD">
        <w:rPr>
          <w:rFonts w:ascii="Arial" w:eastAsia="Arial" w:hAnsi="Arial" w:cs="Arial"/>
          <w:color w:val="000000"/>
        </w:rPr>
        <w:t>quantificar</w:t>
      </w:r>
      <w:proofErr w:type="spellEnd"/>
      <w:r w:rsidRPr="007E69DD">
        <w:rPr>
          <w:rFonts w:ascii="Arial" w:eastAsia="Arial" w:hAnsi="Arial" w:cs="Arial"/>
          <w:color w:val="000000"/>
        </w:rPr>
        <w:t xml:space="preserve"> o </w:t>
      </w:r>
      <w:proofErr w:type="spellStart"/>
      <w:r w:rsidRPr="007E69DD">
        <w:rPr>
          <w:rFonts w:ascii="Arial" w:eastAsia="Arial" w:hAnsi="Arial" w:cs="Arial"/>
          <w:color w:val="000000"/>
        </w:rPr>
        <w:t>tamanho</w:t>
      </w:r>
      <w:proofErr w:type="spellEnd"/>
      <w:r w:rsidRPr="007E69DD">
        <w:rPr>
          <w:rFonts w:ascii="Arial" w:eastAsia="Arial" w:hAnsi="Arial" w:cs="Arial"/>
          <w:color w:val="000000"/>
        </w:rPr>
        <w:t xml:space="preserve"> do </w:t>
      </w:r>
      <w:proofErr w:type="spellStart"/>
      <w:r w:rsidRPr="007E69DD">
        <w:rPr>
          <w:rFonts w:ascii="Arial" w:eastAsia="Arial" w:hAnsi="Arial" w:cs="Arial"/>
          <w:color w:val="000000"/>
        </w:rPr>
        <w:t>efeito</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em</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determinadas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comparações</w:t>
      </w:r>
      <w:proofErr w:type="spellEnd"/>
      <w:r w:rsidRPr="007E69DD">
        <w:rPr>
          <w:rFonts w:ascii="Arial" w:eastAsia="Arial" w:hAnsi="Arial" w:cs="Arial"/>
          <w:color w:val="000000"/>
        </w:rPr>
        <w:t xml:space="preserve">, </w:t>
      </w:r>
      <w:proofErr w:type="spellStart"/>
      <w:r w:rsidRPr="007E69DD">
        <w:rPr>
          <w:rFonts w:ascii="Arial" w:eastAsia="Arial" w:hAnsi="Arial" w:cs="Arial"/>
          <w:color w:val="000000"/>
        </w:rPr>
        <w:t>utilizaremos</w:t>
      </w:r>
      <w:proofErr w:type="spellEnd"/>
      <w:r w:rsidRPr="007E69DD">
        <w:rPr>
          <w:rFonts w:ascii="Arial" w:eastAsia="Arial" w:hAnsi="Arial" w:cs="Arial"/>
          <w:color w:val="000000"/>
        </w:rPr>
        <w:t xml:space="preserve"> </w:t>
      </w:r>
      <w:proofErr w:type="gramStart"/>
      <w:r w:rsidRPr="007E69DD">
        <w:rPr>
          <w:rFonts w:ascii="Arial" w:eastAsia="Arial" w:hAnsi="Arial" w:cs="Arial"/>
          <w:color w:val="000000"/>
        </w:rPr>
        <w:t>a</w:t>
      </w:r>
      <w:proofErr w:type="gramEnd"/>
      <w:r w:rsidRPr="007E69DD">
        <w:rPr>
          <w:rFonts w:ascii="Arial" w:eastAsia="Arial" w:hAnsi="Arial" w:cs="Arial"/>
          <w:color w:val="000000"/>
        </w:rPr>
        <w:t xml:space="preserve"> </w:t>
      </w:r>
      <w:proofErr w:type="spellStart"/>
      <w:r w:rsidRPr="007E69DD">
        <w:rPr>
          <w:rFonts w:ascii="Arial" w:eastAsia="Arial" w:hAnsi="Arial" w:cs="Arial"/>
          <w:color w:val="000000"/>
        </w:rPr>
        <w:t>expressão</w:t>
      </w:r>
      <w:proofErr w:type="spellEnd"/>
      <w:r w:rsidRPr="007E69DD">
        <w:rPr>
          <w:rFonts w:ascii="Arial" w:eastAsia="Arial" w:hAnsi="Arial" w:cs="Arial"/>
          <w:color w:val="000000"/>
        </w:rPr>
        <w:t xml:space="preserve"> da Odds Ratio (</w:t>
      </w:r>
      <w:proofErr w:type="spellStart"/>
      <w:r w:rsidRPr="007E69DD">
        <w:rPr>
          <w:rFonts w:ascii="Arial" w:eastAsia="Arial" w:hAnsi="Arial" w:cs="Arial"/>
          <w:color w:val="000000"/>
        </w:rPr>
        <w:t>Razão</w:t>
      </w:r>
      <w:proofErr w:type="spellEnd"/>
      <w:r w:rsidRPr="007E69DD">
        <w:rPr>
          <w:rFonts w:ascii="Arial" w:eastAsia="Arial" w:hAnsi="Arial" w:cs="Arial"/>
          <w:color w:val="000000"/>
        </w:rPr>
        <w:t xml:space="preserve"> de Chances).</w:t>
      </w:r>
    </w:p>
    <w:p w14:paraId="590580FF" w14:textId="77777777" w:rsidR="00AE7A28" w:rsidRDefault="00AE7A28" w:rsidP="00AE7A28">
      <w:pPr>
        <w:numPr>
          <w:ilvl w:val="0"/>
          <w:numId w:val="1"/>
        </w:numPr>
        <w:pBdr>
          <w:top w:val="nil"/>
          <w:left w:val="nil"/>
          <w:bottom w:val="nil"/>
          <w:right w:val="nil"/>
          <w:between w:val="nil"/>
        </w:pBdr>
        <w:spacing w:line="480" w:lineRule="auto"/>
        <w:rPr>
          <w:rFonts w:ascii="Arial" w:eastAsia="Arial" w:hAnsi="Arial" w:cs="Arial"/>
          <w:color w:val="000000"/>
        </w:rPr>
      </w:pPr>
      <w:proofErr w:type="spellStart"/>
      <w:r>
        <w:rPr>
          <w:rFonts w:ascii="Arial" w:eastAsia="Arial" w:hAnsi="Arial" w:cs="Arial"/>
          <w:b/>
          <w:color w:val="000000"/>
        </w:rPr>
        <w:t>Desenho</w:t>
      </w:r>
      <w:proofErr w:type="spellEnd"/>
      <w:r>
        <w:rPr>
          <w:rFonts w:ascii="Arial" w:eastAsia="Arial" w:hAnsi="Arial" w:cs="Arial"/>
          <w:b/>
          <w:color w:val="000000"/>
        </w:rPr>
        <w:t xml:space="preserve"> do </w:t>
      </w:r>
      <w:proofErr w:type="spellStart"/>
      <w:r>
        <w:rPr>
          <w:rFonts w:ascii="Arial" w:eastAsia="Arial" w:hAnsi="Arial" w:cs="Arial"/>
          <w:b/>
          <w:color w:val="000000"/>
        </w:rPr>
        <w:t>estudo</w:t>
      </w:r>
      <w:proofErr w:type="spellEnd"/>
    </w:p>
    <w:p w14:paraId="14D148C4" w14:textId="4920F5FC" w:rsidR="000918CA" w:rsidRPr="000918CA" w:rsidRDefault="00AE7A28" w:rsidP="008107AD">
      <w:pPr>
        <w:spacing w:line="480" w:lineRule="auto"/>
        <w:ind w:firstLine="360"/>
        <w:jc w:val="both"/>
        <w:rPr>
          <w:rFonts w:ascii="Arial" w:eastAsia="Arial" w:hAnsi="Arial" w:cs="Arial"/>
          <w:bCs/>
        </w:rPr>
      </w:pPr>
      <w:r>
        <w:rPr>
          <w:rFonts w:ascii="Arial" w:eastAsia="Arial" w:hAnsi="Arial" w:cs="Arial"/>
          <w:bCs/>
        </w:rPr>
        <w:t xml:space="preserve">Dados do </w:t>
      </w:r>
      <w:proofErr w:type="spellStart"/>
      <w:r>
        <w:rPr>
          <w:rFonts w:ascii="Arial" w:eastAsia="Arial" w:hAnsi="Arial" w:cs="Arial"/>
          <w:bCs/>
        </w:rPr>
        <w:t>resultado</w:t>
      </w:r>
      <w:proofErr w:type="spellEnd"/>
      <w:r>
        <w:rPr>
          <w:rFonts w:ascii="Arial" w:eastAsia="Arial" w:hAnsi="Arial" w:cs="Arial"/>
          <w:bCs/>
        </w:rPr>
        <w:t xml:space="preserve"> de </w:t>
      </w:r>
      <w:proofErr w:type="spellStart"/>
      <w:r>
        <w:rPr>
          <w:rFonts w:ascii="Arial" w:eastAsia="Arial" w:hAnsi="Arial" w:cs="Arial"/>
          <w:bCs/>
        </w:rPr>
        <w:t>exames</w:t>
      </w:r>
      <w:proofErr w:type="spellEnd"/>
      <w:r>
        <w:rPr>
          <w:rFonts w:ascii="Arial" w:eastAsia="Arial" w:hAnsi="Arial" w:cs="Arial"/>
          <w:bCs/>
        </w:rPr>
        <w:t xml:space="preserve"> de </w:t>
      </w:r>
      <w:proofErr w:type="spellStart"/>
      <w:r>
        <w:rPr>
          <w:rFonts w:ascii="Arial" w:eastAsia="Arial" w:hAnsi="Arial" w:cs="Arial"/>
          <w:bCs/>
        </w:rPr>
        <w:t>colonoscopia</w:t>
      </w:r>
      <w:proofErr w:type="spellEnd"/>
      <w:r>
        <w:rPr>
          <w:rFonts w:ascii="Arial" w:eastAsia="Arial" w:hAnsi="Arial" w:cs="Arial"/>
          <w:bCs/>
        </w:rPr>
        <w:t xml:space="preserve"> de </w:t>
      </w:r>
      <w:proofErr w:type="spellStart"/>
      <w:r w:rsidRPr="000829D0">
        <w:rPr>
          <w:rFonts w:ascii="Arial" w:eastAsia="Arial" w:hAnsi="Arial" w:cs="Arial"/>
          <w:bCs/>
        </w:rPr>
        <w:t>pacientes</w:t>
      </w:r>
      <w:proofErr w:type="spellEnd"/>
      <w:r w:rsidRPr="000829D0">
        <w:rPr>
          <w:rFonts w:ascii="Arial" w:eastAsia="Arial" w:hAnsi="Arial" w:cs="Arial"/>
          <w:bCs/>
        </w:rPr>
        <w:t xml:space="preserve"> </w:t>
      </w:r>
      <w:proofErr w:type="spellStart"/>
      <w:r w:rsidRPr="000829D0">
        <w:rPr>
          <w:rFonts w:ascii="Arial" w:eastAsia="Arial" w:hAnsi="Arial" w:cs="Arial"/>
          <w:bCs/>
        </w:rPr>
        <w:t>assintomáticos</w:t>
      </w:r>
      <w:proofErr w:type="spellEnd"/>
      <w:r w:rsidRPr="000829D0">
        <w:rPr>
          <w:rFonts w:ascii="Arial" w:eastAsia="Arial" w:hAnsi="Arial" w:cs="Arial"/>
          <w:bCs/>
        </w:rPr>
        <w:t xml:space="preserve"> com </w:t>
      </w:r>
      <w:proofErr w:type="spellStart"/>
      <w:r w:rsidRPr="000829D0">
        <w:rPr>
          <w:rFonts w:ascii="Arial" w:eastAsia="Arial" w:hAnsi="Arial" w:cs="Arial"/>
          <w:bCs/>
        </w:rPr>
        <w:t>risco</w:t>
      </w:r>
      <w:proofErr w:type="spellEnd"/>
      <w:r w:rsidRPr="000829D0">
        <w:rPr>
          <w:rFonts w:ascii="Arial" w:eastAsia="Arial" w:hAnsi="Arial" w:cs="Arial"/>
          <w:bCs/>
        </w:rPr>
        <w:t xml:space="preserve"> </w:t>
      </w:r>
      <w:proofErr w:type="spellStart"/>
      <w:r w:rsidRPr="000829D0">
        <w:rPr>
          <w:rFonts w:ascii="Arial" w:eastAsia="Arial" w:hAnsi="Arial" w:cs="Arial"/>
          <w:bCs/>
        </w:rPr>
        <w:t>padrão</w:t>
      </w:r>
      <w:proofErr w:type="spellEnd"/>
      <w:r w:rsidRPr="000829D0">
        <w:rPr>
          <w:rFonts w:ascii="Arial" w:eastAsia="Arial" w:hAnsi="Arial" w:cs="Arial"/>
          <w:bCs/>
        </w:rPr>
        <w:t xml:space="preserve"> para CCR (</w:t>
      </w:r>
      <w:proofErr w:type="spellStart"/>
      <w:r w:rsidRPr="000829D0">
        <w:rPr>
          <w:rFonts w:ascii="Arial" w:eastAsia="Arial" w:hAnsi="Arial" w:cs="Arial"/>
          <w:bCs/>
        </w:rPr>
        <w:t>pacientes</w:t>
      </w:r>
      <w:proofErr w:type="spellEnd"/>
      <w:r w:rsidRPr="000829D0">
        <w:rPr>
          <w:rFonts w:ascii="Arial" w:eastAsia="Arial" w:hAnsi="Arial" w:cs="Arial"/>
          <w:bCs/>
        </w:rPr>
        <w:t xml:space="preserve"> com </w:t>
      </w:r>
      <w:proofErr w:type="spellStart"/>
      <w:r w:rsidRPr="000829D0">
        <w:rPr>
          <w:rFonts w:ascii="Arial" w:eastAsia="Arial" w:hAnsi="Arial" w:cs="Arial"/>
          <w:bCs/>
        </w:rPr>
        <w:t>mais</w:t>
      </w:r>
      <w:proofErr w:type="spellEnd"/>
      <w:r w:rsidRPr="000829D0">
        <w:rPr>
          <w:rFonts w:ascii="Arial" w:eastAsia="Arial" w:hAnsi="Arial" w:cs="Arial"/>
          <w:bCs/>
        </w:rPr>
        <w:t xml:space="preserve"> de 45 </w:t>
      </w:r>
      <w:proofErr w:type="spellStart"/>
      <w:r w:rsidRPr="000829D0">
        <w:rPr>
          <w:rFonts w:ascii="Arial" w:eastAsia="Arial" w:hAnsi="Arial" w:cs="Arial"/>
          <w:bCs/>
        </w:rPr>
        <w:t>anos</w:t>
      </w:r>
      <w:proofErr w:type="spellEnd"/>
      <w:r w:rsidRPr="000829D0">
        <w:rPr>
          <w:rFonts w:ascii="Arial" w:eastAsia="Arial" w:hAnsi="Arial" w:cs="Arial"/>
          <w:bCs/>
        </w:rPr>
        <w:t xml:space="preserve">), </w:t>
      </w:r>
      <w:proofErr w:type="spellStart"/>
      <w:r w:rsidRPr="000829D0">
        <w:rPr>
          <w:rFonts w:ascii="Arial" w:eastAsia="Arial" w:hAnsi="Arial" w:cs="Arial"/>
          <w:bCs/>
        </w:rPr>
        <w:t>submetidos</w:t>
      </w:r>
      <w:proofErr w:type="spellEnd"/>
      <w:r w:rsidRPr="000829D0">
        <w:rPr>
          <w:rFonts w:ascii="Arial" w:eastAsia="Arial" w:hAnsi="Arial" w:cs="Arial"/>
          <w:bCs/>
        </w:rPr>
        <w:t xml:space="preserve"> a </w:t>
      </w:r>
      <w:proofErr w:type="spellStart"/>
      <w:r w:rsidRPr="000829D0">
        <w:rPr>
          <w:rFonts w:ascii="Arial" w:eastAsia="Arial" w:hAnsi="Arial" w:cs="Arial"/>
          <w:bCs/>
        </w:rPr>
        <w:t>colonoscopia</w:t>
      </w:r>
      <w:proofErr w:type="spellEnd"/>
      <w:r w:rsidRPr="000829D0">
        <w:rPr>
          <w:rFonts w:ascii="Arial" w:eastAsia="Arial" w:hAnsi="Arial" w:cs="Arial"/>
          <w:bCs/>
        </w:rPr>
        <w:t xml:space="preserve"> de </w:t>
      </w:r>
      <w:proofErr w:type="spellStart"/>
      <w:r w:rsidRPr="000829D0">
        <w:rPr>
          <w:rFonts w:ascii="Arial" w:eastAsia="Arial" w:hAnsi="Arial" w:cs="Arial"/>
          <w:bCs/>
        </w:rPr>
        <w:t>rastreamento</w:t>
      </w:r>
      <w:proofErr w:type="spellEnd"/>
      <w:r w:rsidRPr="000829D0">
        <w:rPr>
          <w:rFonts w:ascii="Arial" w:eastAsia="Arial" w:hAnsi="Arial" w:cs="Arial"/>
          <w:bCs/>
        </w:rPr>
        <w:t xml:space="preserve">. </w:t>
      </w:r>
      <w:proofErr w:type="spellStart"/>
      <w:r>
        <w:rPr>
          <w:rFonts w:ascii="Arial" w:eastAsia="Arial" w:hAnsi="Arial" w:cs="Arial"/>
          <w:bCs/>
        </w:rPr>
        <w:t>E</w:t>
      </w:r>
      <w:r w:rsidRPr="000829D0">
        <w:rPr>
          <w:rFonts w:ascii="Arial" w:eastAsia="Arial" w:hAnsi="Arial" w:cs="Arial"/>
          <w:bCs/>
        </w:rPr>
        <w:t>xcluídos</w:t>
      </w:r>
      <w:proofErr w:type="spellEnd"/>
      <w:r w:rsidRPr="000829D0">
        <w:rPr>
          <w:rFonts w:ascii="Arial" w:eastAsia="Arial" w:hAnsi="Arial" w:cs="Arial"/>
          <w:bCs/>
        </w:rPr>
        <w:t xml:space="preserve"> </w:t>
      </w:r>
      <w:proofErr w:type="spellStart"/>
      <w:r w:rsidRPr="000829D0">
        <w:rPr>
          <w:rFonts w:ascii="Arial" w:eastAsia="Arial" w:hAnsi="Arial" w:cs="Arial"/>
          <w:bCs/>
        </w:rPr>
        <w:t>pacientes</w:t>
      </w:r>
      <w:proofErr w:type="spellEnd"/>
      <w:r w:rsidRPr="000829D0">
        <w:rPr>
          <w:rFonts w:ascii="Arial" w:eastAsia="Arial" w:hAnsi="Arial" w:cs="Arial"/>
          <w:bCs/>
        </w:rPr>
        <w:t xml:space="preserve"> com </w:t>
      </w:r>
      <w:proofErr w:type="spellStart"/>
      <w:r w:rsidRPr="000829D0">
        <w:rPr>
          <w:rFonts w:ascii="Arial" w:eastAsia="Arial" w:hAnsi="Arial" w:cs="Arial"/>
          <w:bCs/>
        </w:rPr>
        <w:t>história</w:t>
      </w:r>
      <w:proofErr w:type="spellEnd"/>
      <w:r w:rsidRPr="000829D0">
        <w:rPr>
          <w:rFonts w:ascii="Arial" w:eastAsia="Arial" w:hAnsi="Arial" w:cs="Arial"/>
          <w:bCs/>
        </w:rPr>
        <w:t xml:space="preserve"> de </w:t>
      </w:r>
      <w:proofErr w:type="spellStart"/>
      <w:r w:rsidRPr="000829D0">
        <w:rPr>
          <w:rFonts w:ascii="Arial" w:eastAsia="Arial" w:hAnsi="Arial" w:cs="Arial"/>
          <w:bCs/>
        </w:rPr>
        <w:t>cirurgia</w:t>
      </w:r>
      <w:proofErr w:type="spellEnd"/>
      <w:r w:rsidRPr="000829D0">
        <w:rPr>
          <w:rFonts w:ascii="Arial" w:eastAsia="Arial" w:hAnsi="Arial" w:cs="Arial"/>
          <w:bCs/>
        </w:rPr>
        <w:t xml:space="preserve"> gastrointestinal </w:t>
      </w:r>
      <w:proofErr w:type="spellStart"/>
      <w:r w:rsidRPr="000829D0">
        <w:rPr>
          <w:rFonts w:ascii="Arial" w:eastAsia="Arial" w:hAnsi="Arial" w:cs="Arial"/>
          <w:bCs/>
        </w:rPr>
        <w:t>prévia</w:t>
      </w:r>
      <w:proofErr w:type="spellEnd"/>
      <w:r w:rsidRPr="000829D0">
        <w:rPr>
          <w:rFonts w:ascii="Arial" w:eastAsia="Arial" w:hAnsi="Arial" w:cs="Arial"/>
          <w:bCs/>
        </w:rPr>
        <w:t xml:space="preserve">, </w:t>
      </w:r>
      <w:proofErr w:type="spellStart"/>
      <w:r w:rsidRPr="000829D0">
        <w:rPr>
          <w:rFonts w:ascii="Arial" w:eastAsia="Arial" w:hAnsi="Arial" w:cs="Arial"/>
          <w:bCs/>
        </w:rPr>
        <w:t>polipose</w:t>
      </w:r>
      <w:proofErr w:type="spellEnd"/>
      <w:r w:rsidRPr="000829D0">
        <w:rPr>
          <w:rFonts w:ascii="Arial" w:eastAsia="Arial" w:hAnsi="Arial" w:cs="Arial"/>
          <w:bCs/>
        </w:rPr>
        <w:t xml:space="preserve"> </w:t>
      </w:r>
      <w:proofErr w:type="spellStart"/>
      <w:r w:rsidRPr="000829D0">
        <w:rPr>
          <w:rFonts w:ascii="Arial" w:eastAsia="Arial" w:hAnsi="Arial" w:cs="Arial"/>
          <w:bCs/>
        </w:rPr>
        <w:t>colorretal</w:t>
      </w:r>
      <w:proofErr w:type="spellEnd"/>
      <w:r w:rsidRPr="000829D0">
        <w:rPr>
          <w:rFonts w:ascii="Arial" w:eastAsia="Arial" w:hAnsi="Arial" w:cs="Arial"/>
          <w:bCs/>
        </w:rPr>
        <w:t xml:space="preserve"> </w:t>
      </w:r>
      <w:proofErr w:type="spellStart"/>
      <w:r w:rsidRPr="000829D0">
        <w:rPr>
          <w:rFonts w:ascii="Arial" w:eastAsia="Arial" w:hAnsi="Arial" w:cs="Arial"/>
          <w:bCs/>
        </w:rPr>
        <w:t>hereditária</w:t>
      </w:r>
      <w:proofErr w:type="spellEnd"/>
      <w:r w:rsidRPr="000829D0">
        <w:rPr>
          <w:rFonts w:ascii="Arial" w:eastAsia="Arial" w:hAnsi="Arial" w:cs="Arial"/>
          <w:bCs/>
        </w:rPr>
        <w:t xml:space="preserve"> e </w:t>
      </w:r>
      <w:proofErr w:type="spellStart"/>
      <w:r w:rsidRPr="000829D0">
        <w:rPr>
          <w:rFonts w:ascii="Arial" w:eastAsia="Arial" w:hAnsi="Arial" w:cs="Arial"/>
          <w:bCs/>
        </w:rPr>
        <w:t>síndromes</w:t>
      </w:r>
      <w:proofErr w:type="spellEnd"/>
      <w:r w:rsidRPr="000829D0">
        <w:rPr>
          <w:rFonts w:ascii="Arial" w:eastAsia="Arial" w:hAnsi="Arial" w:cs="Arial"/>
          <w:bCs/>
        </w:rPr>
        <w:t>.</w:t>
      </w:r>
      <w:r w:rsidR="008107AD">
        <w:rPr>
          <w:rFonts w:ascii="Arial" w:eastAsia="Arial" w:hAnsi="Arial" w:cs="Arial"/>
          <w:bCs/>
        </w:rPr>
        <w:t xml:space="preserve"> </w:t>
      </w:r>
    </w:p>
    <w:p w14:paraId="4BC41326" w14:textId="445638F0" w:rsidR="000918CA" w:rsidRPr="000918CA" w:rsidRDefault="000918CA" w:rsidP="008107AD">
      <w:pPr>
        <w:spacing w:line="480" w:lineRule="auto"/>
        <w:ind w:firstLine="360"/>
        <w:jc w:val="both"/>
        <w:rPr>
          <w:rFonts w:ascii="Arial" w:eastAsia="Arial" w:hAnsi="Arial" w:cs="Arial"/>
          <w:bCs/>
        </w:rPr>
      </w:pPr>
      <w:proofErr w:type="spellStart"/>
      <w:r w:rsidRPr="000918CA">
        <w:rPr>
          <w:rFonts w:ascii="Arial" w:eastAsia="Arial" w:hAnsi="Arial" w:cs="Arial"/>
          <w:bCs/>
        </w:rPr>
        <w:t>Os</w:t>
      </w:r>
      <w:proofErr w:type="spellEnd"/>
      <w:r w:rsidRPr="000918CA">
        <w:rPr>
          <w:rFonts w:ascii="Arial" w:eastAsia="Arial" w:hAnsi="Arial" w:cs="Arial"/>
          <w:bCs/>
        </w:rPr>
        <w:t xml:space="preserve"> dados </w:t>
      </w:r>
      <w:proofErr w:type="spellStart"/>
      <w:r w:rsidRPr="000918CA">
        <w:rPr>
          <w:rFonts w:ascii="Arial" w:eastAsia="Arial" w:hAnsi="Arial" w:cs="Arial"/>
          <w:bCs/>
        </w:rPr>
        <w:t>coletados</w:t>
      </w:r>
      <w:proofErr w:type="spellEnd"/>
      <w:r w:rsidRPr="000918CA">
        <w:rPr>
          <w:rFonts w:ascii="Arial" w:eastAsia="Arial" w:hAnsi="Arial" w:cs="Arial"/>
          <w:bCs/>
        </w:rPr>
        <w:t xml:space="preserve"> se </w:t>
      </w:r>
      <w:proofErr w:type="spellStart"/>
      <w:r w:rsidRPr="000918CA">
        <w:rPr>
          <w:rFonts w:ascii="Arial" w:eastAsia="Arial" w:hAnsi="Arial" w:cs="Arial"/>
          <w:bCs/>
        </w:rPr>
        <w:t>concentram</w:t>
      </w:r>
      <w:proofErr w:type="spellEnd"/>
      <w:r w:rsidRPr="000918CA">
        <w:rPr>
          <w:rFonts w:ascii="Arial" w:eastAsia="Arial" w:hAnsi="Arial" w:cs="Arial"/>
          <w:bCs/>
        </w:rPr>
        <w:t xml:space="preserve"> </w:t>
      </w:r>
      <w:proofErr w:type="spellStart"/>
      <w:r w:rsidRPr="000918CA">
        <w:rPr>
          <w:rFonts w:ascii="Arial" w:eastAsia="Arial" w:hAnsi="Arial" w:cs="Arial"/>
          <w:bCs/>
        </w:rPr>
        <w:t>principalmente</w:t>
      </w:r>
      <w:proofErr w:type="spellEnd"/>
      <w:r w:rsidRPr="000918CA">
        <w:rPr>
          <w:rFonts w:ascii="Arial" w:eastAsia="Arial" w:hAnsi="Arial" w:cs="Arial"/>
          <w:bCs/>
        </w:rPr>
        <w:t xml:space="preserve"> </w:t>
      </w:r>
      <w:proofErr w:type="spellStart"/>
      <w:r w:rsidRPr="000918CA">
        <w:rPr>
          <w:rFonts w:ascii="Arial" w:eastAsia="Arial" w:hAnsi="Arial" w:cs="Arial"/>
          <w:bCs/>
        </w:rPr>
        <w:t>em</w:t>
      </w:r>
      <w:proofErr w:type="spellEnd"/>
      <w:r w:rsidRPr="000918CA">
        <w:rPr>
          <w:rFonts w:ascii="Arial" w:eastAsia="Arial" w:hAnsi="Arial" w:cs="Arial"/>
          <w:bCs/>
        </w:rPr>
        <w:t xml:space="preserve"> </w:t>
      </w:r>
      <w:proofErr w:type="spellStart"/>
      <w:r w:rsidRPr="000918CA">
        <w:rPr>
          <w:rFonts w:ascii="Arial" w:eastAsia="Arial" w:hAnsi="Arial" w:cs="Arial"/>
          <w:bCs/>
        </w:rPr>
        <w:t>informações</w:t>
      </w:r>
      <w:proofErr w:type="spellEnd"/>
      <w:r w:rsidRPr="000918CA">
        <w:rPr>
          <w:rFonts w:ascii="Arial" w:eastAsia="Arial" w:hAnsi="Arial" w:cs="Arial"/>
          <w:bCs/>
        </w:rPr>
        <w:t xml:space="preserve"> </w:t>
      </w:r>
      <w:proofErr w:type="spellStart"/>
      <w:r w:rsidRPr="000918CA">
        <w:rPr>
          <w:rFonts w:ascii="Arial" w:eastAsia="Arial" w:hAnsi="Arial" w:cs="Arial"/>
          <w:bCs/>
        </w:rPr>
        <w:t>binárias</w:t>
      </w:r>
      <w:proofErr w:type="spellEnd"/>
      <w:r w:rsidRPr="000918CA">
        <w:rPr>
          <w:rFonts w:ascii="Arial" w:eastAsia="Arial" w:hAnsi="Arial" w:cs="Arial"/>
          <w:bCs/>
        </w:rPr>
        <w:t xml:space="preserve">, </w:t>
      </w:r>
      <w:proofErr w:type="spellStart"/>
      <w:r w:rsidRPr="000918CA">
        <w:rPr>
          <w:rFonts w:ascii="Arial" w:eastAsia="Arial" w:hAnsi="Arial" w:cs="Arial"/>
          <w:bCs/>
        </w:rPr>
        <w:t>como</w:t>
      </w:r>
      <w:proofErr w:type="spellEnd"/>
      <w:r w:rsidRPr="000918CA">
        <w:rPr>
          <w:rFonts w:ascii="Arial" w:eastAsia="Arial" w:hAnsi="Arial" w:cs="Arial"/>
          <w:bCs/>
        </w:rPr>
        <w:t xml:space="preserve"> a </w:t>
      </w:r>
      <w:proofErr w:type="spellStart"/>
      <w:r w:rsidRPr="000918CA">
        <w:rPr>
          <w:rFonts w:ascii="Arial" w:eastAsia="Arial" w:hAnsi="Arial" w:cs="Arial"/>
          <w:bCs/>
        </w:rPr>
        <w:t>presença</w:t>
      </w:r>
      <w:proofErr w:type="spellEnd"/>
      <w:r w:rsidRPr="000918CA">
        <w:rPr>
          <w:rFonts w:ascii="Arial" w:eastAsia="Arial" w:hAnsi="Arial" w:cs="Arial"/>
          <w:bCs/>
        </w:rPr>
        <w:t xml:space="preserve"> </w:t>
      </w:r>
      <w:proofErr w:type="spellStart"/>
      <w:r w:rsidRPr="000918CA">
        <w:rPr>
          <w:rFonts w:ascii="Arial" w:eastAsia="Arial" w:hAnsi="Arial" w:cs="Arial"/>
          <w:bCs/>
        </w:rPr>
        <w:t>ou</w:t>
      </w:r>
      <w:proofErr w:type="spellEnd"/>
      <w:r w:rsidRPr="000918CA">
        <w:rPr>
          <w:rFonts w:ascii="Arial" w:eastAsia="Arial" w:hAnsi="Arial" w:cs="Arial"/>
          <w:bCs/>
        </w:rPr>
        <w:t xml:space="preserve"> </w:t>
      </w:r>
      <w:proofErr w:type="spellStart"/>
      <w:r w:rsidRPr="000918CA">
        <w:rPr>
          <w:rFonts w:ascii="Arial" w:eastAsia="Arial" w:hAnsi="Arial" w:cs="Arial"/>
          <w:bCs/>
        </w:rPr>
        <w:t>ausência</w:t>
      </w:r>
      <w:proofErr w:type="spellEnd"/>
      <w:r w:rsidRPr="000918CA">
        <w:rPr>
          <w:rFonts w:ascii="Arial" w:eastAsia="Arial" w:hAnsi="Arial" w:cs="Arial"/>
          <w:bCs/>
        </w:rPr>
        <w:t xml:space="preserve"> de </w:t>
      </w:r>
      <w:proofErr w:type="spellStart"/>
      <w:r w:rsidRPr="000918CA">
        <w:rPr>
          <w:rFonts w:ascii="Arial" w:eastAsia="Arial" w:hAnsi="Arial" w:cs="Arial"/>
          <w:bCs/>
        </w:rPr>
        <w:t>pólipos</w:t>
      </w:r>
      <w:proofErr w:type="spellEnd"/>
      <w:r w:rsidRPr="000918CA">
        <w:rPr>
          <w:rFonts w:ascii="Arial" w:eastAsia="Arial" w:hAnsi="Arial" w:cs="Arial"/>
          <w:bCs/>
        </w:rPr>
        <w:t xml:space="preserve">, o </w:t>
      </w:r>
      <w:proofErr w:type="spellStart"/>
      <w:r w:rsidRPr="000918CA">
        <w:rPr>
          <w:rFonts w:ascii="Arial" w:eastAsia="Arial" w:hAnsi="Arial" w:cs="Arial"/>
          <w:bCs/>
        </w:rPr>
        <w:t>número</w:t>
      </w:r>
      <w:proofErr w:type="spellEnd"/>
      <w:r w:rsidRPr="000918CA">
        <w:rPr>
          <w:rFonts w:ascii="Arial" w:eastAsia="Arial" w:hAnsi="Arial" w:cs="Arial"/>
          <w:bCs/>
        </w:rPr>
        <w:t xml:space="preserve"> total de </w:t>
      </w:r>
      <w:proofErr w:type="spellStart"/>
      <w:r w:rsidRPr="000918CA">
        <w:rPr>
          <w:rFonts w:ascii="Arial" w:eastAsia="Arial" w:hAnsi="Arial" w:cs="Arial"/>
          <w:bCs/>
        </w:rPr>
        <w:t>pólipos</w:t>
      </w:r>
      <w:proofErr w:type="spellEnd"/>
      <w:r w:rsidRPr="000918CA">
        <w:rPr>
          <w:rFonts w:ascii="Arial" w:eastAsia="Arial" w:hAnsi="Arial" w:cs="Arial"/>
          <w:bCs/>
        </w:rPr>
        <w:t xml:space="preserve"> </w:t>
      </w:r>
      <w:proofErr w:type="spellStart"/>
      <w:r w:rsidRPr="000918CA">
        <w:rPr>
          <w:rFonts w:ascii="Arial" w:eastAsia="Arial" w:hAnsi="Arial" w:cs="Arial"/>
          <w:bCs/>
        </w:rPr>
        <w:t>identificados</w:t>
      </w:r>
      <w:proofErr w:type="spellEnd"/>
      <w:r w:rsidRPr="000918CA">
        <w:rPr>
          <w:rFonts w:ascii="Arial" w:eastAsia="Arial" w:hAnsi="Arial" w:cs="Arial"/>
          <w:bCs/>
        </w:rPr>
        <w:t xml:space="preserve"> no </w:t>
      </w:r>
      <w:proofErr w:type="spellStart"/>
      <w:r w:rsidRPr="000918CA">
        <w:rPr>
          <w:rFonts w:ascii="Arial" w:eastAsia="Arial" w:hAnsi="Arial" w:cs="Arial"/>
          <w:bCs/>
        </w:rPr>
        <w:t>exame</w:t>
      </w:r>
      <w:proofErr w:type="spellEnd"/>
      <w:r w:rsidRPr="000918CA">
        <w:rPr>
          <w:rFonts w:ascii="Arial" w:eastAsia="Arial" w:hAnsi="Arial" w:cs="Arial"/>
          <w:bCs/>
        </w:rPr>
        <w:t xml:space="preserve"> e a </w:t>
      </w:r>
      <w:proofErr w:type="spellStart"/>
      <w:r w:rsidRPr="000918CA">
        <w:rPr>
          <w:rFonts w:ascii="Arial" w:eastAsia="Arial" w:hAnsi="Arial" w:cs="Arial"/>
          <w:bCs/>
        </w:rPr>
        <w:t>quantidade</w:t>
      </w:r>
      <w:proofErr w:type="spellEnd"/>
      <w:r w:rsidRPr="000918CA">
        <w:rPr>
          <w:rFonts w:ascii="Arial" w:eastAsia="Arial" w:hAnsi="Arial" w:cs="Arial"/>
          <w:bCs/>
        </w:rPr>
        <w:t xml:space="preserve"> de </w:t>
      </w:r>
      <w:proofErr w:type="spellStart"/>
      <w:r w:rsidRPr="000918CA">
        <w:rPr>
          <w:rFonts w:ascii="Arial" w:eastAsia="Arial" w:hAnsi="Arial" w:cs="Arial"/>
          <w:bCs/>
        </w:rPr>
        <w:t>pólipos</w:t>
      </w:r>
      <w:proofErr w:type="spellEnd"/>
      <w:r w:rsidRPr="000918CA">
        <w:rPr>
          <w:rFonts w:ascii="Arial" w:eastAsia="Arial" w:hAnsi="Arial" w:cs="Arial"/>
          <w:bCs/>
        </w:rPr>
        <w:t xml:space="preserve"> que </w:t>
      </w:r>
      <w:proofErr w:type="spellStart"/>
      <w:r w:rsidRPr="000918CA">
        <w:rPr>
          <w:rFonts w:ascii="Arial" w:eastAsia="Arial" w:hAnsi="Arial" w:cs="Arial"/>
          <w:bCs/>
        </w:rPr>
        <w:t>eram</w:t>
      </w:r>
      <w:proofErr w:type="spellEnd"/>
      <w:r w:rsidRPr="000918CA">
        <w:rPr>
          <w:rFonts w:ascii="Arial" w:eastAsia="Arial" w:hAnsi="Arial" w:cs="Arial"/>
          <w:bCs/>
        </w:rPr>
        <w:t xml:space="preserve"> adenomas. </w:t>
      </w:r>
      <w:proofErr w:type="spellStart"/>
      <w:r w:rsidRPr="000918CA">
        <w:rPr>
          <w:rFonts w:ascii="Arial" w:eastAsia="Arial" w:hAnsi="Arial" w:cs="Arial"/>
          <w:bCs/>
        </w:rPr>
        <w:t>Além</w:t>
      </w:r>
      <w:proofErr w:type="spellEnd"/>
      <w:r w:rsidRPr="000918CA">
        <w:rPr>
          <w:rFonts w:ascii="Arial" w:eastAsia="Arial" w:hAnsi="Arial" w:cs="Arial"/>
          <w:bCs/>
        </w:rPr>
        <w:t xml:space="preserve"> </w:t>
      </w:r>
      <w:proofErr w:type="spellStart"/>
      <w:r w:rsidRPr="000918CA">
        <w:rPr>
          <w:rFonts w:ascii="Arial" w:eastAsia="Arial" w:hAnsi="Arial" w:cs="Arial"/>
          <w:bCs/>
        </w:rPr>
        <w:t>disso</w:t>
      </w:r>
      <w:proofErr w:type="spellEnd"/>
      <w:r w:rsidRPr="000918CA">
        <w:rPr>
          <w:rFonts w:ascii="Arial" w:eastAsia="Arial" w:hAnsi="Arial" w:cs="Arial"/>
          <w:bCs/>
        </w:rPr>
        <w:t xml:space="preserve">, as </w:t>
      </w:r>
      <w:proofErr w:type="spellStart"/>
      <w:r w:rsidRPr="000918CA">
        <w:rPr>
          <w:rFonts w:ascii="Arial" w:eastAsia="Arial" w:hAnsi="Arial" w:cs="Arial"/>
          <w:bCs/>
        </w:rPr>
        <w:t>informações</w:t>
      </w:r>
      <w:proofErr w:type="spellEnd"/>
      <w:r w:rsidRPr="000918CA">
        <w:rPr>
          <w:rFonts w:ascii="Arial" w:eastAsia="Arial" w:hAnsi="Arial" w:cs="Arial"/>
          <w:bCs/>
        </w:rPr>
        <w:t xml:space="preserve"> </w:t>
      </w:r>
      <w:proofErr w:type="spellStart"/>
      <w:r w:rsidRPr="000918CA">
        <w:rPr>
          <w:rFonts w:ascii="Arial" w:eastAsia="Arial" w:hAnsi="Arial" w:cs="Arial"/>
          <w:bCs/>
        </w:rPr>
        <w:t>demográficas</w:t>
      </w:r>
      <w:proofErr w:type="spellEnd"/>
      <w:r w:rsidRPr="000918CA">
        <w:rPr>
          <w:rFonts w:ascii="Arial" w:eastAsia="Arial" w:hAnsi="Arial" w:cs="Arial"/>
          <w:bCs/>
        </w:rPr>
        <w:t xml:space="preserve">, </w:t>
      </w:r>
      <w:proofErr w:type="spellStart"/>
      <w:r w:rsidRPr="000918CA">
        <w:rPr>
          <w:rFonts w:ascii="Arial" w:eastAsia="Arial" w:hAnsi="Arial" w:cs="Arial"/>
          <w:bCs/>
        </w:rPr>
        <w:t>como</w:t>
      </w:r>
      <w:proofErr w:type="spellEnd"/>
      <w:r w:rsidRPr="000918CA">
        <w:rPr>
          <w:rFonts w:ascii="Arial" w:eastAsia="Arial" w:hAnsi="Arial" w:cs="Arial"/>
          <w:bCs/>
        </w:rPr>
        <w:t xml:space="preserve"> </w:t>
      </w:r>
      <w:proofErr w:type="gramStart"/>
      <w:r w:rsidRPr="000918CA">
        <w:rPr>
          <w:rFonts w:ascii="Arial" w:eastAsia="Arial" w:hAnsi="Arial" w:cs="Arial"/>
          <w:bCs/>
        </w:rPr>
        <w:t>a</w:t>
      </w:r>
      <w:proofErr w:type="gramEnd"/>
      <w:r w:rsidRPr="000918CA">
        <w:rPr>
          <w:rFonts w:ascii="Arial" w:eastAsia="Arial" w:hAnsi="Arial" w:cs="Arial"/>
          <w:bCs/>
        </w:rPr>
        <w:t xml:space="preserve"> </w:t>
      </w:r>
      <w:proofErr w:type="spellStart"/>
      <w:r w:rsidRPr="000918CA">
        <w:rPr>
          <w:rFonts w:ascii="Arial" w:eastAsia="Arial" w:hAnsi="Arial" w:cs="Arial"/>
          <w:bCs/>
        </w:rPr>
        <w:t>idade</w:t>
      </w:r>
      <w:proofErr w:type="spellEnd"/>
      <w:r w:rsidRPr="000918CA">
        <w:rPr>
          <w:rFonts w:ascii="Arial" w:eastAsia="Arial" w:hAnsi="Arial" w:cs="Arial"/>
          <w:bCs/>
        </w:rPr>
        <w:t xml:space="preserve"> e o </w:t>
      </w:r>
      <w:proofErr w:type="spellStart"/>
      <w:r w:rsidRPr="000918CA">
        <w:rPr>
          <w:rFonts w:ascii="Arial" w:eastAsia="Arial" w:hAnsi="Arial" w:cs="Arial"/>
          <w:bCs/>
        </w:rPr>
        <w:t>sexo</w:t>
      </w:r>
      <w:proofErr w:type="spellEnd"/>
      <w:r w:rsidRPr="000918CA">
        <w:rPr>
          <w:rFonts w:ascii="Arial" w:eastAsia="Arial" w:hAnsi="Arial" w:cs="Arial"/>
          <w:bCs/>
        </w:rPr>
        <w:t xml:space="preserve"> do </w:t>
      </w:r>
      <w:proofErr w:type="spellStart"/>
      <w:r w:rsidRPr="000918CA">
        <w:rPr>
          <w:rFonts w:ascii="Arial" w:eastAsia="Arial" w:hAnsi="Arial" w:cs="Arial"/>
          <w:bCs/>
        </w:rPr>
        <w:t>paciente</w:t>
      </w:r>
      <w:proofErr w:type="spellEnd"/>
      <w:r w:rsidRPr="000918CA">
        <w:rPr>
          <w:rFonts w:ascii="Arial" w:eastAsia="Arial" w:hAnsi="Arial" w:cs="Arial"/>
          <w:bCs/>
        </w:rPr>
        <w:t xml:space="preserve">, </w:t>
      </w:r>
      <w:proofErr w:type="spellStart"/>
      <w:r w:rsidRPr="000918CA">
        <w:rPr>
          <w:rFonts w:ascii="Arial" w:eastAsia="Arial" w:hAnsi="Arial" w:cs="Arial"/>
          <w:bCs/>
        </w:rPr>
        <w:t>também</w:t>
      </w:r>
      <w:proofErr w:type="spellEnd"/>
      <w:r w:rsidRPr="000918CA">
        <w:rPr>
          <w:rFonts w:ascii="Arial" w:eastAsia="Arial" w:hAnsi="Arial" w:cs="Arial"/>
          <w:bCs/>
        </w:rPr>
        <w:t xml:space="preserve"> </w:t>
      </w:r>
      <w:proofErr w:type="spellStart"/>
      <w:r w:rsidRPr="000918CA">
        <w:rPr>
          <w:rFonts w:ascii="Arial" w:eastAsia="Arial" w:hAnsi="Arial" w:cs="Arial"/>
          <w:bCs/>
        </w:rPr>
        <w:t>serão</w:t>
      </w:r>
      <w:proofErr w:type="spellEnd"/>
      <w:r w:rsidRPr="000918CA">
        <w:rPr>
          <w:rFonts w:ascii="Arial" w:eastAsia="Arial" w:hAnsi="Arial" w:cs="Arial"/>
          <w:bCs/>
        </w:rPr>
        <w:t xml:space="preserve"> </w:t>
      </w:r>
      <w:proofErr w:type="spellStart"/>
      <w:r w:rsidRPr="000918CA">
        <w:rPr>
          <w:rFonts w:ascii="Arial" w:eastAsia="Arial" w:hAnsi="Arial" w:cs="Arial"/>
          <w:bCs/>
        </w:rPr>
        <w:t>coletadas</w:t>
      </w:r>
      <w:proofErr w:type="spellEnd"/>
      <w:r w:rsidRPr="000918CA">
        <w:rPr>
          <w:rFonts w:ascii="Arial" w:eastAsia="Arial" w:hAnsi="Arial" w:cs="Arial"/>
          <w:bCs/>
        </w:rPr>
        <w:t xml:space="preserve"> para fins de </w:t>
      </w:r>
      <w:proofErr w:type="spellStart"/>
      <w:r w:rsidRPr="000918CA">
        <w:rPr>
          <w:rFonts w:ascii="Arial" w:eastAsia="Arial" w:hAnsi="Arial" w:cs="Arial"/>
          <w:bCs/>
        </w:rPr>
        <w:t>análise</w:t>
      </w:r>
      <w:proofErr w:type="spellEnd"/>
      <w:r w:rsidRPr="000918CA">
        <w:rPr>
          <w:rFonts w:ascii="Arial" w:eastAsia="Arial" w:hAnsi="Arial" w:cs="Arial"/>
          <w:bCs/>
        </w:rPr>
        <w:t xml:space="preserve">, </w:t>
      </w:r>
      <w:proofErr w:type="spellStart"/>
      <w:r w:rsidRPr="000918CA">
        <w:rPr>
          <w:rFonts w:ascii="Arial" w:eastAsia="Arial" w:hAnsi="Arial" w:cs="Arial"/>
          <w:bCs/>
        </w:rPr>
        <w:t>permitindo</w:t>
      </w:r>
      <w:proofErr w:type="spellEnd"/>
      <w:r w:rsidRPr="000918CA">
        <w:rPr>
          <w:rFonts w:ascii="Arial" w:eastAsia="Arial" w:hAnsi="Arial" w:cs="Arial"/>
          <w:bCs/>
        </w:rPr>
        <w:t xml:space="preserve"> a </w:t>
      </w:r>
      <w:proofErr w:type="spellStart"/>
      <w:r w:rsidRPr="000918CA">
        <w:rPr>
          <w:rFonts w:ascii="Arial" w:eastAsia="Arial" w:hAnsi="Arial" w:cs="Arial"/>
          <w:bCs/>
        </w:rPr>
        <w:t>segmentação</w:t>
      </w:r>
      <w:proofErr w:type="spellEnd"/>
      <w:r w:rsidRPr="000918CA">
        <w:rPr>
          <w:rFonts w:ascii="Arial" w:eastAsia="Arial" w:hAnsi="Arial" w:cs="Arial"/>
          <w:bCs/>
        </w:rPr>
        <w:t xml:space="preserve"> da </w:t>
      </w:r>
      <w:proofErr w:type="spellStart"/>
      <w:r w:rsidRPr="000918CA">
        <w:rPr>
          <w:rFonts w:ascii="Arial" w:eastAsia="Arial" w:hAnsi="Arial" w:cs="Arial"/>
          <w:bCs/>
        </w:rPr>
        <w:t>amostra</w:t>
      </w:r>
      <w:proofErr w:type="spellEnd"/>
      <w:r w:rsidRPr="000918CA">
        <w:rPr>
          <w:rFonts w:ascii="Arial" w:eastAsia="Arial" w:hAnsi="Arial" w:cs="Arial"/>
          <w:bCs/>
        </w:rPr>
        <w:t xml:space="preserve"> </w:t>
      </w:r>
      <w:proofErr w:type="spellStart"/>
      <w:r w:rsidRPr="000918CA">
        <w:rPr>
          <w:rFonts w:ascii="Arial" w:eastAsia="Arial" w:hAnsi="Arial" w:cs="Arial"/>
          <w:bCs/>
        </w:rPr>
        <w:t>em</w:t>
      </w:r>
      <w:proofErr w:type="spellEnd"/>
      <w:r w:rsidRPr="000918CA">
        <w:rPr>
          <w:rFonts w:ascii="Arial" w:eastAsia="Arial" w:hAnsi="Arial" w:cs="Arial"/>
          <w:bCs/>
        </w:rPr>
        <w:t xml:space="preserve"> </w:t>
      </w:r>
      <w:proofErr w:type="spellStart"/>
      <w:r w:rsidRPr="000918CA">
        <w:rPr>
          <w:rFonts w:ascii="Arial" w:eastAsia="Arial" w:hAnsi="Arial" w:cs="Arial"/>
          <w:bCs/>
        </w:rPr>
        <w:t>grupos</w:t>
      </w:r>
      <w:proofErr w:type="spellEnd"/>
      <w:r w:rsidRPr="000918CA">
        <w:rPr>
          <w:rFonts w:ascii="Arial" w:eastAsia="Arial" w:hAnsi="Arial" w:cs="Arial"/>
          <w:bCs/>
        </w:rPr>
        <w:t xml:space="preserve"> de </w:t>
      </w:r>
      <w:proofErr w:type="spellStart"/>
      <w:r w:rsidRPr="000918CA">
        <w:rPr>
          <w:rFonts w:ascii="Arial" w:eastAsia="Arial" w:hAnsi="Arial" w:cs="Arial"/>
          <w:bCs/>
        </w:rPr>
        <w:t>características</w:t>
      </w:r>
      <w:proofErr w:type="spellEnd"/>
      <w:r w:rsidRPr="000918CA">
        <w:rPr>
          <w:rFonts w:ascii="Arial" w:eastAsia="Arial" w:hAnsi="Arial" w:cs="Arial"/>
          <w:bCs/>
        </w:rPr>
        <w:t>.</w:t>
      </w:r>
    </w:p>
    <w:p w14:paraId="6C559688" w14:textId="77777777" w:rsidR="00F66090" w:rsidRPr="005C2B11" w:rsidRDefault="0008318E">
      <w:pPr>
        <w:numPr>
          <w:ilvl w:val="0"/>
          <w:numId w:val="1"/>
        </w:numPr>
        <w:pBdr>
          <w:top w:val="nil"/>
          <w:left w:val="nil"/>
          <w:bottom w:val="nil"/>
          <w:right w:val="nil"/>
          <w:between w:val="nil"/>
        </w:pBdr>
        <w:spacing w:line="480" w:lineRule="auto"/>
        <w:rPr>
          <w:rFonts w:ascii="Arial" w:eastAsia="Arial" w:hAnsi="Arial" w:cs="Arial"/>
          <w:bCs/>
          <w:color w:val="000000"/>
        </w:rPr>
      </w:pPr>
      <w:proofErr w:type="spellStart"/>
      <w:r>
        <w:rPr>
          <w:rFonts w:ascii="Arial" w:eastAsia="Arial" w:hAnsi="Arial" w:cs="Arial"/>
          <w:b/>
          <w:color w:val="000000"/>
        </w:rPr>
        <w:t>Riscos</w:t>
      </w:r>
      <w:proofErr w:type="spellEnd"/>
      <w:r>
        <w:rPr>
          <w:rFonts w:ascii="Arial" w:eastAsia="Arial" w:hAnsi="Arial" w:cs="Arial"/>
          <w:b/>
          <w:color w:val="000000"/>
        </w:rPr>
        <w:t xml:space="preserve"> (</w:t>
      </w:r>
      <w:proofErr w:type="spellStart"/>
      <w:r>
        <w:rPr>
          <w:rFonts w:ascii="Arial" w:eastAsia="Arial" w:hAnsi="Arial" w:cs="Arial"/>
          <w:b/>
          <w:color w:val="000000"/>
        </w:rPr>
        <w:t>vazamento</w:t>
      </w:r>
      <w:proofErr w:type="spellEnd"/>
      <w:r>
        <w:rPr>
          <w:rFonts w:ascii="Arial" w:eastAsia="Arial" w:hAnsi="Arial" w:cs="Arial"/>
          <w:b/>
          <w:color w:val="000000"/>
        </w:rPr>
        <w:t xml:space="preserve"> de dados, </w:t>
      </w:r>
      <w:proofErr w:type="spellStart"/>
      <w:r>
        <w:rPr>
          <w:rFonts w:ascii="Arial" w:eastAsia="Arial" w:hAnsi="Arial" w:cs="Arial"/>
          <w:b/>
          <w:color w:val="000000"/>
        </w:rPr>
        <w:t>quebra</w:t>
      </w:r>
      <w:proofErr w:type="spellEnd"/>
      <w:r>
        <w:rPr>
          <w:rFonts w:ascii="Arial" w:eastAsia="Arial" w:hAnsi="Arial" w:cs="Arial"/>
          <w:b/>
          <w:color w:val="000000"/>
        </w:rPr>
        <w:t xml:space="preserve"> de </w:t>
      </w:r>
      <w:proofErr w:type="spellStart"/>
      <w:r>
        <w:rPr>
          <w:rFonts w:ascii="Arial" w:eastAsia="Arial" w:hAnsi="Arial" w:cs="Arial"/>
          <w:b/>
          <w:color w:val="000000"/>
        </w:rPr>
        <w:t>sigilo</w:t>
      </w:r>
      <w:proofErr w:type="spellEnd"/>
      <w:r>
        <w:rPr>
          <w:rFonts w:ascii="Arial" w:eastAsia="Arial" w:hAnsi="Arial" w:cs="Arial"/>
          <w:b/>
          <w:color w:val="000000"/>
        </w:rPr>
        <w:t>)</w:t>
      </w:r>
    </w:p>
    <w:p w14:paraId="6C559689" w14:textId="05C440AE" w:rsidR="00F66090" w:rsidRPr="005C2B11" w:rsidRDefault="005C2B11" w:rsidP="008107AD">
      <w:pPr>
        <w:spacing w:line="480" w:lineRule="auto"/>
        <w:ind w:firstLine="360"/>
        <w:jc w:val="both"/>
        <w:rPr>
          <w:rFonts w:ascii="Arial" w:eastAsia="Arial" w:hAnsi="Arial" w:cs="Arial"/>
          <w:bCs/>
        </w:rPr>
      </w:pPr>
      <w:proofErr w:type="spellStart"/>
      <w:r w:rsidRPr="005C2B11">
        <w:rPr>
          <w:rFonts w:ascii="Arial" w:eastAsia="Arial" w:hAnsi="Arial" w:cs="Arial"/>
          <w:bCs/>
        </w:rPr>
        <w:lastRenderedPageBreak/>
        <w:t>Todas</w:t>
      </w:r>
      <w:proofErr w:type="spellEnd"/>
      <w:r w:rsidRPr="005C2B11">
        <w:rPr>
          <w:rFonts w:ascii="Arial" w:eastAsia="Arial" w:hAnsi="Arial" w:cs="Arial"/>
          <w:bCs/>
        </w:rPr>
        <w:t xml:space="preserve"> as </w:t>
      </w:r>
      <w:proofErr w:type="spellStart"/>
      <w:r w:rsidRPr="005C2B11">
        <w:rPr>
          <w:rFonts w:ascii="Arial" w:eastAsia="Arial" w:hAnsi="Arial" w:cs="Arial"/>
          <w:bCs/>
        </w:rPr>
        <w:t>informações</w:t>
      </w:r>
      <w:proofErr w:type="spellEnd"/>
      <w:r w:rsidRPr="005C2B11">
        <w:rPr>
          <w:rFonts w:ascii="Arial" w:eastAsia="Arial" w:hAnsi="Arial" w:cs="Arial"/>
          <w:bCs/>
        </w:rPr>
        <w:t xml:space="preserve"> </w:t>
      </w:r>
      <w:proofErr w:type="spellStart"/>
      <w:r w:rsidRPr="005C2B11">
        <w:rPr>
          <w:rFonts w:ascii="Arial" w:eastAsia="Arial" w:hAnsi="Arial" w:cs="Arial"/>
          <w:bCs/>
        </w:rPr>
        <w:t>coletadas</w:t>
      </w:r>
      <w:proofErr w:type="spellEnd"/>
      <w:r w:rsidRPr="005C2B11">
        <w:rPr>
          <w:rFonts w:ascii="Arial" w:eastAsia="Arial" w:hAnsi="Arial" w:cs="Arial"/>
          <w:bCs/>
        </w:rPr>
        <w:t xml:space="preserve"> e </w:t>
      </w:r>
      <w:proofErr w:type="spellStart"/>
      <w:r w:rsidRPr="005C2B11">
        <w:rPr>
          <w:rFonts w:ascii="Arial" w:eastAsia="Arial" w:hAnsi="Arial" w:cs="Arial"/>
          <w:bCs/>
        </w:rPr>
        <w:t>analisadas</w:t>
      </w:r>
      <w:proofErr w:type="spellEnd"/>
      <w:r w:rsidRPr="005C2B11">
        <w:rPr>
          <w:rFonts w:ascii="Arial" w:eastAsia="Arial" w:hAnsi="Arial" w:cs="Arial"/>
          <w:bCs/>
        </w:rPr>
        <w:t xml:space="preserve"> </w:t>
      </w:r>
      <w:proofErr w:type="spellStart"/>
      <w:r w:rsidRPr="005C2B11">
        <w:rPr>
          <w:rFonts w:ascii="Arial" w:eastAsia="Arial" w:hAnsi="Arial" w:cs="Arial"/>
          <w:bCs/>
        </w:rPr>
        <w:t>neste</w:t>
      </w:r>
      <w:proofErr w:type="spellEnd"/>
      <w:r w:rsidRPr="005C2B11">
        <w:rPr>
          <w:rFonts w:ascii="Arial" w:eastAsia="Arial" w:hAnsi="Arial" w:cs="Arial"/>
          <w:bCs/>
        </w:rPr>
        <w:t xml:space="preserve"> </w:t>
      </w:r>
      <w:proofErr w:type="spellStart"/>
      <w:r w:rsidRPr="005C2B11">
        <w:rPr>
          <w:rFonts w:ascii="Arial" w:eastAsia="Arial" w:hAnsi="Arial" w:cs="Arial"/>
          <w:bCs/>
        </w:rPr>
        <w:t>estudo</w:t>
      </w:r>
      <w:proofErr w:type="spellEnd"/>
      <w:r w:rsidRPr="005C2B11">
        <w:rPr>
          <w:rFonts w:ascii="Arial" w:eastAsia="Arial" w:hAnsi="Arial" w:cs="Arial"/>
          <w:bCs/>
        </w:rPr>
        <w:t xml:space="preserve"> </w:t>
      </w:r>
      <w:proofErr w:type="spellStart"/>
      <w:r w:rsidRPr="005C2B11">
        <w:rPr>
          <w:rFonts w:ascii="Arial" w:eastAsia="Arial" w:hAnsi="Arial" w:cs="Arial"/>
          <w:bCs/>
        </w:rPr>
        <w:t>serão</w:t>
      </w:r>
      <w:proofErr w:type="spellEnd"/>
      <w:r w:rsidRPr="005C2B11">
        <w:rPr>
          <w:rFonts w:ascii="Arial" w:eastAsia="Arial" w:hAnsi="Arial" w:cs="Arial"/>
          <w:bCs/>
        </w:rPr>
        <w:t xml:space="preserve"> </w:t>
      </w:r>
      <w:proofErr w:type="spellStart"/>
      <w:r w:rsidRPr="005C2B11">
        <w:rPr>
          <w:rFonts w:ascii="Arial" w:eastAsia="Arial" w:hAnsi="Arial" w:cs="Arial"/>
          <w:bCs/>
        </w:rPr>
        <w:t>tratadas</w:t>
      </w:r>
      <w:proofErr w:type="spellEnd"/>
      <w:r w:rsidRPr="005C2B11">
        <w:rPr>
          <w:rFonts w:ascii="Arial" w:eastAsia="Arial" w:hAnsi="Arial" w:cs="Arial"/>
          <w:bCs/>
        </w:rPr>
        <w:t xml:space="preserve"> com a </w:t>
      </w:r>
      <w:proofErr w:type="spellStart"/>
      <w:r w:rsidRPr="005C2B11">
        <w:rPr>
          <w:rFonts w:ascii="Arial" w:eastAsia="Arial" w:hAnsi="Arial" w:cs="Arial"/>
          <w:bCs/>
        </w:rPr>
        <w:t>máxima</w:t>
      </w:r>
      <w:proofErr w:type="spellEnd"/>
      <w:r w:rsidRPr="005C2B11">
        <w:rPr>
          <w:rFonts w:ascii="Arial" w:eastAsia="Arial" w:hAnsi="Arial" w:cs="Arial"/>
          <w:bCs/>
        </w:rPr>
        <w:t xml:space="preserve"> </w:t>
      </w:r>
      <w:proofErr w:type="spellStart"/>
      <w:r w:rsidRPr="005C2B11">
        <w:rPr>
          <w:rFonts w:ascii="Arial" w:eastAsia="Arial" w:hAnsi="Arial" w:cs="Arial"/>
          <w:bCs/>
        </w:rPr>
        <w:t>confidencialidade</w:t>
      </w:r>
      <w:proofErr w:type="spellEnd"/>
      <w:r w:rsidRPr="005C2B11">
        <w:rPr>
          <w:rFonts w:ascii="Arial" w:eastAsia="Arial" w:hAnsi="Arial" w:cs="Arial"/>
          <w:bCs/>
        </w:rPr>
        <w:t xml:space="preserve">, </w:t>
      </w:r>
      <w:proofErr w:type="spellStart"/>
      <w:r w:rsidRPr="005C2B11">
        <w:rPr>
          <w:rFonts w:ascii="Arial" w:eastAsia="Arial" w:hAnsi="Arial" w:cs="Arial"/>
          <w:bCs/>
        </w:rPr>
        <w:t>garantindo</w:t>
      </w:r>
      <w:proofErr w:type="spellEnd"/>
      <w:r w:rsidRPr="005C2B11">
        <w:rPr>
          <w:rFonts w:ascii="Arial" w:eastAsia="Arial" w:hAnsi="Arial" w:cs="Arial"/>
          <w:bCs/>
        </w:rPr>
        <w:t xml:space="preserve"> o </w:t>
      </w:r>
      <w:proofErr w:type="spellStart"/>
      <w:r w:rsidRPr="005C2B11">
        <w:rPr>
          <w:rFonts w:ascii="Arial" w:eastAsia="Arial" w:hAnsi="Arial" w:cs="Arial"/>
          <w:bCs/>
        </w:rPr>
        <w:t>cumprimento</w:t>
      </w:r>
      <w:proofErr w:type="spellEnd"/>
      <w:r w:rsidRPr="005C2B11">
        <w:rPr>
          <w:rFonts w:ascii="Arial" w:eastAsia="Arial" w:hAnsi="Arial" w:cs="Arial"/>
          <w:bCs/>
        </w:rPr>
        <w:t xml:space="preserve"> de </w:t>
      </w:r>
      <w:proofErr w:type="spellStart"/>
      <w:r w:rsidRPr="005C2B11">
        <w:rPr>
          <w:rFonts w:ascii="Arial" w:eastAsia="Arial" w:hAnsi="Arial" w:cs="Arial"/>
          <w:bCs/>
        </w:rPr>
        <w:t>todas</w:t>
      </w:r>
      <w:proofErr w:type="spellEnd"/>
      <w:r w:rsidRPr="005C2B11">
        <w:rPr>
          <w:rFonts w:ascii="Arial" w:eastAsia="Arial" w:hAnsi="Arial" w:cs="Arial"/>
          <w:bCs/>
        </w:rPr>
        <w:t xml:space="preserve"> as </w:t>
      </w:r>
      <w:proofErr w:type="spellStart"/>
      <w:r w:rsidRPr="005C2B11">
        <w:rPr>
          <w:rFonts w:ascii="Arial" w:eastAsia="Arial" w:hAnsi="Arial" w:cs="Arial"/>
          <w:bCs/>
        </w:rPr>
        <w:t>normas</w:t>
      </w:r>
      <w:proofErr w:type="spellEnd"/>
      <w:r w:rsidRPr="005C2B11">
        <w:rPr>
          <w:rFonts w:ascii="Arial" w:eastAsia="Arial" w:hAnsi="Arial" w:cs="Arial"/>
          <w:bCs/>
        </w:rPr>
        <w:t xml:space="preserve"> </w:t>
      </w:r>
      <w:proofErr w:type="spellStart"/>
      <w:r w:rsidRPr="005C2B11">
        <w:rPr>
          <w:rFonts w:ascii="Arial" w:eastAsia="Arial" w:hAnsi="Arial" w:cs="Arial"/>
          <w:bCs/>
        </w:rPr>
        <w:t>éticas</w:t>
      </w:r>
      <w:proofErr w:type="spellEnd"/>
      <w:r w:rsidRPr="005C2B11">
        <w:rPr>
          <w:rFonts w:ascii="Arial" w:eastAsia="Arial" w:hAnsi="Arial" w:cs="Arial"/>
          <w:bCs/>
        </w:rPr>
        <w:t xml:space="preserve"> e </w:t>
      </w:r>
      <w:proofErr w:type="spellStart"/>
      <w:r w:rsidRPr="005C2B11">
        <w:rPr>
          <w:rFonts w:ascii="Arial" w:eastAsia="Arial" w:hAnsi="Arial" w:cs="Arial"/>
          <w:bCs/>
        </w:rPr>
        <w:t>legais</w:t>
      </w:r>
      <w:proofErr w:type="spellEnd"/>
      <w:r w:rsidRPr="005C2B11">
        <w:rPr>
          <w:rFonts w:ascii="Arial" w:eastAsia="Arial" w:hAnsi="Arial" w:cs="Arial"/>
          <w:bCs/>
        </w:rPr>
        <w:t xml:space="preserve">, </w:t>
      </w:r>
      <w:proofErr w:type="spellStart"/>
      <w:r w:rsidRPr="005C2B11">
        <w:rPr>
          <w:rFonts w:ascii="Arial" w:eastAsia="Arial" w:hAnsi="Arial" w:cs="Arial"/>
          <w:bCs/>
        </w:rPr>
        <w:t>incluindo</w:t>
      </w:r>
      <w:proofErr w:type="spellEnd"/>
      <w:r w:rsidRPr="005C2B11">
        <w:rPr>
          <w:rFonts w:ascii="Arial" w:eastAsia="Arial" w:hAnsi="Arial" w:cs="Arial"/>
          <w:bCs/>
        </w:rPr>
        <w:t xml:space="preserve"> a Lei Geral de </w:t>
      </w:r>
      <w:proofErr w:type="spellStart"/>
      <w:r w:rsidRPr="005C2B11">
        <w:rPr>
          <w:rFonts w:ascii="Arial" w:eastAsia="Arial" w:hAnsi="Arial" w:cs="Arial"/>
          <w:bCs/>
        </w:rPr>
        <w:t>Proteção</w:t>
      </w:r>
      <w:proofErr w:type="spellEnd"/>
      <w:r w:rsidRPr="005C2B11">
        <w:rPr>
          <w:rFonts w:ascii="Arial" w:eastAsia="Arial" w:hAnsi="Arial" w:cs="Arial"/>
          <w:bCs/>
        </w:rPr>
        <w:t xml:space="preserve"> de Dados (LGPD). </w:t>
      </w:r>
      <w:proofErr w:type="spellStart"/>
      <w:r w:rsidRPr="005C2B11">
        <w:rPr>
          <w:rFonts w:ascii="Arial" w:eastAsia="Arial" w:hAnsi="Arial" w:cs="Arial"/>
          <w:bCs/>
        </w:rPr>
        <w:t>Além</w:t>
      </w:r>
      <w:proofErr w:type="spellEnd"/>
      <w:r w:rsidRPr="005C2B11">
        <w:rPr>
          <w:rFonts w:ascii="Arial" w:eastAsia="Arial" w:hAnsi="Arial" w:cs="Arial"/>
          <w:bCs/>
        </w:rPr>
        <w:t xml:space="preserve"> </w:t>
      </w:r>
      <w:proofErr w:type="spellStart"/>
      <w:r w:rsidRPr="005C2B11">
        <w:rPr>
          <w:rFonts w:ascii="Arial" w:eastAsia="Arial" w:hAnsi="Arial" w:cs="Arial"/>
          <w:bCs/>
        </w:rPr>
        <w:t>disso</w:t>
      </w:r>
      <w:proofErr w:type="spellEnd"/>
      <w:r w:rsidRPr="005C2B11">
        <w:rPr>
          <w:rFonts w:ascii="Arial" w:eastAsia="Arial" w:hAnsi="Arial" w:cs="Arial"/>
          <w:bCs/>
        </w:rPr>
        <w:t xml:space="preserve">, o </w:t>
      </w:r>
      <w:proofErr w:type="spellStart"/>
      <w:r w:rsidRPr="005C2B11">
        <w:rPr>
          <w:rFonts w:ascii="Arial" w:eastAsia="Arial" w:hAnsi="Arial" w:cs="Arial"/>
          <w:bCs/>
        </w:rPr>
        <w:t>estatístico</w:t>
      </w:r>
      <w:proofErr w:type="spellEnd"/>
      <w:r w:rsidRPr="005C2B11">
        <w:rPr>
          <w:rFonts w:ascii="Arial" w:eastAsia="Arial" w:hAnsi="Arial" w:cs="Arial"/>
          <w:bCs/>
        </w:rPr>
        <w:t xml:space="preserve"> que </w:t>
      </w:r>
      <w:proofErr w:type="spellStart"/>
      <w:r w:rsidRPr="005C2B11">
        <w:rPr>
          <w:rFonts w:ascii="Arial" w:eastAsia="Arial" w:hAnsi="Arial" w:cs="Arial"/>
          <w:bCs/>
        </w:rPr>
        <w:t>participará</w:t>
      </w:r>
      <w:proofErr w:type="spellEnd"/>
      <w:r w:rsidRPr="005C2B11">
        <w:rPr>
          <w:rFonts w:ascii="Arial" w:eastAsia="Arial" w:hAnsi="Arial" w:cs="Arial"/>
          <w:bCs/>
        </w:rPr>
        <w:t xml:space="preserve"> </w:t>
      </w:r>
      <w:proofErr w:type="spellStart"/>
      <w:r w:rsidRPr="005C2B11">
        <w:rPr>
          <w:rFonts w:ascii="Arial" w:eastAsia="Arial" w:hAnsi="Arial" w:cs="Arial"/>
          <w:bCs/>
        </w:rPr>
        <w:t>deste</w:t>
      </w:r>
      <w:proofErr w:type="spellEnd"/>
      <w:r w:rsidRPr="005C2B11">
        <w:rPr>
          <w:rFonts w:ascii="Arial" w:eastAsia="Arial" w:hAnsi="Arial" w:cs="Arial"/>
          <w:bCs/>
        </w:rPr>
        <w:t xml:space="preserve"> </w:t>
      </w:r>
      <w:proofErr w:type="spellStart"/>
      <w:r w:rsidRPr="005C2B11">
        <w:rPr>
          <w:rFonts w:ascii="Arial" w:eastAsia="Arial" w:hAnsi="Arial" w:cs="Arial"/>
          <w:bCs/>
        </w:rPr>
        <w:t>projeto</w:t>
      </w:r>
      <w:proofErr w:type="spellEnd"/>
      <w:r w:rsidRPr="005C2B11">
        <w:rPr>
          <w:rFonts w:ascii="Arial" w:eastAsia="Arial" w:hAnsi="Arial" w:cs="Arial"/>
          <w:bCs/>
        </w:rPr>
        <w:t xml:space="preserve"> </w:t>
      </w:r>
      <w:proofErr w:type="spellStart"/>
      <w:r w:rsidRPr="005C2B11">
        <w:rPr>
          <w:rFonts w:ascii="Arial" w:eastAsia="Arial" w:hAnsi="Arial" w:cs="Arial"/>
          <w:bCs/>
        </w:rPr>
        <w:t>estará</w:t>
      </w:r>
      <w:proofErr w:type="spellEnd"/>
      <w:r w:rsidRPr="005C2B11">
        <w:rPr>
          <w:rFonts w:ascii="Arial" w:eastAsia="Arial" w:hAnsi="Arial" w:cs="Arial"/>
          <w:bCs/>
        </w:rPr>
        <w:t xml:space="preserve"> </w:t>
      </w:r>
      <w:proofErr w:type="spellStart"/>
      <w:r w:rsidRPr="005C2B11">
        <w:rPr>
          <w:rFonts w:ascii="Arial" w:eastAsia="Arial" w:hAnsi="Arial" w:cs="Arial"/>
          <w:bCs/>
        </w:rPr>
        <w:t>comprometido</w:t>
      </w:r>
      <w:proofErr w:type="spellEnd"/>
      <w:r w:rsidRPr="005C2B11">
        <w:rPr>
          <w:rFonts w:ascii="Arial" w:eastAsia="Arial" w:hAnsi="Arial" w:cs="Arial"/>
          <w:bCs/>
        </w:rPr>
        <w:t xml:space="preserve"> </w:t>
      </w:r>
      <w:proofErr w:type="spellStart"/>
      <w:r w:rsidRPr="005C2B11">
        <w:rPr>
          <w:rFonts w:ascii="Arial" w:eastAsia="Arial" w:hAnsi="Arial" w:cs="Arial"/>
          <w:bCs/>
        </w:rPr>
        <w:t>em</w:t>
      </w:r>
      <w:proofErr w:type="spellEnd"/>
      <w:r w:rsidRPr="005C2B11">
        <w:rPr>
          <w:rFonts w:ascii="Arial" w:eastAsia="Arial" w:hAnsi="Arial" w:cs="Arial"/>
          <w:bCs/>
        </w:rPr>
        <w:t xml:space="preserve"> </w:t>
      </w:r>
      <w:proofErr w:type="spellStart"/>
      <w:r w:rsidRPr="005C2B11">
        <w:rPr>
          <w:rFonts w:ascii="Arial" w:eastAsia="Arial" w:hAnsi="Arial" w:cs="Arial"/>
          <w:bCs/>
        </w:rPr>
        <w:t>cumprir</w:t>
      </w:r>
      <w:proofErr w:type="spellEnd"/>
      <w:r w:rsidRPr="005C2B11">
        <w:rPr>
          <w:rFonts w:ascii="Arial" w:eastAsia="Arial" w:hAnsi="Arial" w:cs="Arial"/>
          <w:bCs/>
        </w:rPr>
        <w:t xml:space="preserve"> </w:t>
      </w:r>
      <w:proofErr w:type="spellStart"/>
      <w:r w:rsidRPr="005C2B11">
        <w:rPr>
          <w:rFonts w:ascii="Arial" w:eastAsia="Arial" w:hAnsi="Arial" w:cs="Arial"/>
          <w:bCs/>
        </w:rPr>
        <w:t>todas</w:t>
      </w:r>
      <w:proofErr w:type="spellEnd"/>
      <w:r w:rsidRPr="005C2B11">
        <w:rPr>
          <w:rFonts w:ascii="Arial" w:eastAsia="Arial" w:hAnsi="Arial" w:cs="Arial"/>
          <w:bCs/>
        </w:rPr>
        <w:t xml:space="preserve"> as </w:t>
      </w:r>
      <w:proofErr w:type="spellStart"/>
      <w:r w:rsidRPr="005C2B11">
        <w:rPr>
          <w:rFonts w:ascii="Arial" w:eastAsia="Arial" w:hAnsi="Arial" w:cs="Arial"/>
          <w:bCs/>
        </w:rPr>
        <w:t>questões</w:t>
      </w:r>
      <w:proofErr w:type="spellEnd"/>
      <w:r w:rsidRPr="005C2B11">
        <w:rPr>
          <w:rFonts w:ascii="Arial" w:eastAsia="Arial" w:hAnsi="Arial" w:cs="Arial"/>
          <w:bCs/>
        </w:rPr>
        <w:t xml:space="preserve"> de LGPD </w:t>
      </w:r>
      <w:proofErr w:type="spellStart"/>
      <w:r w:rsidRPr="005C2B11">
        <w:rPr>
          <w:rFonts w:ascii="Arial" w:eastAsia="Arial" w:hAnsi="Arial" w:cs="Arial"/>
          <w:bCs/>
        </w:rPr>
        <w:t>por</w:t>
      </w:r>
      <w:proofErr w:type="spellEnd"/>
      <w:r w:rsidRPr="005C2B11">
        <w:rPr>
          <w:rFonts w:ascii="Arial" w:eastAsia="Arial" w:hAnsi="Arial" w:cs="Arial"/>
          <w:bCs/>
        </w:rPr>
        <w:t xml:space="preserve"> </w:t>
      </w:r>
      <w:proofErr w:type="spellStart"/>
      <w:r w:rsidRPr="005C2B11">
        <w:rPr>
          <w:rFonts w:ascii="Arial" w:eastAsia="Arial" w:hAnsi="Arial" w:cs="Arial"/>
          <w:bCs/>
        </w:rPr>
        <w:t>meio</w:t>
      </w:r>
      <w:proofErr w:type="spellEnd"/>
      <w:r w:rsidRPr="005C2B11">
        <w:rPr>
          <w:rFonts w:ascii="Arial" w:eastAsia="Arial" w:hAnsi="Arial" w:cs="Arial"/>
          <w:bCs/>
        </w:rPr>
        <w:t xml:space="preserve"> da </w:t>
      </w:r>
      <w:proofErr w:type="spellStart"/>
      <w:r w:rsidRPr="005C2B11">
        <w:rPr>
          <w:rFonts w:ascii="Arial" w:eastAsia="Arial" w:hAnsi="Arial" w:cs="Arial"/>
          <w:bCs/>
        </w:rPr>
        <w:t>assinatura</w:t>
      </w:r>
      <w:proofErr w:type="spellEnd"/>
      <w:r w:rsidRPr="005C2B11">
        <w:rPr>
          <w:rFonts w:ascii="Arial" w:eastAsia="Arial" w:hAnsi="Arial" w:cs="Arial"/>
          <w:bCs/>
        </w:rPr>
        <w:t xml:space="preserve"> de um </w:t>
      </w:r>
      <w:proofErr w:type="spellStart"/>
      <w:r w:rsidRPr="005C2B11">
        <w:rPr>
          <w:rFonts w:ascii="Arial" w:eastAsia="Arial" w:hAnsi="Arial" w:cs="Arial"/>
          <w:bCs/>
        </w:rPr>
        <w:t>contrato</w:t>
      </w:r>
      <w:proofErr w:type="spellEnd"/>
      <w:r w:rsidRPr="005C2B11">
        <w:rPr>
          <w:rFonts w:ascii="Arial" w:eastAsia="Arial" w:hAnsi="Arial" w:cs="Arial"/>
          <w:bCs/>
        </w:rPr>
        <w:t xml:space="preserve"> formal, </w:t>
      </w:r>
      <w:proofErr w:type="spellStart"/>
      <w:r w:rsidRPr="005C2B11">
        <w:rPr>
          <w:rFonts w:ascii="Arial" w:eastAsia="Arial" w:hAnsi="Arial" w:cs="Arial"/>
          <w:bCs/>
        </w:rPr>
        <w:t>garantindo</w:t>
      </w:r>
      <w:proofErr w:type="spellEnd"/>
      <w:r w:rsidRPr="005C2B11">
        <w:rPr>
          <w:rFonts w:ascii="Arial" w:eastAsia="Arial" w:hAnsi="Arial" w:cs="Arial"/>
          <w:bCs/>
        </w:rPr>
        <w:t xml:space="preserve"> a </w:t>
      </w:r>
      <w:proofErr w:type="spellStart"/>
      <w:r w:rsidRPr="005C2B11">
        <w:rPr>
          <w:rFonts w:ascii="Arial" w:eastAsia="Arial" w:hAnsi="Arial" w:cs="Arial"/>
          <w:bCs/>
        </w:rPr>
        <w:t>proteção</w:t>
      </w:r>
      <w:proofErr w:type="spellEnd"/>
      <w:r w:rsidRPr="005C2B11">
        <w:rPr>
          <w:rFonts w:ascii="Arial" w:eastAsia="Arial" w:hAnsi="Arial" w:cs="Arial"/>
          <w:bCs/>
        </w:rPr>
        <w:t xml:space="preserve"> e a </w:t>
      </w:r>
      <w:proofErr w:type="spellStart"/>
      <w:r w:rsidRPr="005C2B11">
        <w:rPr>
          <w:rFonts w:ascii="Arial" w:eastAsia="Arial" w:hAnsi="Arial" w:cs="Arial"/>
          <w:bCs/>
        </w:rPr>
        <w:t>privacidade</w:t>
      </w:r>
      <w:proofErr w:type="spellEnd"/>
      <w:r w:rsidRPr="005C2B11">
        <w:rPr>
          <w:rFonts w:ascii="Arial" w:eastAsia="Arial" w:hAnsi="Arial" w:cs="Arial"/>
          <w:bCs/>
        </w:rPr>
        <w:t xml:space="preserve"> dos dados dos </w:t>
      </w:r>
      <w:proofErr w:type="spellStart"/>
      <w:r w:rsidRPr="005C2B11">
        <w:rPr>
          <w:rFonts w:ascii="Arial" w:eastAsia="Arial" w:hAnsi="Arial" w:cs="Arial"/>
          <w:bCs/>
        </w:rPr>
        <w:t>participantes</w:t>
      </w:r>
      <w:proofErr w:type="spellEnd"/>
      <w:r w:rsidRPr="005C2B11">
        <w:rPr>
          <w:rFonts w:ascii="Arial" w:eastAsia="Arial" w:hAnsi="Arial" w:cs="Arial"/>
          <w:bCs/>
        </w:rPr>
        <w:t>.</w:t>
      </w:r>
    </w:p>
    <w:p w14:paraId="6C55968A" w14:textId="77777777" w:rsidR="00F66090" w:rsidRDefault="0008318E">
      <w:pPr>
        <w:numPr>
          <w:ilvl w:val="0"/>
          <w:numId w:val="1"/>
        </w:numPr>
        <w:pBdr>
          <w:top w:val="nil"/>
          <w:left w:val="nil"/>
          <w:bottom w:val="nil"/>
          <w:right w:val="nil"/>
          <w:between w:val="nil"/>
        </w:pBdr>
        <w:spacing w:line="480" w:lineRule="auto"/>
        <w:rPr>
          <w:rFonts w:ascii="Arial" w:eastAsia="Arial" w:hAnsi="Arial" w:cs="Arial"/>
          <w:color w:val="000000"/>
        </w:rPr>
      </w:pPr>
      <w:proofErr w:type="spellStart"/>
      <w:r>
        <w:rPr>
          <w:rFonts w:ascii="Arial" w:eastAsia="Arial" w:hAnsi="Arial" w:cs="Arial"/>
          <w:b/>
          <w:color w:val="000000"/>
        </w:rPr>
        <w:t>Benefícios</w:t>
      </w:r>
      <w:proofErr w:type="spellEnd"/>
    </w:p>
    <w:p w14:paraId="6C55968E" w14:textId="56D3700B" w:rsidR="00F66090" w:rsidRPr="008107AD" w:rsidRDefault="00047A3C" w:rsidP="008107AD">
      <w:pPr>
        <w:spacing w:line="480" w:lineRule="auto"/>
        <w:ind w:firstLine="360"/>
        <w:jc w:val="both"/>
        <w:rPr>
          <w:rFonts w:ascii="Arial" w:eastAsia="Arial" w:hAnsi="Arial" w:cs="Arial"/>
          <w:bCs/>
        </w:rPr>
      </w:pPr>
      <w:r w:rsidRPr="00047A3C">
        <w:rPr>
          <w:rFonts w:ascii="Arial" w:eastAsia="Arial" w:hAnsi="Arial" w:cs="Arial"/>
          <w:bCs/>
        </w:rPr>
        <w:t xml:space="preserve">Este </w:t>
      </w:r>
      <w:proofErr w:type="spellStart"/>
      <w:r w:rsidRPr="00047A3C">
        <w:rPr>
          <w:rFonts w:ascii="Arial" w:eastAsia="Arial" w:hAnsi="Arial" w:cs="Arial"/>
          <w:bCs/>
        </w:rPr>
        <w:t>projeto</w:t>
      </w:r>
      <w:proofErr w:type="spellEnd"/>
      <w:r w:rsidRPr="00047A3C">
        <w:rPr>
          <w:rFonts w:ascii="Arial" w:eastAsia="Arial" w:hAnsi="Arial" w:cs="Arial"/>
          <w:bCs/>
        </w:rPr>
        <w:t xml:space="preserve"> de </w:t>
      </w:r>
      <w:proofErr w:type="spellStart"/>
      <w:r w:rsidRPr="00047A3C">
        <w:rPr>
          <w:rFonts w:ascii="Arial" w:eastAsia="Arial" w:hAnsi="Arial" w:cs="Arial"/>
          <w:bCs/>
        </w:rPr>
        <w:t>pesquisa</w:t>
      </w:r>
      <w:proofErr w:type="spellEnd"/>
      <w:r w:rsidRPr="00047A3C">
        <w:rPr>
          <w:rFonts w:ascii="Arial" w:eastAsia="Arial" w:hAnsi="Arial" w:cs="Arial"/>
          <w:bCs/>
        </w:rPr>
        <w:t xml:space="preserve"> </w:t>
      </w:r>
      <w:proofErr w:type="spellStart"/>
      <w:r w:rsidRPr="00047A3C">
        <w:rPr>
          <w:rFonts w:ascii="Arial" w:eastAsia="Arial" w:hAnsi="Arial" w:cs="Arial"/>
          <w:bCs/>
        </w:rPr>
        <w:t>tem</w:t>
      </w:r>
      <w:proofErr w:type="spellEnd"/>
      <w:r w:rsidRPr="00047A3C">
        <w:rPr>
          <w:rFonts w:ascii="Arial" w:eastAsia="Arial" w:hAnsi="Arial" w:cs="Arial"/>
          <w:bCs/>
        </w:rPr>
        <w:t xml:space="preserve"> </w:t>
      </w:r>
      <w:proofErr w:type="spellStart"/>
      <w:r w:rsidRPr="00047A3C">
        <w:rPr>
          <w:rFonts w:ascii="Arial" w:eastAsia="Arial" w:hAnsi="Arial" w:cs="Arial"/>
          <w:bCs/>
        </w:rPr>
        <w:t>como</w:t>
      </w:r>
      <w:proofErr w:type="spellEnd"/>
      <w:r w:rsidRPr="00047A3C">
        <w:rPr>
          <w:rFonts w:ascii="Arial" w:eastAsia="Arial" w:hAnsi="Arial" w:cs="Arial"/>
          <w:bCs/>
        </w:rPr>
        <w:t xml:space="preserve"> </w:t>
      </w:r>
      <w:proofErr w:type="spellStart"/>
      <w:r w:rsidRPr="00047A3C">
        <w:rPr>
          <w:rFonts w:ascii="Arial" w:eastAsia="Arial" w:hAnsi="Arial" w:cs="Arial"/>
          <w:bCs/>
        </w:rPr>
        <w:t>objetivo</w:t>
      </w:r>
      <w:proofErr w:type="spellEnd"/>
      <w:r w:rsidRPr="00047A3C">
        <w:rPr>
          <w:rFonts w:ascii="Arial" w:eastAsia="Arial" w:hAnsi="Arial" w:cs="Arial"/>
          <w:bCs/>
        </w:rPr>
        <w:t xml:space="preserve"> </w:t>
      </w:r>
      <w:proofErr w:type="spellStart"/>
      <w:r w:rsidRPr="00047A3C">
        <w:rPr>
          <w:rFonts w:ascii="Arial" w:eastAsia="Arial" w:hAnsi="Arial" w:cs="Arial"/>
          <w:bCs/>
        </w:rPr>
        <w:t>contribuir</w:t>
      </w:r>
      <w:proofErr w:type="spellEnd"/>
      <w:r w:rsidRPr="00047A3C">
        <w:rPr>
          <w:rFonts w:ascii="Arial" w:eastAsia="Arial" w:hAnsi="Arial" w:cs="Arial"/>
          <w:bCs/>
        </w:rPr>
        <w:t xml:space="preserve"> para a </w:t>
      </w:r>
      <w:proofErr w:type="spellStart"/>
      <w:r w:rsidRPr="00047A3C">
        <w:rPr>
          <w:rFonts w:ascii="Arial" w:eastAsia="Arial" w:hAnsi="Arial" w:cs="Arial"/>
          <w:bCs/>
        </w:rPr>
        <w:t>melhoria</w:t>
      </w:r>
      <w:proofErr w:type="spellEnd"/>
      <w:r w:rsidRPr="00047A3C">
        <w:rPr>
          <w:rFonts w:ascii="Arial" w:eastAsia="Arial" w:hAnsi="Arial" w:cs="Arial"/>
          <w:bCs/>
        </w:rPr>
        <w:t xml:space="preserve"> </w:t>
      </w:r>
      <w:proofErr w:type="spellStart"/>
      <w:r w:rsidRPr="00047A3C">
        <w:rPr>
          <w:rFonts w:ascii="Arial" w:eastAsia="Arial" w:hAnsi="Arial" w:cs="Arial"/>
          <w:bCs/>
        </w:rPr>
        <w:t>contínua</w:t>
      </w:r>
      <w:proofErr w:type="spellEnd"/>
      <w:r w:rsidRPr="00047A3C">
        <w:rPr>
          <w:rFonts w:ascii="Arial" w:eastAsia="Arial" w:hAnsi="Arial" w:cs="Arial"/>
          <w:bCs/>
        </w:rPr>
        <w:t xml:space="preserve"> da </w:t>
      </w:r>
      <w:proofErr w:type="spellStart"/>
      <w:r w:rsidRPr="00047A3C">
        <w:rPr>
          <w:rFonts w:ascii="Arial" w:eastAsia="Arial" w:hAnsi="Arial" w:cs="Arial"/>
          <w:bCs/>
        </w:rPr>
        <w:t>qualidade</w:t>
      </w:r>
      <w:proofErr w:type="spellEnd"/>
      <w:r w:rsidRPr="00047A3C">
        <w:rPr>
          <w:rFonts w:ascii="Arial" w:eastAsia="Arial" w:hAnsi="Arial" w:cs="Arial"/>
          <w:bCs/>
        </w:rPr>
        <w:t xml:space="preserve"> do </w:t>
      </w:r>
      <w:proofErr w:type="spellStart"/>
      <w:r w:rsidRPr="00047A3C">
        <w:rPr>
          <w:rFonts w:ascii="Arial" w:eastAsia="Arial" w:hAnsi="Arial" w:cs="Arial"/>
          <w:bCs/>
        </w:rPr>
        <w:t>atendimento</w:t>
      </w:r>
      <w:proofErr w:type="spellEnd"/>
      <w:r w:rsidRPr="00047A3C">
        <w:rPr>
          <w:rFonts w:ascii="Arial" w:eastAsia="Arial" w:hAnsi="Arial" w:cs="Arial"/>
          <w:bCs/>
        </w:rPr>
        <w:t xml:space="preserve"> </w:t>
      </w:r>
      <w:proofErr w:type="spellStart"/>
      <w:r w:rsidRPr="00047A3C">
        <w:rPr>
          <w:rFonts w:ascii="Arial" w:eastAsia="Arial" w:hAnsi="Arial" w:cs="Arial"/>
          <w:bCs/>
        </w:rPr>
        <w:t>médico</w:t>
      </w:r>
      <w:proofErr w:type="spellEnd"/>
      <w:r w:rsidRPr="00047A3C">
        <w:rPr>
          <w:rFonts w:ascii="Arial" w:eastAsia="Arial" w:hAnsi="Arial" w:cs="Arial"/>
          <w:bCs/>
        </w:rPr>
        <w:t xml:space="preserve"> no Hospital Vila Nova Star, </w:t>
      </w:r>
      <w:proofErr w:type="spellStart"/>
      <w:r w:rsidRPr="00047A3C">
        <w:rPr>
          <w:rFonts w:ascii="Arial" w:eastAsia="Arial" w:hAnsi="Arial" w:cs="Arial"/>
          <w:bCs/>
        </w:rPr>
        <w:t>especificamente</w:t>
      </w:r>
      <w:proofErr w:type="spellEnd"/>
      <w:r w:rsidRPr="00047A3C">
        <w:rPr>
          <w:rFonts w:ascii="Arial" w:eastAsia="Arial" w:hAnsi="Arial" w:cs="Arial"/>
          <w:bCs/>
        </w:rPr>
        <w:t xml:space="preserve"> no que </w:t>
      </w:r>
      <w:proofErr w:type="spellStart"/>
      <w:r w:rsidRPr="00047A3C">
        <w:rPr>
          <w:rFonts w:ascii="Arial" w:eastAsia="Arial" w:hAnsi="Arial" w:cs="Arial"/>
          <w:bCs/>
        </w:rPr>
        <w:t>diz</w:t>
      </w:r>
      <w:proofErr w:type="spellEnd"/>
      <w:r w:rsidRPr="00047A3C">
        <w:rPr>
          <w:rFonts w:ascii="Arial" w:eastAsia="Arial" w:hAnsi="Arial" w:cs="Arial"/>
          <w:bCs/>
        </w:rPr>
        <w:t xml:space="preserve"> </w:t>
      </w:r>
      <w:proofErr w:type="spellStart"/>
      <w:r w:rsidRPr="00047A3C">
        <w:rPr>
          <w:rFonts w:ascii="Arial" w:eastAsia="Arial" w:hAnsi="Arial" w:cs="Arial"/>
          <w:bCs/>
        </w:rPr>
        <w:t>respeito</w:t>
      </w:r>
      <w:proofErr w:type="spellEnd"/>
      <w:r w:rsidRPr="00047A3C">
        <w:rPr>
          <w:rFonts w:ascii="Arial" w:eastAsia="Arial" w:hAnsi="Arial" w:cs="Arial"/>
          <w:bCs/>
        </w:rPr>
        <w:t xml:space="preserve"> à </w:t>
      </w:r>
      <w:proofErr w:type="spellStart"/>
      <w:r w:rsidRPr="00047A3C">
        <w:rPr>
          <w:rFonts w:ascii="Arial" w:eastAsia="Arial" w:hAnsi="Arial" w:cs="Arial"/>
          <w:bCs/>
        </w:rPr>
        <w:t>detecção</w:t>
      </w:r>
      <w:proofErr w:type="spellEnd"/>
      <w:r w:rsidRPr="00047A3C">
        <w:rPr>
          <w:rFonts w:ascii="Arial" w:eastAsia="Arial" w:hAnsi="Arial" w:cs="Arial"/>
          <w:bCs/>
        </w:rPr>
        <w:t xml:space="preserve"> de </w:t>
      </w:r>
      <w:proofErr w:type="spellStart"/>
      <w:r w:rsidRPr="00047A3C">
        <w:rPr>
          <w:rFonts w:ascii="Arial" w:eastAsia="Arial" w:hAnsi="Arial" w:cs="Arial"/>
          <w:bCs/>
        </w:rPr>
        <w:t>pólipos</w:t>
      </w:r>
      <w:proofErr w:type="spellEnd"/>
      <w:r w:rsidRPr="00047A3C">
        <w:rPr>
          <w:rFonts w:ascii="Arial" w:eastAsia="Arial" w:hAnsi="Arial" w:cs="Arial"/>
          <w:bCs/>
        </w:rPr>
        <w:t xml:space="preserve"> e adenomas </w:t>
      </w:r>
      <w:proofErr w:type="spellStart"/>
      <w:r w:rsidRPr="00047A3C">
        <w:rPr>
          <w:rFonts w:ascii="Arial" w:eastAsia="Arial" w:hAnsi="Arial" w:cs="Arial"/>
          <w:bCs/>
        </w:rPr>
        <w:t>em</w:t>
      </w:r>
      <w:proofErr w:type="spellEnd"/>
      <w:r w:rsidRPr="00047A3C">
        <w:rPr>
          <w:rFonts w:ascii="Arial" w:eastAsia="Arial" w:hAnsi="Arial" w:cs="Arial"/>
          <w:bCs/>
        </w:rPr>
        <w:t xml:space="preserve"> </w:t>
      </w:r>
      <w:proofErr w:type="spellStart"/>
      <w:r w:rsidRPr="00047A3C">
        <w:rPr>
          <w:rFonts w:ascii="Arial" w:eastAsia="Arial" w:hAnsi="Arial" w:cs="Arial"/>
          <w:bCs/>
        </w:rPr>
        <w:t>exames</w:t>
      </w:r>
      <w:proofErr w:type="spellEnd"/>
      <w:r w:rsidRPr="00047A3C">
        <w:rPr>
          <w:rFonts w:ascii="Arial" w:eastAsia="Arial" w:hAnsi="Arial" w:cs="Arial"/>
          <w:bCs/>
        </w:rPr>
        <w:t xml:space="preserve"> de </w:t>
      </w:r>
      <w:proofErr w:type="spellStart"/>
      <w:r w:rsidR="008107AD">
        <w:rPr>
          <w:rFonts w:ascii="Arial" w:eastAsia="Arial" w:hAnsi="Arial" w:cs="Arial"/>
          <w:bCs/>
        </w:rPr>
        <w:t>colonoscopia</w:t>
      </w:r>
      <w:proofErr w:type="spellEnd"/>
      <w:r w:rsidRPr="00047A3C">
        <w:rPr>
          <w:rFonts w:ascii="Arial" w:eastAsia="Arial" w:hAnsi="Arial" w:cs="Arial"/>
          <w:bCs/>
        </w:rPr>
        <w:t xml:space="preserve">. </w:t>
      </w:r>
      <w:proofErr w:type="spellStart"/>
      <w:r w:rsidRPr="00047A3C">
        <w:rPr>
          <w:rFonts w:ascii="Arial" w:eastAsia="Arial" w:hAnsi="Arial" w:cs="Arial"/>
          <w:bCs/>
        </w:rPr>
        <w:t>Os</w:t>
      </w:r>
      <w:proofErr w:type="spellEnd"/>
      <w:r w:rsidRPr="00047A3C">
        <w:rPr>
          <w:rFonts w:ascii="Arial" w:eastAsia="Arial" w:hAnsi="Arial" w:cs="Arial"/>
          <w:bCs/>
        </w:rPr>
        <w:t xml:space="preserve"> </w:t>
      </w:r>
      <w:proofErr w:type="spellStart"/>
      <w:r w:rsidRPr="00047A3C">
        <w:rPr>
          <w:rFonts w:ascii="Arial" w:eastAsia="Arial" w:hAnsi="Arial" w:cs="Arial"/>
          <w:bCs/>
        </w:rPr>
        <w:t>resultados</w:t>
      </w:r>
      <w:proofErr w:type="spellEnd"/>
      <w:r w:rsidRPr="00047A3C">
        <w:rPr>
          <w:rFonts w:ascii="Arial" w:eastAsia="Arial" w:hAnsi="Arial" w:cs="Arial"/>
          <w:bCs/>
        </w:rPr>
        <w:t xml:space="preserve"> </w:t>
      </w:r>
      <w:proofErr w:type="spellStart"/>
      <w:r w:rsidRPr="00047A3C">
        <w:rPr>
          <w:rFonts w:ascii="Arial" w:eastAsia="Arial" w:hAnsi="Arial" w:cs="Arial"/>
          <w:bCs/>
        </w:rPr>
        <w:t>des</w:t>
      </w:r>
      <w:r w:rsidR="008107AD">
        <w:rPr>
          <w:rFonts w:ascii="Arial" w:eastAsia="Arial" w:hAnsi="Arial" w:cs="Arial"/>
          <w:bCs/>
        </w:rPr>
        <w:t>s</w:t>
      </w:r>
      <w:r w:rsidRPr="00047A3C">
        <w:rPr>
          <w:rFonts w:ascii="Arial" w:eastAsia="Arial" w:hAnsi="Arial" w:cs="Arial"/>
          <w:bCs/>
        </w:rPr>
        <w:t>e</w:t>
      </w:r>
      <w:proofErr w:type="spellEnd"/>
      <w:r w:rsidRPr="00047A3C">
        <w:rPr>
          <w:rFonts w:ascii="Arial" w:eastAsia="Arial" w:hAnsi="Arial" w:cs="Arial"/>
          <w:bCs/>
        </w:rPr>
        <w:t xml:space="preserve"> </w:t>
      </w:r>
      <w:proofErr w:type="spellStart"/>
      <w:r w:rsidRPr="00047A3C">
        <w:rPr>
          <w:rFonts w:ascii="Arial" w:eastAsia="Arial" w:hAnsi="Arial" w:cs="Arial"/>
          <w:bCs/>
        </w:rPr>
        <w:t>estudo</w:t>
      </w:r>
      <w:proofErr w:type="spellEnd"/>
      <w:r w:rsidRPr="00047A3C">
        <w:rPr>
          <w:rFonts w:ascii="Arial" w:eastAsia="Arial" w:hAnsi="Arial" w:cs="Arial"/>
          <w:bCs/>
        </w:rPr>
        <w:t xml:space="preserve"> </w:t>
      </w:r>
      <w:proofErr w:type="spellStart"/>
      <w:r w:rsidRPr="00047A3C">
        <w:rPr>
          <w:rFonts w:ascii="Arial" w:eastAsia="Arial" w:hAnsi="Arial" w:cs="Arial"/>
          <w:bCs/>
        </w:rPr>
        <w:t>poderão</w:t>
      </w:r>
      <w:proofErr w:type="spellEnd"/>
      <w:r w:rsidRPr="00047A3C">
        <w:rPr>
          <w:rFonts w:ascii="Arial" w:eastAsia="Arial" w:hAnsi="Arial" w:cs="Arial"/>
          <w:bCs/>
        </w:rPr>
        <w:t xml:space="preserve"> ser </w:t>
      </w:r>
      <w:proofErr w:type="spellStart"/>
      <w:r w:rsidRPr="00047A3C">
        <w:rPr>
          <w:rFonts w:ascii="Arial" w:eastAsia="Arial" w:hAnsi="Arial" w:cs="Arial"/>
          <w:bCs/>
        </w:rPr>
        <w:t>utilizados</w:t>
      </w:r>
      <w:proofErr w:type="spellEnd"/>
      <w:r w:rsidRPr="00047A3C">
        <w:rPr>
          <w:rFonts w:ascii="Arial" w:eastAsia="Arial" w:hAnsi="Arial" w:cs="Arial"/>
          <w:bCs/>
        </w:rPr>
        <w:t xml:space="preserve"> para </w:t>
      </w:r>
      <w:proofErr w:type="spellStart"/>
      <w:r w:rsidRPr="00047A3C">
        <w:rPr>
          <w:rFonts w:ascii="Arial" w:eastAsia="Arial" w:hAnsi="Arial" w:cs="Arial"/>
          <w:bCs/>
        </w:rPr>
        <w:t>tomar</w:t>
      </w:r>
      <w:proofErr w:type="spellEnd"/>
      <w:r w:rsidRPr="00047A3C">
        <w:rPr>
          <w:rFonts w:ascii="Arial" w:eastAsia="Arial" w:hAnsi="Arial" w:cs="Arial"/>
          <w:bCs/>
        </w:rPr>
        <w:t xml:space="preserve"> </w:t>
      </w:r>
      <w:proofErr w:type="spellStart"/>
      <w:r w:rsidRPr="00047A3C">
        <w:rPr>
          <w:rFonts w:ascii="Arial" w:eastAsia="Arial" w:hAnsi="Arial" w:cs="Arial"/>
          <w:bCs/>
        </w:rPr>
        <w:t>decisões</w:t>
      </w:r>
      <w:proofErr w:type="spellEnd"/>
      <w:r w:rsidRPr="00047A3C">
        <w:rPr>
          <w:rFonts w:ascii="Arial" w:eastAsia="Arial" w:hAnsi="Arial" w:cs="Arial"/>
          <w:bCs/>
        </w:rPr>
        <w:t xml:space="preserve"> </w:t>
      </w:r>
      <w:proofErr w:type="spellStart"/>
      <w:r w:rsidRPr="00047A3C">
        <w:rPr>
          <w:rFonts w:ascii="Arial" w:eastAsia="Arial" w:hAnsi="Arial" w:cs="Arial"/>
          <w:bCs/>
        </w:rPr>
        <w:t>informadas</w:t>
      </w:r>
      <w:proofErr w:type="spellEnd"/>
      <w:r w:rsidR="008107AD">
        <w:rPr>
          <w:rFonts w:ascii="Arial" w:eastAsia="Arial" w:hAnsi="Arial" w:cs="Arial"/>
          <w:bCs/>
        </w:rPr>
        <w:t xml:space="preserve">, </w:t>
      </w:r>
      <w:proofErr w:type="spellStart"/>
      <w:r w:rsidRPr="00047A3C">
        <w:rPr>
          <w:rFonts w:ascii="Arial" w:eastAsia="Arial" w:hAnsi="Arial" w:cs="Arial"/>
          <w:bCs/>
        </w:rPr>
        <w:t>visando</w:t>
      </w:r>
      <w:proofErr w:type="spellEnd"/>
      <w:r w:rsidRPr="00047A3C">
        <w:rPr>
          <w:rFonts w:ascii="Arial" w:eastAsia="Arial" w:hAnsi="Arial" w:cs="Arial"/>
          <w:bCs/>
        </w:rPr>
        <w:t xml:space="preserve"> </w:t>
      </w:r>
      <w:proofErr w:type="spellStart"/>
      <w:r w:rsidRPr="00047A3C">
        <w:rPr>
          <w:rFonts w:ascii="Arial" w:eastAsia="Arial" w:hAnsi="Arial" w:cs="Arial"/>
          <w:bCs/>
        </w:rPr>
        <w:t>aprimorar</w:t>
      </w:r>
      <w:proofErr w:type="spellEnd"/>
      <w:r w:rsidRPr="00047A3C">
        <w:rPr>
          <w:rFonts w:ascii="Arial" w:eastAsia="Arial" w:hAnsi="Arial" w:cs="Arial"/>
          <w:bCs/>
        </w:rPr>
        <w:t xml:space="preserve"> </w:t>
      </w:r>
      <w:proofErr w:type="spellStart"/>
      <w:r w:rsidRPr="00047A3C">
        <w:rPr>
          <w:rFonts w:ascii="Arial" w:eastAsia="Arial" w:hAnsi="Arial" w:cs="Arial"/>
          <w:bCs/>
        </w:rPr>
        <w:t>os</w:t>
      </w:r>
      <w:proofErr w:type="spellEnd"/>
      <w:r w:rsidRPr="00047A3C">
        <w:rPr>
          <w:rFonts w:ascii="Arial" w:eastAsia="Arial" w:hAnsi="Arial" w:cs="Arial"/>
          <w:bCs/>
        </w:rPr>
        <w:t xml:space="preserve"> </w:t>
      </w:r>
      <w:proofErr w:type="spellStart"/>
      <w:r w:rsidRPr="00047A3C">
        <w:rPr>
          <w:rFonts w:ascii="Arial" w:eastAsia="Arial" w:hAnsi="Arial" w:cs="Arial"/>
          <w:bCs/>
        </w:rPr>
        <w:t>cuidados</w:t>
      </w:r>
      <w:proofErr w:type="spellEnd"/>
      <w:r w:rsidRPr="00047A3C">
        <w:rPr>
          <w:rFonts w:ascii="Arial" w:eastAsia="Arial" w:hAnsi="Arial" w:cs="Arial"/>
          <w:bCs/>
        </w:rPr>
        <w:t xml:space="preserve"> de </w:t>
      </w:r>
      <w:proofErr w:type="spellStart"/>
      <w:r w:rsidRPr="00047A3C">
        <w:rPr>
          <w:rFonts w:ascii="Arial" w:eastAsia="Arial" w:hAnsi="Arial" w:cs="Arial"/>
          <w:bCs/>
        </w:rPr>
        <w:t>saúde</w:t>
      </w:r>
      <w:proofErr w:type="spellEnd"/>
      <w:r w:rsidRPr="00047A3C">
        <w:rPr>
          <w:rFonts w:ascii="Arial" w:eastAsia="Arial" w:hAnsi="Arial" w:cs="Arial"/>
          <w:bCs/>
        </w:rPr>
        <w:t xml:space="preserve"> </w:t>
      </w:r>
      <w:proofErr w:type="spellStart"/>
      <w:r w:rsidRPr="00047A3C">
        <w:rPr>
          <w:rFonts w:ascii="Arial" w:eastAsia="Arial" w:hAnsi="Arial" w:cs="Arial"/>
          <w:bCs/>
        </w:rPr>
        <w:t>prestados</w:t>
      </w:r>
      <w:proofErr w:type="spellEnd"/>
      <w:r w:rsidRPr="00047A3C">
        <w:rPr>
          <w:rFonts w:ascii="Arial" w:eastAsia="Arial" w:hAnsi="Arial" w:cs="Arial"/>
          <w:bCs/>
        </w:rPr>
        <w:t xml:space="preserve"> </w:t>
      </w:r>
      <w:proofErr w:type="spellStart"/>
      <w:r w:rsidRPr="00047A3C">
        <w:rPr>
          <w:rFonts w:ascii="Arial" w:eastAsia="Arial" w:hAnsi="Arial" w:cs="Arial"/>
          <w:bCs/>
        </w:rPr>
        <w:t>aos</w:t>
      </w:r>
      <w:proofErr w:type="spellEnd"/>
      <w:r w:rsidRPr="00047A3C">
        <w:rPr>
          <w:rFonts w:ascii="Arial" w:eastAsia="Arial" w:hAnsi="Arial" w:cs="Arial"/>
          <w:bCs/>
        </w:rPr>
        <w:t xml:space="preserve"> </w:t>
      </w:r>
      <w:proofErr w:type="spellStart"/>
      <w:r w:rsidRPr="00047A3C">
        <w:rPr>
          <w:rFonts w:ascii="Arial" w:eastAsia="Arial" w:hAnsi="Arial" w:cs="Arial"/>
          <w:bCs/>
        </w:rPr>
        <w:t>pacientes</w:t>
      </w:r>
      <w:proofErr w:type="spellEnd"/>
      <w:r w:rsidRPr="00047A3C">
        <w:rPr>
          <w:rFonts w:ascii="Arial" w:eastAsia="Arial" w:hAnsi="Arial" w:cs="Arial"/>
          <w:bCs/>
        </w:rPr>
        <w:t>.</w:t>
      </w:r>
    </w:p>
    <w:p w14:paraId="6C55968F" w14:textId="77777777" w:rsidR="00F66090" w:rsidRDefault="0008318E">
      <w:pPr>
        <w:numPr>
          <w:ilvl w:val="0"/>
          <w:numId w:val="1"/>
        </w:numPr>
        <w:pBdr>
          <w:top w:val="nil"/>
          <w:left w:val="nil"/>
          <w:bottom w:val="nil"/>
          <w:right w:val="nil"/>
          <w:between w:val="nil"/>
        </w:pBdr>
        <w:spacing w:line="480" w:lineRule="auto"/>
        <w:rPr>
          <w:rFonts w:ascii="Arial" w:eastAsia="Arial" w:hAnsi="Arial" w:cs="Arial"/>
          <w:color w:val="000000"/>
        </w:rPr>
      </w:pPr>
      <w:r>
        <w:rPr>
          <w:rFonts w:ascii="Arial" w:eastAsia="Arial" w:hAnsi="Arial" w:cs="Arial"/>
          <w:b/>
          <w:color w:val="000000"/>
        </w:rPr>
        <w:t xml:space="preserve">Equipe e </w:t>
      </w:r>
      <w:proofErr w:type="spellStart"/>
      <w:r>
        <w:rPr>
          <w:rFonts w:ascii="Arial" w:eastAsia="Arial" w:hAnsi="Arial" w:cs="Arial"/>
          <w:b/>
          <w:color w:val="000000"/>
        </w:rPr>
        <w:t>função</w:t>
      </w:r>
      <w:proofErr w:type="spellEnd"/>
    </w:p>
    <w:p w14:paraId="6C559690" w14:textId="7028ACEC" w:rsidR="00F66090" w:rsidRDefault="0008318E">
      <w:pPr>
        <w:pBdr>
          <w:top w:val="nil"/>
          <w:left w:val="nil"/>
          <w:bottom w:val="nil"/>
          <w:right w:val="nil"/>
          <w:between w:val="nil"/>
        </w:pBdr>
        <w:spacing w:line="480" w:lineRule="auto"/>
        <w:jc w:val="both"/>
        <w:rPr>
          <w:rFonts w:ascii="Arial" w:eastAsia="Arial" w:hAnsi="Arial" w:cs="Arial"/>
          <w:color w:val="000000"/>
        </w:rPr>
      </w:pPr>
      <w:proofErr w:type="spellStart"/>
      <w:r>
        <w:rPr>
          <w:rFonts w:ascii="Arial" w:eastAsia="Arial" w:hAnsi="Arial" w:cs="Arial"/>
          <w:color w:val="000000"/>
        </w:rPr>
        <w:t>Pesquisadores</w:t>
      </w:r>
      <w:proofErr w:type="spellEnd"/>
      <w:r>
        <w:rPr>
          <w:rFonts w:ascii="Arial" w:eastAsia="Arial" w:hAnsi="Arial" w:cs="Arial"/>
          <w:color w:val="000000"/>
        </w:rPr>
        <w:t xml:space="preserve">: </w:t>
      </w:r>
      <w:r w:rsidR="006F3420" w:rsidRPr="006F3420">
        <w:rPr>
          <w:rFonts w:ascii="Arial" w:eastAsia="Arial" w:hAnsi="Arial" w:cs="Arial"/>
          <w:color w:val="000000"/>
        </w:rPr>
        <w:t xml:space="preserve">Prof. Dr. Diogo </w:t>
      </w:r>
      <w:proofErr w:type="spellStart"/>
      <w:r w:rsidR="006F3420" w:rsidRPr="006F3420">
        <w:rPr>
          <w:rFonts w:ascii="Arial" w:eastAsia="Arial" w:hAnsi="Arial" w:cs="Arial"/>
          <w:color w:val="000000"/>
        </w:rPr>
        <w:t>Turiani</w:t>
      </w:r>
      <w:proofErr w:type="spellEnd"/>
      <w:r w:rsidR="006F3420" w:rsidRPr="006F3420">
        <w:rPr>
          <w:rFonts w:ascii="Arial" w:eastAsia="Arial" w:hAnsi="Arial" w:cs="Arial"/>
          <w:color w:val="000000"/>
        </w:rPr>
        <w:t xml:space="preserve"> </w:t>
      </w:r>
      <w:proofErr w:type="spellStart"/>
      <w:r w:rsidR="006F3420" w:rsidRPr="006F3420">
        <w:rPr>
          <w:rFonts w:ascii="Arial" w:eastAsia="Arial" w:hAnsi="Arial" w:cs="Arial"/>
          <w:color w:val="000000"/>
        </w:rPr>
        <w:t>Hourneaux</w:t>
      </w:r>
      <w:proofErr w:type="spellEnd"/>
      <w:r w:rsidR="006F3420" w:rsidRPr="006F3420">
        <w:rPr>
          <w:rFonts w:ascii="Arial" w:eastAsia="Arial" w:hAnsi="Arial" w:cs="Arial"/>
          <w:color w:val="000000"/>
        </w:rPr>
        <w:t xml:space="preserve"> De Moura, MD, MSc, PhD, Post-PhD</w:t>
      </w:r>
    </w:p>
    <w:p w14:paraId="6C559691" w14:textId="736551CC" w:rsidR="00F66090" w:rsidRDefault="0008318E">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Estudantes: </w:t>
      </w:r>
      <w:r w:rsidR="00DB19E2" w:rsidRPr="00764E16">
        <w:rPr>
          <w:rFonts w:ascii="Arial" w:eastAsia="Arial" w:hAnsi="Arial" w:cs="Arial"/>
          <w:color w:val="000000"/>
        </w:rPr>
        <w:t>Luiza</w:t>
      </w:r>
      <w:r w:rsidR="00764E16" w:rsidRPr="00764E16">
        <w:rPr>
          <w:rFonts w:ascii="Arial" w:eastAsia="Arial" w:hAnsi="Arial" w:cs="Arial"/>
          <w:color w:val="000000"/>
        </w:rPr>
        <w:t xml:space="preserve"> Martins</w:t>
      </w:r>
      <w:r w:rsidR="00DB19E2" w:rsidRPr="00764E16">
        <w:rPr>
          <w:rFonts w:ascii="Arial" w:eastAsia="Arial" w:hAnsi="Arial" w:cs="Arial"/>
          <w:color w:val="000000"/>
        </w:rPr>
        <w:t xml:space="preserve"> Baroni</w:t>
      </w:r>
    </w:p>
    <w:p w14:paraId="10FFF354" w14:textId="46268680" w:rsidR="008107AD" w:rsidRDefault="008107AD">
      <w:pPr>
        <w:pBdr>
          <w:top w:val="nil"/>
          <w:left w:val="nil"/>
          <w:bottom w:val="nil"/>
          <w:right w:val="nil"/>
          <w:between w:val="nil"/>
        </w:pBdr>
        <w:spacing w:line="480" w:lineRule="auto"/>
        <w:jc w:val="both"/>
        <w:rPr>
          <w:rFonts w:ascii="Arial" w:eastAsia="Arial" w:hAnsi="Arial" w:cs="Arial"/>
          <w:color w:val="000000"/>
        </w:rPr>
      </w:pPr>
    </w:p>
    <w:p w14:paraId="4F02C40D" w14:textId="3828019D" w:rsidR="008107AD" w:rsidRDefault="008107AD">
      <w:pPr>
        <w:pBdr>
          <w:top w:val="nil"/>
          <w:left w:val="nil"/>
          <w:bottom w:val="nil"/>
          <w:right w:val="nil"/>
          <w:between w:val="nil"/>
        </w:pBdr>
        <w:spacing w:line="480" w:lineRule="auto"/>
        <w:jc w:val="both"/>
        <w:rPr>
          <w:rFonts w:ascii="Arial" w:eastAsia="Arial" w:hAnsi="Arial" w:cs="Arial"/>
          <w:color w:val="000000"/>
        </w:rPr>
      </w:pPr>
    </w:p>
    <w:p w14:paraId="71D2A42C" w14:textId="38F11868" w:rsidR="008107AD" w:rsidRDefault="008107AD">
      <w:pPr>
        <w:pBdr>
          <w:top w:val="nil"/>
          <w:left w:val="nil"/>
          <w:bottom w:val="nil"/>
          <w:right w:val="nil"/>
          <w:between w:val="nil"/>
        </w:pBdr>
        <w:spacing w:line="480" w:lineRule="auto"/>
        <w:jc w:val="both"/>
        <w:rPr>
          <w:rFonts w:ascii="Arial" w:eastAsia="Arial" w:hAnsi="Arial" w:cs="Arial"/>
          <w:color w:val="000000"/>
        </w:rPr>
      </w:pPr>
    </w:p>
    <w:p w14:paraId="14422154" w14:textId="48055B4C" w:rsidR="008107AD" w:rsidRDefault="008107AD">
      <w:pPr>
        <w:pBdr>
          <w:top w:val="nil"/>
          <w:left w:val="nil"/>
          <w:bottom w:val="nil"/>
          <w:right w:val="nil"/>
          <w:between w:val="nil"/>
        </w:pBdr>
        <w:spacing w:line="480" w:lineRule="auto"/>
        <w:jc w:val="both"/>
        <w:rPr>
          <w:rFonts w:ascii="Arial" w:eastAsia="Arial" w:hAnsi="Arial" w:cs="Arial"/>
          <w:color w:val="000000"/>
        </w:rPr>
      </w:pPr>
    </w:p>
    <w:p w14:paraId="108C4CE7" w14:textId="716EE8AC" w:rsidR="008107AD" w:rsidRDefault="008107AD">
      <w:pPr>
        <w:pBdr>
          <w:top w:val="nil"/>
          <w:left w:val="nil"/>
          <w:bottom w:val="nil"/>
          <w:right w:val="nil"/>
          <w:between w:val="nil"/>
        </w:pBdr>
        <w:spacing w:line="480" w:lineRule="auto"/>
        <w:jc w:val="both"/>
        <w:rPr>
          <w:rFonts w:ascii="Arial" w:eastAsia="Arial" w:hAnsi="Arial" w:cs="Arial"/>
          <w:color w:val="000000"/>
        </w:rPr>
      </w:pPr>
    </w:p>
    <w:p w14:paraId="46E0F583" w14:textId="77777777" w:rsidR="008107AD" w:rsidRDefault="008107AD">
      <w:pPr>
        <w:pBdr>
          <w:top w:val="nil"/>
          <w:left w:val="nil"/>
          <w:bottom w:val="nil"/>
          <w:right w:val="nil"/>
          <w:between w:val="nil"/>
        </w:pBdr>
        <w:spacing w:line="480" w:lineRule="auto"/>
        <w:jc w:val="both"/>
        <w:rPr>
          <w:rFonts w:ascii="Arial" w:eastAsia="Arial" w:hAnsi="Arial" w:cs="Arial"/>
          <w:color w:val="000000"/>
        </w:rPr>
      </w:pPr>
    </w:p>
    <w:p w14:paraId="6C559692" w14:textId="77777777" w:rsidR="00F66090" w:rsidRDefault="00F66090">
      <w:pPr>
        <w:pBdr>
          <w:top w:val="nil"/>
          <w:left w:val="nil"/>
          <w:bottom w:val="nil"/>
          <w:right w:val="nil"/>
          <w:between w:val="nil"/>
        </w:pBdr>
        <w:spacing w:line="360" w:lineRule="auto"/>
        <w:jc w:val="both"/>
        <w:rPr>
          <w:rFonts w:ascii="Arial" w:eastAsia="Arial" w:hAnsi="Arial" w:cs="Arial"/>
          <w:b/>
          <w:color w:val="000000"/>
        </w:rPr>
      </w:pPr>
    </w:p>
    <w:p w14:paraId="1CCC3BDD" w14:textId="59174B56" w:rsidR="004D7C21" w:rsidRPr="004D7C21" w:rsidRDefault="0008318E" w:rsidP="004D7C21">
      <w:pPr>
        <w:numPr>
          <w:ilvl w:val="0"/>
          <w:numId w:val="1"/>
        </w:numPr>
        <w:pBdr>
          <w:top w:val="nil"/>
          <w:left w:val="nil"/>
          <w:bottom w:val="nil"/>
          <w:right w:val="nil"/>
          <w:between w:val="nil"/>
        </w:pBdr>
        <w:spacing w:line="360" w:lineRule="auto"/>
        <w:jc w:val="both"/>
        <w:rPr>
          <w:rFonts w:ascii="Arial" w:eastAsia="Arial" w:hAnsi="Arial" w:cs="Arial"/>
          <w:color w:val="000000"/>
        </w:rPr>
      </w:pPr>
      <w:proofErr w:type="spellStart"/>
      <w:r>
        <w:rPr>
          <w:rFonts w:ascii="Arial" w:eastAsia="Arial" w:hAnsi="Arial" w:cs="Arial"/>
          <w:b/>
          <w:color w:val="000000"/>
        </w:rPr>
        <w:t>Cronograma</w:t>
      </w:r>
      <w:proofErr w:type="spellEnd"/>
      <w:r>
        <w:rPr>
          <w:rFonts w:ascii="Arial" w:eastAsia="Arial" w:hAnsi="Arial" w:cs="Arial"/>
          <w:b/>
          <w:color w:val="000000"/>
        </w:rPr>
        <w:t xml:space="preserve"> da </w:t>
      </w:r>
      <w:proofErr w:type="spellStart"/>
      <w:r>
        <w:rPr>
          <w:rFonts w:ascii="Arial" w:eastAsia="Arial" w:hAnsi="Arial" w:cs="Arial"/>
          <w:b/>
          <w:color w:val="000000"/>
        </w:rPr>
        <w:t>proposta</w:t>
      </w:r>
      <w:proofErr w:type="spellEnd"/>
    </w:p>
    <w:p w14:paraId="6C559694" w14:textId="77777777" w:rsidR="00F66090" w:rsidRDefault="00F66090">
      <w:pPr>
        <w:spacing w:line="360" w:lineRule="auto"/>
        <w:jc w:val="both"/>
        <w:rPr>
          <w:rFonts w:ascii="Arial" w:eastAsia="Arial" w:hAnsi="Arial" w:cs="Arial"/>
          <w:b/>
        </w:rPr>
      </w:pPr>
    </w:p>
    <w:tbl>
      <w:tblPr>
        <w:tblStyle w:val="a"/>
        <w:tblW w:w="6416"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6416"/>
      </w:tblGrid>
      <w:tr w:rsidR="008107AD" w14:paraId="6C55969E" w14:textId="77777777" w:rsidTr="004D7C21">
        <w:trPr>
          <w:trHeight w:val="1001"/>
        </w:trPr>
        <w:tc>
          <w:tcPr>
            <w:tcW w:w="6416" w:type="dxa"/>
            <w:tcBorders>
              <w:top w:val="nil"/>
              <w:left w:val="single" w:sz="8" w:space="0" w:color="000000"/>
              <w:bottom w:val="single" w:sz="8" w:space="0" w:color="000000"/>
              <w:right w:val="single" w:sz="8" w:space="0" w:color="000000"/>
            </w:tcBorders>
            <w:tcMar>
              <w:top w:w="80" w:type="dxa"/>
              <w:left w:w="80" w:type="dxa"/>
              <w:bottom w:w="80" w:type="dxa"/>
              <w:right w:w="80" w:type="dxa"/>
            </w:tcMar>
          </w:tcPr>
          <w:p w14:paraId="6C55969A" w14:textId="0E0CA3B9" w:rsidR="008107AD" w:rsidRPr="008107AD" w:rsidRDefault="008107AD">
            <w:pPr>
              <w:spacing w:before="240" w:after="240" w:line="360" w:lineRule="auto"/>
              <w:jc w:val="both"/>
              <w:rPr>
                <w:rFonts w:ascii="Arial" w:eastAsia="Arial" w:hAnsi="Arial" w:cs="Arial"/>
              </w:rPr>
            </w:pPr>
            <w:proofErr w:type="spellStart"/>
            <w:r w:rsidRPr="008107AD">
              <w:rPr>
                <w:rFonts w:ascii="Arial" w:eastAsia="Arial" w:hAnsi="Arial" w:cs="Arial"/>
              </w:rPr>
              <w:t>Pré-estudos</w:t>
            </w:r>
            <w:proofErr w:type="spellEnd"/>
            <w:r w:rsidRPr="008107AD">
              <w:rPr>
                <w:rFonts w:ascii="Arial" w:eastAsia="Arial" w:hAnsi="Arial" w:cs="Arial"/>
              </w:rPr>
              <w:t xml:space="preserve">, </w:t>
            </w:r>
            <w:proofErr w:type="spellStart"/>
            <w:r w:rsidRPr="008107AD">
              <w:rPr>
                <w:rFonts w:ascii="Arial" w:eastAsia="Arial" w:hAnsi="Arial" w:cs="Arial"/>
              </w:rPr>
              <w:t>otimização</w:t>
            </w:r>
            <w:proofErr w:type="spellEnd"/>
            <w:r w:rsidRPr="008107AD">
              <w:rPr>
                <w:rFonts w:ascii="Arial" w:eastAsia="Arial" w:hAnsi="Arial" w:cs="Arial"/>
              </w:rPr>
              <w:t xml:space="preserve"> de </w:t>
            </w:r>
            <w:proofErr w:type="spellStart"/>
            <w:r w:rsidRPr="008107AD">
              <w:rPr>
                <w:rFonts w:ascii="Arial" w:eastAsia="Arial" w:hAnsi="Arial" w:cs="Arial"/>
              </w:rPr>
              <w:t>métodos</w:t>
            </w:r>
            <w:proofErr w:type="spellEnd"/>
            <w:r w:rsidRPr="008107AD">
              <w:rPr>
                <w:rFonts w:ascii="Arial" w:eastAsia="Arial" w:hAnsi="Arial" w:cs="Arial"/>
              </w:rPr>
              <w:t xml:space="preserve"> e </w:t>
            </w:r>
            <w:proofErr w:type="spellStart"/>
            <w:r w:rsidRPr="008107AD">
              <w:rPr>
                <w:rFonts w:ascii="Arial" w:eastAsia="Arial" w:hAnsi="Arial" w:cs="Arial"/>
              </w:rPr>
              <w:t>revisão</w:t>
            </w:r>
            <w:proofErr w:type="spellEnd"/>
            <w:r w:rsidRPr="008107AD">
              <w:rPr>
                <w:rFonts w:ascii="Arial" w:eastAsia="Arial" w:hAnsi="Arial" w:cs="Arial"/>
              </w:rPr>
              <w:t xml:space="preserve"> </w:t>
            </w:r>
            <w:proofErr w:type="spellStart"/>
            <w:r w:rsidRPr="008107AD">
              <w:rPr>
                <w:rFonts w:ascii="Arial" w:eastAsia="Arial" w:hAnsi="Arial" w:cs="Arial"/>
              </w:rPr>
              <w:t>literária</w:t>
            </w:r>
            <w:proofErr w:type="spellEnd"/>
            <w:r w:rsidRPr="008107AD">
              <w:rPr>
                <w:rFonts w:ascii="Arial" w:eastAsia="Arial" w:hAnsi="Arial" w:cs="Arial"/>
              </w:rPr>
              <w:t>.</w:t>
            </w:r>
          </w:p>
        </w:tc>
      </w:tr>
      <w:tr w:rsidR="008107AD" w14:paraId="6C5596A3" w14:textId="77777777" w:rsidTr="004D7C21">
        <w:trPr>
          <w:trHeight w:val="1001"/>
        </w:trPr>
        <w:tc>
          <w:tcPr>
            <w:tcW w:w="6416" w:type="dxa"/>
            <w:tcBorders>
              <w:top w:val="nil"/>
              <w:left w:val="single" w:sz="8" w:space="0" w:color="000000"/>
              <w:bottom w:val="single" w:sz="8" w:space="0" w:color="000000"/>
              <w:right w:val="single" w:sz="8" w:space="0" w:color="000000"/>
            </w:tcBorders>
            <w:tcMar>
              <w:top w:w="80" w:type="dxa"/>
              <w:left w:w="80" w:type="dxa"/>
              <w:bottom w:w="80" w:type="dxa"/>
              <w:right w:w="80" w:type="dxa"/>
            </w:tcMar>
          </w:tcPr>
          <w:p w14:paraId="6C55969F" w14:textId="7B0D3285" w:rsidR="008107AD" w:rsidRPr="008107AD" w:rsidRDefault="008107AD">
            <w:pPr>
              <w:spacing w:before="240" w:after="240" w:line="360" w:lineRule="auto"/>
              <w:jc w:val="both"/>
              <w:rPr>
                <w:rFonts w:ascii="Arial" w:eastAsia="Arial" w:hAnsi="Arial" w:cs="Arial"/>
              </w:rPr>
            </w:pPr>
            <w:proofErr w:type="spellStart"/>
            <w:r w:rsidRPr="008107AD">
              <w:rPr>
                <w:rFonts w:ascii="Arial" w:eastAsia="Arial" w:hAnsi="Arial" w:cs="Arial"/>
              </w:rPr>
              <w:t>Aprovação</w:t>
            </w:r>
            <w:proofErr w:type="spellEnd"/>
            <w:r w:rsidRPr="008107AD">
              <w:rPr>
                <w:rFonts w:ascii="Arial" w:eastAsia="Arial" w:hAnsi="Arial" w:cs="Arial"/>
              </w:rPr>
              <w:t xml:space="preserve"> do </w:t>
            </w:r>
            <w:proofErr w:type="spellStart"/>
            <w:r w:rsidRPr="008107AD">
              <w:rPr>
                <w:rFonts w:ascii="Arial" w:eastAsia="Arial" w:hAnsi="Arial" w:cs="Arial"/>
              </w:rPr>
              <w:t>Comitê</w:t>
            </w:r>
            <w:proofErr w:type="spellEnd"/>
            <w:r w:rsidRPr="008107AD">
              <w:rPr>
                <w:rFonts w:ascii="Arial" w:eastAsia="Arial" w:hAnsi="Arial" w:cs="Arial"/>
              </w:rPr>
              <w:t xml:space="preserve"> de </w:t>
            </w:r>
            <w:proofErr w:type="spellStart"/>
            <w:r w:rsidRPr="008107AD">
              <w:rPr>
                <w:rFonts w:ascii="Arial" w:eastAsia="Arial" w:hAnsi="Arial" w:cs="Arial"/>
              </w:rPr>
              <w:t>Ética</w:t>
            </w:r>
            <w:proofErr w:type="spellEnd"/>
            <w:r w:rsidRPr="008107AD">
              <w:rPr>
                <w:rFonts w:ascii="Arial" w:eastAsia="Arial" w:hAnsi="Arial" w:cs="Arial"/>
              </w:rPr>
              <w:t xml:space="preserve"> </w:t>
            </w:r>
            <w:proofErr w:type="spellStart"/>
            <w:r w:rsidRPr="008107AD">
              <w:rPr>
                <w:rFonts w:ascii="Arial" w:eastAsia="Arial" w:hAnsi="Arial" w:cs="Arial"/>
              </w:rPr>
              <w:t>em</w:t>
            </w:r>
            <w:proofErr w:type="spellEnd"/>
            <w:r w:rsidRPr="008107AD">
              <w:rPr>
                <w:rFonts w:ascii="Arial" w:eastAsia="Arial" w:hAnsi="Arial" w:cs="Arial"/>
              </w:rPr>
              <w:t xml:space="preserve"> Pesquisa</w:t>
            </w:r>
          </w:p>
        </w:tc>
      </w:tr>
      <w:tr w:rsidR="008107AD" w14:paraId="6C5596A8" w14:textId="77777777" w:rsidTr="004D7C21">
        <w:trPr>
          <w:trHeight w:val="1001"/>
        </w:trPr>
        <w:tc>
          <w:tcPr>
            <w:tcW w:w="6416" w:type="dxa"/>
            <w:tcBorders>
              <w:top w:val="nil"/>
              <w:left w:val="single" w:sz="8" w:space="0" w:color="000000"/>
              <w:bottom w:val="single" w:sz="8" w:space="0" w:color="000000"/>
              <w:right w:val="single" w:sz="8" w:space="0" w:color="000000"/>
            </w:tcBorders>
            <w:tcMar>
              <w:top w:w="80" w:type="dxa"/>
              <w:left w:w="80" w:type="dxa"/>
              <w:bottom w:w="80" w:type="dxa"/>
              <w:right w:w="80" w:type="dxa"/>
            </w:tcMar>
          </w:tcPr>
          <w:p w14:paraId="6C5596A4" w14:textId="7AC59CE9" w:rsidR="008107AD" w:rsidRPr="008107AD" w:rsidRDefault="008107AD">
            <w:pPr>
              <w:spacing w:before="240" w:after="240" w:line="360" w:lineRule="auto"/>
              <w:jc w:val="both"/>
              <w:rPr>
                <w:rFonts w:ascii="Arial" w:eastAsia="Arial" w:hAnsi="Arial" w:cs="Arial"/>
              </w:rPr>
            </w:pPr>
            <w:r w:rsidRPr="008107AD">
              <w:rPr>
                <w:rFonts w:ascii="Arial" w:eastAsia="Arial" w:hAnsi="Arial" w:cs="Arial"/>
              </w:rPr>
              <w:t xml:space="preserve">Redação para </w:t>
            </w:r>
            <w:proofErr w:type="spellStart"/>
            <w:r w:rsidRPr="008107AD">
              <w:rPr>
                <w:rFonts w:ascii="Arial" w:eastAsia="Arial" w:hAnsi="Arial" w:cs="Arial"/>
              </w:rPr>
              <w:t>publicação</w:t>
            </w:r>
            <w:proofErr w:type="spellEnd"/>
          </w:p>
        </w:tc>
      </w:tr>
    </w:tbl>
    <w:p w14:paraId="6C5596A9" w14:textId="77777777" w:rsidR="00F66090" w:rsidRDefault="00F66090">
      <w:pPr>
        <w:spacing w:before="240" w:after="240" w:line="360" w:lineRule="auto"/>
        <w:jc w:val="both"/>
        <w:rPr>
          <w:rFonts w:ascii="Arial" w:eastAsia="Arial" w:hAnsi="Arial" w:cs="Arial"/>
          <w:b/>
        </w:rPr>
      </w:pPr>
    </w:p>
    <w:p w14:paraId="6C5596AD" w14:textId="77777777" w:rsidR="00F66090" w:rsidRDefault="0008318E">
      <w:pPr>
        <w:numPr>
          <w:ilvl w:val="0"/>
          <w:numId w:val="1"/>
        </w:numPr>
        <w:pBdr>
          <w:top w:val="nil"/>
          <w:left w:val="nil"/>
          <w:bottom w:val="nil"/>
          <w:right w:val="nil"/>
          <w:between w:val="nil"/>
        </w:pBdr>
        <w:spacing w:line="360" w:lineRule="auto"/>
        <w:jc w:val="both"/>
        <w:rPr>
          <w:rFonts w:ascii="Arial" w:eastAsia="Arial" w:hAnsi="Arial" w:cs="Arial"/>
          <w:color w:val="000000"/>
        </w:rPr>
      </w:pPr>
      <w:proofErr w:type="spellStart"/>
      <w:r>
        <w:rPr>
          <w:rFonts w:ascii="Arial" w:eastAsia="Arial" w:hAnsi="Arial" w:cs="Arial"/>
          <w:b/>
          <w:color w:val="000000"/>
        </w:rPr>
        <w:t>Orçamento</w:t>
      </w:r>
      <w:proofErr w:type="spellEnd"/>
      <w:r>
        <w:rPr>
          <w:rFonts w:ascii="Arial" w:eastAsia="Arial" w:hAnsi="Arial" w:cs="Arial"/>
          <w:b/>
          <w:color w:val="000000"/>
        </w:rPr>
        <w:t xml:space="preserve"> </w:t>
      </w:r>
      <w:proofErr w:type="spellStart"/>
      <w:r>
        <w:rPr>
          <w:rFonts w:ascii="Arial" w:eastAsia="Arial" w:hAnsi="Arial" w:cs="Arial"/>
          <w:b/>
          <w:color w:val="000000"/>
        </w:rPr>
        <w:t>detalhado</w:t>
      </w:r>
      <w:proofErr w:type="spellEnd"/>
      <w:r>
        <w:rPr>
          <w:rFonts w:ascii="Arial" w:eastAsia="Arial" w:hAnsi="Arial" w:cs="Arial"/>
          <w:b/>
          <w:color w:val="000000"/>
        </w:rPr>
        <w:t xml:space="preserve"> do </w:t>
      </w:r>
      <w:proofErr w:type="spellStart"/>
      <w:r>
        <w:rPr>
          <w:rFonts w:ascii="Arial" w:eastAsia="Arial" w:hAnsi="Arial" w:cs="Arial"/>
          <w:b/>
          <w:color w:val="000000"/>
        </w:rPr>
        <w:t>estudo</w:t>
      </w:r>
      <w:proofErr w:type="spellEnd"/>
    </w:p>
    <w:tbl>
      <w:tblPr>
        <w:tblStyle w:val="a0"/>
        <w:tblW w:w="9054"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3355"/>
        <w:gridCol w:w="3216"/>
        <w:gridCol w:w="2483"/>
      </w:tblGrid>
      <w:tr w:rsidR="00F66090" w14:paraId="6C5596B1" w14:textId="77777777" w:rsidTr="00FD177A">
        <w:trPr>
          <w:trHeight w:val="290"/>
        </w:trPr>
        <w:tc>
          <w:tcPr>
            <w:tcW w:w="3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5596AE" w14:textId="77777777" w:rsidR="00F66090" w:rsidRDefault="00F66090">
            <w:pPr>
              <w:spacing w:line="360" w:lineRule="auto"/>
              <w:ind w:firstLine="284"/>
              <w:jc w:val="both"/>
              <w:rPr>
                <w:rFonts w:ascii="Arial" w:eastAsia="Arial" w:hAnsi="Arial" w:cs="Arial"/>
              </w:rPr>
            </w:pPr>
          </w:p>
        </w:tc>
        <w:tc>
          <w:tcPr>
            <w:tcW w:w="3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5596AF" w14:textId="77777777" w:rsidR="00F66090" w:rsidRDefault="0008318E">
            <w:pPr>
              <w:spacing w:line="360" w:lineRule="auto"/>
              <w:ind w:firstLine="284"/>
              <w:jc w:val="both"/>
              <w:rPr>
                <w:rFonts w:ascii="Arial" w:eastAsia="Arial" w:hAnsi="Arial" w:cs="Arial"/>
              </w:rPr>
            </w:pPr>
            <w:r>
              <w:rPr>
                <w:rFonts w:ascii="Arial" w:eastAsia="Arial" w:hAnsi="Arial" w:cs="Arial"/>
              </w:rPr>
              <w:t xml:space="preserve">Valor </w:t>
            </w:r>
            <w:proofErr w:type="spellStart"/>
            <w:r>
              <w:rPr>
                <w:rFonts w:ascii="Arial" w:eastAsia="Arial" w:hAnsi="Arial" w:cs="Arial"/>
              </w:rPr>
              <w:t>unitário</w:t>
            </w:r>
            <w:proofErr w:type="spellEnd"/>
          </w:p>
        </w:tc>
        <w:tc>
          <w:tcPr>
            <w:tcW w:w="2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5596B0" w14:textId="77777777" w:rsidR="00F66090" w:rsidRDefault="0008318E">
            <w:pPr>
              <w:spacing w:line="360" w:lineRule="auto"/>
              <w:ind w:firstLine="284"/>
              <w:jc w:val="both"/>
              <w:rPr>
                <w:rFonts w:ascii="Arial" w:eastAsia="Arial" w:hAnsi="Arial" w:cs="Arial"/>
              </w:rPr>
            </w:pPr>
            <w:r>
              <w:rPr>
                <w:rFonts w:ascii="Arial" w:eastAsia="Arial" w:hAnsi="Arial" w:cs="Arial"/>
              </w:rPr>
              <w:t>Total</w:t>
            </w:r>
          </w:p>
        </w:tc>
      </w:tr>
      <w:tr w:rsidR="00F66090" w14:paraId="6C5596B5" w14:textId="77777777" w:rsidTr="00FD177A">
        <w:trPr>
          <w:trHeight w:val="290"/>
        </w:trPr>
        <w:tc>
          <w:tcPr>
            <w:tcW w:w="3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5596B2" w14:textId="062922F2" w:rsidR="00F66090" w:rsidRDefault="00FD177A">
            <w:pPr>
              <w:spacing w:line="360" w:lineRule="auto"/>
              <w:jc w:val="both"/>
              <w:rPr>
                <w:rFonts w:ascii="Arial" w:eastAsia="Arial" w:hAnsi="Arial" w:cs="Arial"/>
                <w:highlight w:val="yellow"/>
              </w:rPr>
            </w:pPr>
            <w:proofErr w:type="spellStart"/>
            <w:r w:rsidRPr="00FD177A">
              <w:rPr>
                <w:rFonts w:ascii="Arial" w:eastAsia="Arial" w:hAnsi="Arial" w:cs="Arial"/>
              </w:rPr>
              <w:t>Remuneração</w:t>
            </w:r>
            <w:proofErr w:type="spellEnd"/>
            <w:r w:rsidRPr="00FD177A">
              <w:rPr>
                <w:rFonts w:ascii="Arial" w:eastAsia="Arial" w:hAnsi="Arial" w:cs="Arial"/>
              </w:rPr>
              <w:t xml:space="preserve"> do </w:t>
            </w:r>
            <w:proofErr w:type="spellStart"/>
            <w:r w:rsidRPr="00FD177A">
              <w:rPr>
                <w:rFonts w:ascii="Arial" w:eastAsia="Arial" w:hAnsi="Arial" w:cs="Arial"/>
              </w:rPr>
              <w:t>Estatístico</w:t>
            </w:r>
            <w:proofErr w:type="spellEnd"/>
            <w:r w:rsidRPr="00FD177A">
              <w:rPr>
                <w:rFonts w:ascii="Arial" w:eastAsia="Arial" w:hAnsi="Arial" w:cs="Arial"/>
              </w:rPr>
              <w:t xml:space="preserve"> </w:t>
            </w:r>
            <w:proofErr w:type="spellStart"/>
            <w:r w:rsidRPr="00FD177A">
              <w:rPr>
                <w:rFonts w:ascii="Arial" w:eastAsia="Arial" w:hAnsi="Arial" w:cs="Arial"/>
              </w:rPr>
              <w:t>responsável</w:t>
            </w:r>
            <w:proofErr w:type="spellEnd"/>
            <w:r w:rsidRPr="00FD177A">
              <w:rPr>
                <w:rFonts w:ascii="Arial" w:eastAsia="Arial" w:hAnsi="Arial" w:cs="Arial"/>
              </w:rPr>
              <w:t xml:space="preserve"> pela coleta e Analise dos dados.</w:t>
            </w:r>
          </w:p>
        </w:tc>
        <w:tc>
          <w:tcPr>
            <w:tcW w:w="3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5596B3" w14:textId="300A5BA0" w:rsidR="00F66090" w:rsidRDefault="0008318E">
            <w:pPr>
              <w:spacing w:line="360" w:lineRule="auto"/>
              <w:ind w:firstLine="284"/>
              <w:jc w:val="both"/>
              <w:rPr>
                <w:rFonts w:ascii="Arial" w:eastAsia="Arial" w:hAnsi="Arial" w:cs="Arial"/>
              </w:rPr>
            </w:pPr>
            <w:r>
              <w:rPr>
                <w:rFonts w:ascii="Arial" w:eastAsia="Arial" w:hAnsi="Arial" w:cs="Arial"/>
              </w:rPr>
              <w:t xml:space="preserve">R$ </w:t>
            </w:r>
            <w:r w:rsidR="00417840">
              <w:rPr>
                <w:rFonts w:ascii="Arial" w:eastAsia="Arial" w:hAnsi="Arial" w:cs="Arial"/>
              </w:rPr>
              <w:t>3.000,00</w:t>
            </w:r>
          </w:p>
        </w:tc>
        <w:tc>
          <w:tcPr>
            <w:tcW w:w="2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5596B4" w14:textId="10481AB2" w:rsidR="00F66090" w:rsidRDefault="0008318E">
            <w:pPr>
              <w:spacing w:line="360" w:lineRule="auto"/>
              <w:ind w:firstLine="284"/>
              <w:jc w:val="both"/>
              <w:rPr>
                <w:rFonts w:ascii="Arial" w:eastAsia="Arial" w:hAnsi="Arial" w:cs="Arial"/>
              </w:rPr>
            </w:pPr>
            <w:r>
              <w:rPr>
                <w:rFonts w:ascii="Arial" w:eastAsia="Arial" w:hAnsi="Arial" w:cs="Arial"/>
              </w:rPr>
              <w:t xml:space="preserve">R$ </w:t>
            </w:r>
            <w:r w:rsidR="00417840">
              <w:rPr>
                <w:rFonts w:ascii="Arial" w:eastAsia="Arial" w:hAnsi="Arial" w:cs="Arial"/>
              </w:rPr>
              <w:t>3.000,00</w:t>
            </w:r>
          </w:p>
        </w:tc>
      </w:tr>
    </w:tbl>
    <w:p w14:paraId="6C5596BE" w14:textId="77777777" w:rsidR="00F66090" w:rsidRDefault="00F66090">
      <w:pPr>
        <w:spacing w:line="360" w:lineRule="auto"/>
        <w:ind w:firstLine="284"/>
        <w:jc w:val="both"/>
        <w:rPr>
          <w:rFonts w:ascii="Arial" w:eastAsia="Arial" w:hAnsi="Arial" w:cs="Arial"/>
        </w:rPr>
      </w:pPr>
    </w:p>
    <w:p w14:paraId="6C5596BF" w14:textId="77777777" w:rsidR="00F66090" w:rsidRDefault="00F66090">
      <w:pPr>
        <w:pBdr>
          <w:top w:val="nil"/>
          <w:left w:val="nil"/>
          <w:bottom w:val="nil"/>
          <w:right w:val="nil"/>
          <w:between w:val="nil"/>
        </w:pBdr>
        <w:spacing w:line="360" w:lineRule="auto"/>
        <w:ind w:left="720"/>
        <w:jc w:val="both"/>
        <w:rPr>
          <w:rFonts w:ascii="Arial" w:eastAsia="Arial" w:hAnsi="Arial" w:cs="Arial"/>
          <w:b/>
        </w:rPr>
      </w:pPr>
    </w:p>
    <w:p w14:paraId="6C5596C2" w14:textId="2EF13CD8" w:rsidR="00F66090" w:rsidRDefault="0008318E">
      <w:pPr>
        <w:pStyle w:val="Ttulo4"/>
        <w:rPr>
          <w:rFonts w:ascii="Arial" w:eastAsia="Arial" w:hAnsi="Arial" w:cs="Arial"/>
        </w:rPr>
      </w:pPr>
      <w:r w:rsidRPr="004D7C21">
        <w:rPr>
          <w:rFonts w:ascii="Arial" w:eastAsia="Arial" w:hAnsi="Arial" w:cs="Arial"/>
        </w:rPr>
        <w:t xml:space="preserve">15. </w:t>
      </w:r>
      <w:proofErr w:type="spellStart"/>
      <w:r w:rsidRPr="004D7C21">
        <w:rPr>
          <w:rFonts w:ascii="Arial" w:eastAsia="Arial" w:hAnsi="Arial" w:cs="Arial"/>
        </w:rPr>
        <w:t>Referências</w:t>
      </w:r>
      <w:proofErr w:type="spellEnd"/>
    </w:p>
    <w:p w14:paraId="77B807C0" w14:textId="6A0E566B" w:rsidR="004D7C21" w:rsidRDefault="004D7C21" w:rsidP="004D7C21">
      <w:pPr>
        <w:rPr>
          <w:rFonts w:eastAsia="Arial"/>
        </w:rPr>
      </w:pPr>
    </w:p>
    <w:p w14:paraId="31924F2B" w14:textId="77777777" w:rsidR="004D7C21" w:rsidRPr="00951B69" w:rsidRDefault="004D7C21" w:rsidP="004D7C21">
      <w:pPr>
        <w:pStyle w:val="PargrafodaLista"/>
        <w:numPr>
          <w:ilvl w:val="0"/>
          <w:numId w:val="6"/>
        </w:numPr>
        <w:spacing w:after="240" w:line="360" w:lineRule="auto"/>
        <w:contextualSpacing/>
        <w:jc w:val="both"/>
        <w:rPr>
          <w:rFonts w:ascii="Times New Roman" w:hAnsi="Times New Roman" w:cs="Times New Roman"/>
        </w:rPr>
      </w:pPr>
      <w:r w:rsidRPr="00951B69">
        <w:rPr>
          <w:rFonts w:ascii="Times New Roman" w:hAnsi="Times New Roman" w:cs="Times New Roman"/>
        </w:rPr>
        <w:t>INSTITUTO NACIONAL DE CÂNCER (Brasil). Estimativa 2023: incidência de</w:t>
      </w:r>
      <w:r w:rsidRPr="00951B69">
        <w:rPr>
          <w:rFonts w:ascii="Times New Roman" w:hAnsi="Times New Roman" w:cs="Times New Roman"/>
          <w:shd w:val="clear" w:color="auto" w:fill="F7F7F8"/>
        </w:rPr>
        <w:t xml:space="preserve"> </w:t>
      </w:r>
      <w:r w:rsidRPr="00951B69">
        <w:rPr>
          <w:rFonts w:ascii="Times New Roman" w:hAnsi="Times New Roman" w:cs="Times New Roman"/>
        </w:rPr>
        <w:t>câncer no Brasil. Rio de Janeiro: INCA, 2022. 160 p. il. color.</w:t>
      </w:r>
    </w:p>
    <w:p w14:paraId="54F3FBD6" w14:textId="77777777" w:rsidR="004D7C21" w:rsidRPr="00951B69" w:rsidRDefault="004D7C21" w:rsidP="004D7C21">
      <w:pPr>
        <w:pStyle w:val="PargrafodaLista"/>
        <w:numPr>
          <w:ilvl w:val="0"/>
          <w:numId w:val="6"/>
        </w:numPr>
        <w:spacing w:after="240" w:line="360" w:lineRule="auto"/>
        <w:contextualSpacing/>
        <w:jc w:val="both"/>
        <w:rPr>
          <w:rFonts w:ascii="Times New Roman" w:hAnsi="Times New Roman" w:cs="Times New Roman"/>
        </w:rPr>
      </w:pPr>
      <w:r w:rsidRPr="00951B69">
        <w:rPr>
          <w:rFonts w:ascii="Times New Roman" w:hAnsi="Times New Roman" w:cs="Times New Roman"/>
          <w:shd w:val="clear" w:color="auto" w:fill="FFFFFF"/>
          <w:lang w:val="en-US"/>
        </w:rPr>
        <w:t xml:space="preserve">Shaukat A, Kahi CJ, Burke CA, Rabeneck L, Sauer BG, Rex DK. ACG Clinical Guidelines: Colorectal Cancer Screening 2021. </w:t>
      </w:r>
      <w:r w:rsidRPr="00951B69">
        <w:rPr>
          <w:rFonts w:ascii="Times New Roman" w:hAnsi="Times New Roman" w:cs="Times New Roman"/>
          <w:shd w:val="clear" w:color="auto" w:fill="FFFFFF"/>
        </w:rPr>
        <w:t>Am J Gastroenterol. 2021 Mar 1;116(3):458-479. doi: 10.14309/ajg.0000000000001122. PMID: 33657038.</w:t>
      </w:r>
    </w:p>
    <w:p w14:paraId="2F112B11" w14:textId="77777777" w:rsidR="004D7C21" w:rsidRPr="00951B69" w:rsidRDefault="004D7C21" w:rsidP="004D7C21">
      <w:pPr>
        <w:pStyle w:val="PargrafodaLista"/>
        <w:numPr>
          <w:ilvl w:val="0"/>
          <w:numId w:val="6"/>
        </w:numPr>
        <w:spacing w:after="240" w:line="360" w:lineRule="auto"/>
        <w:contextualSpacing/>
        <w:jc w:val="both"/>
        <w:rPr>
          <w:rFonts w:ascii="Times New Roman" w:hAnsi="Times New Roman" w:cs="Times New Roman"/>
        </w:rPr>
      </w:pPr>
      <w:r w:rsidRPr="00951B69">
        <w:rPr>
          <w:rFonts w:ascii="Times New Roman" w:hAnsi="Times New Roman" w:cs="Times New Roman"/>
          <w:highlight w:val="white"/>
          <w:lang w:val="en-US"/>
        </w:rPr>
        <w:lastRenderedPageBreak/>
        <w:t xml:space="preserve">Gupta S. Screening for Colorectal Cancer. </w:t>
      </w:r>
      <w:proofErr w:type="spellStart"/>
      <w:r w:rsidRPr="00951B69">
        <w:rPr>
          <w:rFonts w:ascii="Times New Roman" w:hAnsi="Times New Roman" w:cs="Times New Roman"/>
          <w:highlight w:val="white"/>
          <w:lang w:val="en-US"/>
        </w:rPr>
        <w:t>Hematol</w:t>
      </w:r>
      <w:proofErr w:type="spellEnd"/>
      <w:r w:rsidRPr="00951B69">
        <w:rPr>
          <w:rFonts w:ascii="Times New Roman" w:hAnsi="Times New Roman" w:cs="Times New Roman"/>
          <w:highlight w:val="white"/>
          <w:lang w:val="en-US"/>
        </w:rPr>
        <w:t xml:space="preserve"> Oncol Clin North Am. 2022 Jun;36(3):393-414. </w:t>
      </w:r>
      <w:proofErr w:type="spellStart"/>
      <w:r w:rsidRPr="00951B69">
        <w:rPr>
          <w:rFonts w:ascii="Times New Roman" w:hAnsi="Times New Roman" w:cs="Times New Roman"/>
          <w:highlight w:val="white"/>
          <w:lang w:val="en-US"/>
        </w:rPr>
        <w:t>doi</w:t>
      </w:r>
      <w:proofErr w:type="spellEnd"/>
      <w:r w:rsidRPr="00951B69">
        <w:rPr>
          <w:rFonts w:ascii="Times New Roman" w:hAnsi="Times New Roman" w:cs="Times New Roman"/>
          <w:highlight w:val="white"/>
          <w:lang w:val="en-US"/>
        </w:rPr>
        <w:t xml:space="preserve">: 10.1016/j.hoc.2022.02.001. </w:t>
      </w:r>
      <w:r w:rsidRPr="00951B69">
        <w:rPr>
          <w:rFonts w:ascii="Times New Roman" w:hAnsi="Times New Roman" w:cs="Times New Roman"/>
          <w:highlight w:val="white"/>
        </w:rPr>
        <w:t>Epub 2022 Apr 30. PMID: 35501176; PMCID: PMC9167799.</w:t>
      </w:r>
    </w:p>
    <w:p w14:paraId="40ADFB59" w14:textId="77777777" w:rsidR="004D7C21" w:rsidRPr="00951B69" w:rsidRDefault="004D7C21" w:rsidP="004D7C21">
      <w:pPr>
        <w:pStyle w:val="Textodecomentrio"/>
        <w:numPr>
          <w:ilvl w:val="0"/>
          <w:numId w:val="6"/>
        </w:numPr>
        <w:spacing w:line="360" w:lineRule="auto"/>
        <w:ind w:left="714" w:hanging="357"/>
        <w:jc w:val="both"/>
        <w:rPr>
          <w:rFonts w:ascii="Times New Roman" w:hAnsi="Times New Roman" w:cs="Times New Roman"/>
          <w:sz w:val="24"/>
          <w:szCs w:val="24"/>
        </w:rPr>
      </w:pPr>
      <w:r w:rsidRPr="00951B69">
        <w:rPr>
          <w:rFonts w:ascii="Times New Roman" w:hAnsi="Times New Roman" w:cs="Times New Roman"/>
          <w:sz w:val="24"/>
          <w:szCs w:val="24"/>
          <w:highlight w:val="white"/>
        </w:rPr>
        <w:t xml:space="preserve">Sakai CM, Ueda SKN, Caiado AHM, Ribeiro IB, Marinho FRT, de Rezende DT, Bustamante-Lopez LA, Nahas SC, de Moura DTH, de Moura EGH. </w:t>
      </w:r>
      <w:r w:rsidRPr="00951B69">
        <w:rPr>
          <w:rFonts w:ascii="Times New Roman" w:hAnsi="Times New Roman" w:cs="Times New Roman"/>
          <w:sz w:val="24"/>
          <w:szCs w:val="24"/>
          <w:highlight w:val="white"/>
          <w:lang w:val="en-US"/>
        </w:rPr>
        <w:t xml:space="preserve">A Head-to-Head Comparison of Computed Tomography Colonography, Optical Colonoscopy, and Colon Endoscopic Capsule for the Detection of Polyps After Partial Colectomy or </w:t>
      </w:r>
      <w:proofErr w:type="spellStart"/>
      <w:r w:rsidRPr="00951B69">
        <w:rPr>
          <w:rFonts w:ascii="Times New Roman" w:hAnsi="Times New Roman" w:cs="Times New Roman"/>
          <w:sz w:val="24"/>
          <w:szCs w:val="24"/>
          <w:highlight w:val="white"/>
          <w:lang w:val="en-US"/>
        </w:rPr>
        <w:t>Rectosigmoidectomy</w:t>
      </w:r>
      <w:proofErr w:type="spellEnd"/>
      <w:r w:rsidRPr="00951B69">
        <w:rPr>
          <w:rFonts w:ascii="Times New Roman" w:hAnsi="Times New Roman" w:cs="Times New Roman"/>
          <w:sz w:val="24"/>
          <w:szCs w:val="24"/>
          <w:highlight w:val="white"/>
          <w:lang w:val="en-US"/>
        </w:rPr>
        <w:t xml:space="preserve"> for Colorectal Cancer: A Pilot Study. </w:t>
      </w:r>
      <w:proofErr w:type="spellStart"/>
      <w:r w:rsidRPr="00951B69">
        <w:rPr>
          <w:rFonts w:ascii="Times New Roman" w:hAnsi="Times New Roman" w:cs="Times New Roman"/>
          <w:sz w:val="24"/>
          <w:szCs w:val="24"/>
          <w:highlight w:val="white"/>
        </w:rPr>
        <w:t>Cureus</w:t>
      </w:r>
      <w:proofErr w:type="spellEnd"/>
      <w:r w:rsidRPr="00951B69">
        <w:rPr>
          <w:rFonts w:ascii="Times New Roman" w:hAnsi="Times New Roman" w:cs="Times New Roman"/>
          <w:sz w:val="24"/>
          <w:szCs w:val="24"/>
          <w:highlight w:val="white"/>
        </w:rPr>
        <w:t>. 2023 May 1;15(5):e38410. doi: 10.7759/cureus.38410. PMID: 37273390; PMCID: PMC10232294.</w:t>
      </w:r>
      <w:r w:rsidRPr="00951B69">
        <w:rPr>
          <w:rFonts w:ascii="Times New Roman" w:hAnsi="Times New Roman" w:cs="Times New Roman"/>
          <w:sz w:val="24"/>
          <w:szCs w:val="24"/>
        </w:rPr>
        <w:t xml:space="preserve"> </w:t>
      </w:r>
    </w:p>
    <w:p w14:paraId="6D906CCE" w14:textId="77777777" w:rsidR="004D7C21" w:rsidRPr="00951B69" w:rsidRDefault="004D7C21" w:rsidP="004D7C21">
      <w:pPr>
        <w:pStyle w:val="PargrafodaLista"/>
        <w:numPr>
          <w:ilvl w:val="0"/>
          <w:numId w:val="6"/>
        </w:numPr>
        <w:spacing w:after="240" w:line="360" w:lineRule="auto"/>
        <w:ind w:left="714" w:hanging="357"/>
        <w:contextualSpacing/>
        <w:jc w:val="both"/>
        <w:rPr>
          <w:rFonts w:ascii="Times New Roman" w:hAnsi="Times New Roman" w:cs="Times New Roman"/>
          <w:lang w:val="en-US"/>
        </w:rPr>
      </w:pPr>
      <w:r w:rsidRPr="00951B69">
        <w:rPr>
          <w:rFonts w:ascii="Times New Roman" w:hAnsi="Times New Roman" w:cs="Times New Roman"/>
          <w:highlight w:val="white"/>
          <w:lang w:val="en-US"/>
        </w:rPr>
        <w:t>Rex DK. Key quality indicators in colonoscopy. Gastroenterol Rep (</w:t>
      </w:r>
      <w:proofErr w:type="spellStart"/>
      <w:r w:rsidRPr="00951B69">
        <w:rPr>
          <w:rFonts w:ascii="Times New Roman" w:hAnsi="Times New Roman" w:cs="Times New Roman"/>
          <w:highlight w:val="white"/>
          <w:lang w:val="en-US"/>
        </w:rPr>
        <w:t>Oxf</w:t>
      </w:r>
      <w:proofErr w:type="spellEnd"/>
      <w:r w:rsidRPr="00951B69">
        <w:rPr>
          <w:rFonts w:ascii="Times New Roman" w:hAnsi="Times New Roman" w:cs="Times New Roman"/>
          <w:highlight w:val="white"/>
          <w:lang w:val="en-US"/>
        </w:rPr>
        <w:t>). 2023 Mar 10;</w:t>
      </w:r>
      <w:proofErr w:type="gramStart"/>
      <w:r w:rsidRPr="00951B69">
        <w:rPr>
          <w:rFonts w:ascii="Times New Roman" w:hAnsi="Times New Roman" w:cs="Times New Roman"/>
          <w:highlight w:val="white"/>
          <w:lang w:val="en-US"/>
        </w:rPr>
        <w:t>11:goad</w:t>
      </w:r>
      <w:proofErr w:type="gramEnd"/>
      <w:r w:rsidRPr="00951B69">
        <w:rPr>
          <w:rFonts w:ascii="Times New Roman" w:hAnsi="Times New Roman" w:cs="Times New Roman"/>
          <w:highlight w:val="white"/>
          <w:lang w:val="en-US"/>
        </w:rPr>
        <w:t xml:space="preserve">009. </w:t>
      </w:r>
      <w:proofErr w:type="spellStart"/>
      <w:r w:rsidRPr="00951B69">
        <w:rPr>
          <w:rFonts w:ascii="Times New Roman" w:hAnsi="Times New Roman" w:cs="Times New Roman"/>
          <w:highlight w:val="white"/>
          <w:lang w:val="en-US"/>
        </w:rPr>
        <w:t>doi</w:t>
      </w:r>
      <w:proofErr w:type="spellEnd"/>
      <w:r w:rsidRPr="00951B69">
        <w:rPr>
          <w:rFonts w:ascii="Times New Roman" w:hAnsi="Times New Roman" w:cs="Times New Roman"/>
          <w:highlight w:val="white"/>
          <w:lang w:val="en-US"/>
        </w:rPr>
        <w:t>: 10.1093/gastro/goad009. PMID: 36911141; PMCID: PMC10005623.</w:t>
      </w:r>
    </w:p>
    <w:p w14:paraId="58AB151E" w14:textId="77777777" w:rsidR="004D7C21" w:rsidRPr="00951B69" w:rsidRDefault="004D7C21" w:rsidP="004D7C21">
      <w:pPr>
        <w:pStyle w:val="Textodecomentrio"/>
        <w:numPr>
          <w:ilvl w:val="0"/>
          <w:numId w:val="6"/>
        </w:numPr>
        <w:spacing w:line="360" w:lineRule="auto"/>
        <w:ind w:left="714" w:hanging="357"/>
        <w:jc w:val="both"/>
        <w:rPr>
          <w:rFonts w:ascii="Times New Roman" w:hAnsi="Times New Roman" w:cs="Times New Roman"/>
          <w:sz w:val="24"/>
          <w:szCs w:val="24"/>
        </w:rPr>
      </w:pPr>
      <w:proofErr w:type="spellStart"/>
      <w:r w:rsidRPr="00951B69">
        <w:rPr>
          <w:rFonts w:ascii="Times New Roman" w:hAnsi="Times New Roman" w:cs="Times New Roman"/>
          <w:sz w:val="24"/>
          <w:szCs w:val="24"/>
          <w:highlight w:val="white"/>
          <w:lang w:val="en-US"/>
        </w:rPr>
        <w:t>Facciorusso</w:t>
      </w:r>
      <w:proofErr w:type="spellEnd"/>
      <w:r w:rsidRPr="00951B69">
        <w:rPr>
          <w:rFonts w:ascii="Times New Roman" w:hAnsi="Times New Roman" w:cs="Times New Roman"/>
          <w:sz w:val="24"/>
          <w:szCs w:val="24"/>
          <w:highlight w:val="white"/>
          <w:lang w:val="en-US"/>
        </w:rPr>
        <w:t xml:space="preserve"> A, Triantafyllou K, Murad MH, Prokop LJ, </w:t>
      </w:r>
      <w:proofErr w:type="spellStart"/>
      <w:r w:rsidRPr="00951B69">
        <w:rPr>
          <w:rFonts w:ascii="Times New Roman" w:hAnsi="Times New Roman" w:cs="Times New Roman"/>
          <w:sz w:val="24"/>
          <w:szCs w:val="24"/>
          <w:highlight w:val="white"/>
          <w:lang w:val="en-US"/>
        </w:rPr>
        <w:t>Tziatzios</w:t>
      </w:r>
      <w:proofErr w:type="spellEnd"/>
      <w:r w:rsidRPr="00951B69">
        <w:rPr>
          <w:rFonts w:ascii="Times New Roman" w:hAnsi="Times New Roman" w:cs="Times New Roman"/>
          <w:sz w:val="24"/>
          <w:szCs w:val="24"/>
          <w:highlight w:val="white"/>
          <w:lang w:val="en-US"/>
        </w:rPr>
        <w:t xml:space="preserve"> G, </w:t>
      </w:r>
      <w:proofErr w:type="spellStart"/>
      <w:r w:rsidRPr="00951B69">
        <w:rPr>
          <w:rFonts w:ascii="Times New Roman" w:hAnsi="Times New Roman" w:cs="Times New Roman"/>
          <w:sz w:val="24"/>
          <w:szCs w:val="24"/>
          <w:highlight w:val="white"/>
          <w:lang w:val="en-US"/>
        </w:rPr>
        <w:t>Muscatiello</w:t>
      </w:r>
      <w:proofErr w:type="spellEnd"/>
      <w:r w:rsidRPr="00951B69">
        <w:rPr>
          <w:rFonts w:ascii="Times New Roman" w:hAnsi="Times New Roman" w:cs="Times New Roman"/>
          <w:sz w:val="24"/>
          <w:szCs w:val="24"/>
          <w:highlight w:val="white"/>
          <w:lang w:val="en-US"/>
        </w:rPr>
        <w:t xml:space="preserve"> N, Singh S. Compared Abilities of Endoscopic Techniques to Increase Colon Adenoma Detection Rates: A Network Meta-analysis. </w:t>
      </w:r>
      <w:r w:rsidRPr="00951B69">
        <w:rPr>
          <w:rFonts w:ascii="Times New Roman" w:hAnsi="Times New Roman" w:cs="Times New Roman"/>
          <w:sz w:val="24"/>
          <w:szCs w:val="24"/>
          <w:highlight w:val="white"/>
        </w:rPr>
        <w:t xml:space="preserve">Clin </w:t>
      </w:r>
      <w:proofErr w:type="spellStart"/>
      <w:r w:rsidRPr="00951B69">
        <w:rPr>
          <w:rFonts w:ascii="Times New Roman" w:hAnsi="Times New Roman" w:cs="Times New Roman"/>
          <w:sz w:val="24"/>
          <w:szCs w:val="24"/>
          <w:highlight w:val="white"/>
        </w:rPr>
        <w:t>Gastroenterol</w:t>
      </w:r>
      <w:proofErr w:type="spellEnd"/>
      <w:r w:rsidRPr="00951B69">
        <w:rPr>
          <w:rFonts w:ascii="Times New Roman" w:hAnsi="Times New Roman" w:cs="Times New Roman"/>
          <w:sz w:val="24"/>
          <w:szCs w:val="24"/>
          <w:highlight w:val="white"/>
        </w:rPr>
        <w:t xml:space="preserve"> </w:t>
      </w:r>
      <w:proofErr w:type="spellStart"/>
      <w:r w:rsidRPr="00951B69">
        <w:rPr>
          <w:rFonts w:ascii="Times New Roman" w:hAnsi="Times New Roman" w:cs="Times New Roman"/>
          <w:sz w:val="24"/>
          <w:szCs w:val="24"/>
          <w:highlight w:val="white"/>
        </w:rPr>
        <w:t>Hepatol</w:t>
      </w:r>
      <w:proofErr w:type="spellEnd"/>
      <w:r w:rsidRPr="00951B69">
        <w:rPr>
          <w:rFonts w:ascii="Times New Roman" w:hAnsi="Times New Roman" w:cs="Times New Roman"/>
          <w:sz w:val="24"/>
          <w:szCs w:val="24"/>
          <w:highlight w:val="white"/>
        </w:rPr>
        <w:t xml:space="preserve">. 2019 Nov;17(12):2439-2454.e25. doi: 10.1016/j.cgh.2018.11.058. </w:t>
      </w:r>
      <w:proofErr w:type="spellStart"/>
      <w:r w:rsidRPr="00951B69">
        <w:rPr>
          <w:rFonts w:ascii="Times New Roman" w:hAnsi="Times New Roman" w:cs="Times New Roman"/>
          <w:sz w:val="24"/>
          <w:szCs w:val="24"/>
          <w:highlight w:val="white"/>
        </w:rPr>
        <w:t>Epub</w:t>
      </w:r>
      <w:proofErr w:type="spellEnd"/>
      <w:r w:rsidRPr="00951B69">
        <w:rPr>
          <w:rFonts w:ascii="Times New Roman" w:hAnsi="Times New Roman" w:cs="Times New Roman"/>
          <w:sz w:val="24"/>
          <w:szCs w:val="24"/>
          <w:highlight w:val="white"/>
        </w:rPr>
        <w:t xml:space="preserve"> 2018 </w:t>
      </w:r>
      <w:proofErr w:type="spellStart"/>
      <w:r w:rsidRPr="00951B69">
        <w:rPr>
          <w:rFonts w:ascii="Times New Roman" w:hAnsi="Times New Roman" w:cs="Times New Roman"/>
          <w:sz w:val="24"/>
          <w:szCs w:val="24"/>
          <w:highlight w:val="white"/>
        </w:rPr>
        <w:t>Dec</w:t>
      </w:r>
      <w:proofErr w:type="spellEnd"/>
      <w:r w:rsidRPr="00951B69">
        <w:rPr>
          <w:rFonts w:ascii="Times New Roman" w:hAnsi="Times New Roman" w:cs="Times New Roman"/>
          <w:sz w:val="24"/>
          <w:szCs w:val="24"/>
          <w:highlight w:val="white"/>
        </w:rPr>
        <w:t xml:space="preserve"> 6. PMID: 30529731.</w:t>
      </w:r>
      <w:r w:rsidRPr="00951B69">
        <w:rPr>
          <w:rFonts w:ascii="Times New Roman" w:hAnsi="Times New Roman" w:cs="Times New Roman"/>
          <w:sz w:val="24"/>
          <w:szCs w:val="24"/>
        </w:rPr>
        <w:t xml:space="preserve"> </w:t>
      </w:r>
    </w:p>
    <w:p w14:paraId="36560A86" w14:textId="77777777" w:rsidR="004D7C21" w:rsidRPr="00951B69" w:rsidRDefault="004D7C21" w:rsidP="004D7C21">
      <w:pPr>
        <w:pStyle w:val="PargrafodaLista"/>
        <w:numPr>
          <w:ilvl w:val="0"/>
          <w:numId w:val="6"/>
        </w:numPr>
        <w:spacing w:after="240" w:line="360" w:lineRule="auto"/>
        <w:ind w:left="714" w:hanging="357"/>
        <w:contextualSpacing/>
        <w:jc w:val="both"/>
        <w:rPr>
          <w:rFonts w:ascii="Times New Roman" w:hAnsi="Times New Roman" w:cs="Times New Roman"/>
        </w:rPr>
      </w:pPr>
      <w:r w:rsidRPr="00951B69">
        <w:rPr>
          <w:rFonts w:ascii="Times New Roman" w:hAnsi="Times New Roman" w:cs="Times New Roman"/>
          <w:highlight w:val="white"/>
          <w:lang w:val="en-US"/>
        </w:rPr>
        <w:t xml:space="preserve">Tseng CW, Leung FW, </w:t>
      </w:r>
      <w:proofErr w:type="spellStart"/>
      <w:r w:rsidRPr="00951B69">
        <w:rPr>
          <w:rFonts w:ascii="Times New Roman" w:hAnsi="Times New Roman" w:cs="Times New Roman"/>
          <w:highlight w:val="white"/>
          <w:lang w:val="en-US"/>
        </w:rPr>
        <w:t>Hsieha</w:t>
      </w:r>
      <w:proofErr w:type="spellEnd"/>
      <w:r w:rsidRPr="00951B69">
        <w:rPr>
          <w:rFonts w:ascii="Times New Roman" w:hAnsi="Times New Roman" w:cs="Times New Roman"/>
          <w:highlight w:val="white"/>
          <w:lang w:val="en-US"/>
        </w:rPr>
        <w:t xml:space="preserve"> YH. Impact of new techniques on adenoma detection rate based on meta-analysis data. Ci Ji Yi Xue Za Zhi. 2019 Nov 20;32(2):131-136. </w:t>
      </w:r>
      <w:proofErr w:type="spellStart"/>
      <w:r w:rsidRPr="00951B69">
        <w:rPr>
          <w:rFonts w:ascii="Times New Roman" w:hAnsi="Times New Roman" w:cs="Times New Roman"/>
          <w:highlight w:val="white"/>
          <w:lang w:val="en-US"/>
        </w:rPr>
        <w:t>doi</w:t>
      </w:r>
      <w:proofErr w:type="spellEnd"/>
      <w:r w:rsidRPr="00951B69">
        <w:rPr>
          <w:rFonts w:ascii="Times New Roman" w:hAnsi="Times New Roman" w:cs="Times New Roman"/>
          <w:highlight w:val="white"/>
          <w:lang w:val="en-US"/>
        </w:rPr>
        <w:t xml:space="preserve">: 10.4103/tcmj.tcmj_148_19. </w:t>
      </w:r>
      <w:r w:rsidRPr="00951B69">
        <w:rPr>
          <w:rFonts w:ascii="Times New Roman" w:hAnsi="Times New Roman" w:cs="Times New Roman"/>
          <w:highlight w:val="white"/>
        </w:rPr>
        <w:t>PMID: 32269944; PMCID: PMC7137362.</w:t>
      </w:r>
    </w:p>
    <w:p w14:paraId="1DDE7C5E" w14:textId="77777777" w:rsidR="004D7C21" w:rsidRPr="00951B69" w:rsidRDefault="004D7C21" w:rsidP="004D7C21">
      <w:pPr>
        <w:pStyle w:val="Textodecomentrio"/>
        <w:numPr>
          <w:ilvl w:val="0"/>
          <w:numId w:val="6"/>
        </w:numPr>
        <w:spacing w:line="360" w:lineRule="auto"/>
        <w:ind w:left="714" w:hanging="357"/>
        <w:jc w:val="both"/>
        <w:rPr>
          <w:rFonts w:ascii="Times New Roman" w:hAnsi="Times New Roman" w:cs="Times New Roman"/>
          <w:sz w:val="24"/>
          <w:szCs w:val="24"/>
        </w:rPr>
      </w:pPr>
      <w:r w:rsidRPr="00951B69">
        <w:rPr>
          <w:rFonts w:ascii="Times New Roman" w:hAnsi="Times New Roman" w:cs="Times New Roman"/>
          <w:sz w:val="24"/>
          <w:szCs w:val="24"/>
          <w:highlight w:val="white"/>
          <w:lang w:val="en-US"/>
        </w:rPr>
        <w:t xml:space="preserve">Segal JP, Kanagasundaram C, Mills P, Bassett P, Greenfield SM. Polyp detection rate: does length matter? </w:t>
      </w:r>
      <w:proofErr w:type="spellStart"/>
      <w:r w:rsidRPr="00951B69">
        <w:rPr>
          <w:rFonts w:ascii="Times New Roman" w:hAnsi="Times New Roman" w:cs="Times New Roman"/>
          <w:sz w:val="24"/>
          <w:szCs w:val="24"/>
          <w:highlight w:val="white"/>
        </w:rPr>
        <w:t>Frontline</w:t>
      </w:r>
      <w:proofErr w:type="spellEnd"/>
      <w:r w:rsidRPr="00951B69">
        <w:rPr>
          <w:rFonts w:ascii="Times New Roman" w:hAnsi="Times New Roman" w:cs="Times New Roman"/>
          <w:sz w:val="24"/>
          <w:szCs w:val="24"/>
          <w:highlight w:val="white"/>
        </w:rPr>
        <w:t xml:space="preserve"> </w:t>
      </w:r>
      <w:proofErr w:type="spellStart"/>
      <w:r w:rsidRPr="00951B69">
        <w:rPr>
          <w:rFonts w:ascii="Times New Roman" w:hAnsi="Times New Roman" w:cs="Times New Roman"/>
          <w:sz w:val="24"/>
          <w:szCs w:val="24"/>
          <w:highlight w:val="white"/>
        </w:rPr>
        <w:t>Gastroenterol</w:t>
      </w:r>
      <w:proofErr w:type="spellEnd"/>
      <w:r w:rsidRPr="00951B69">
        <w:rPr>
          <w:rFonts w:ascii="Times New Roman" w:hAnsi="Times New Roman" w:cs="Times New Roman"/>
          <w:sz w:val="24"/>
          <w:szCs w:val="24"/>
          <w:highlight w:val="white"/>
        </w:rPr>
        <w:t xml:space="preserve">. 2019 Apr;10(2):107-112. doi: 10.1136/flgastro-2017-100945. </w:t>
      </w:r>
      <w:proofErr w:type="spellStart"/>
      <w:r w:rsidRPr="00951B69">
        <w:rPr>
          <w:rFonts w:ascii="Times New Roman" w:hAnsi="Times New Roman" w:cs="Times New Roman"/>
          <w:sz w:val="24"/>
          <w:szCs w:val="24"/>
          <w:highlight w:val="white"/>
        </w:rPr>
        <w:t>Epub</w:t>
      </w:r>
      <w:proofErr w:type="spellEnd"/>
      <w:r w:rsidRPr="00951B69">
        <w:rPr>
          <w:rFonts w:ascii="Times New Roman" w:hAnsi="Times New Roman" w:cs="Times New Roman"/>
          <w:sz w:val="24"/>
          <w:szCs w:val="24"/>
          <w:highlight w:val="white"/>
        </w:rPr>
        <w:t xml:space="preserve"> 2018 Jul 24. PMID: 31205648; PMCID: PMC6540303.</w:t>
      </w:r>
      <w:r w:rsidRPr="00951B69">
        <w:rPr>
          <w:rFonts w:ascii="Times New Roman" w:hAnsi="Times New Roman" w:cs="Times New Roman"/>
          <w:sz w:val="24"/>
          <w:szCs w:val="24"/>
        </w:rPr>
        <w:t xml:space="preserve"> </w:t>
      </w:r>
    </w:p>
    <w:p w14:paraId="7B55D2C6" w14:textId="77777777" w:rsidR="004D7C21" w:rsidRPr="00951B69" w:rsidRDefault="004D7C21" w:rsidP="004D7C21">
      <w:pPr>
        <w:pStyle w:val="Textodecomentrio"/>
        <w:numPr>
          <w:ilvl w:val="0"/>
          <w:numId w:val="6"/>
        </w:numPr>
        <w:spacing w:line="360" w:lineRule="auto"/>
        <w:ind w:left="714" w:hanging="357"/>
        <w:jc w:val="both"/>
        <w:rPr>
          <w:rFonts w:ascii="Times New Roman" w:hAnsi="Times New Roman" w:cs="Times New Roman"/>
          <w:sz w:val="24"/>
          <w:szCs w:val="24"/>
        </w:rPr>
      </w:pPr>
      <w:r w:rsidRPr="00951B69">
        <w:rPr>
          <w:rFonts w:ascii="Times New Roman" w:hAnsi="Times New Roman" w:cs="Times New Roman"/>
          <w:sz w:val="24"/>
          <w:szCs w:val="24"/>
          <w:highlight w:val="white"/>
          <w:lang w:val="en-US"/>
        </w:rPr>
        <w:t xml:space="preserve">Hassan C, </w:t>
      </w:r>
      <w:proofErr w:type="spellStart"/>
      <w:r w:rsidRPr="00951B69">
        <w:rPr>
          <w:rFonts w:ascii="Times New Roman" w:hAnsi="Times New Roman" w:cs="Times New Roman"/>
          <w:sz w:val="24"/>
          <w:szCs w:val="24"/>
          <w:highlight w:val="white"/>
          <w:lang w:val="en-US"/>
        </w:rPr>
        <w:t>Piovani</w:t>
      </w:r>
      <w:proofErr w:type="spellEnd"/>
      <w:r w:rsidRPr="00951B69">
        <w:rPr>
          <w:rFonts w:ascii="Times New Roman" w:hAnsi="Times New Roman" w:cs="Times New Roman"/>
          <w:sz w:val="24"/>
          <w:szCs w:val="24"/>
          <w:highlight w:val="white"/>
          <w:lang w:val="en-US"/>
        </w:rPr>
        <w:t xml:space="preserve"> D, Spadaccini M, Parigi T, Khalaf K, </w:t>
      </w:r>
      <w:proofErr w:type="spellStart"/>
      <w:r w:rsidRPr="00951B69">
        <w:rPr>
          <w:rFonts w:ascii="Times New Roman" w:hAnsi="Times New Roman" w:cs="Times New Roman"/>
          <w:sz w:val="24"/>
          <w:szCs w:val="24"/>
          <w:highlight w:val="white"/>
          <w:lang w:val="en-US"/>
        </w:rPr>
        <w:t>Facciorusso</w:t>
      </w:r>
      <w:proofErr w:type="spellEnd"/>
      <w:r w:rsidRPr="00951B69">
        <w:rPr>
          <w:rFonts w:ascii="Times New Roman" w:hAnsi="Times New Roman" w:cs="Times New Roman"/>
          <w:sz w:val="24"/>
          <w:szCs w:val="24"/>
          <w:highlight w:val="white"/>
          <w:lang w:val="en-US"/>
        </w:rPr>
        <w:t xml:space="preserve"> A, </w:t>
      </w:r>
      <w:proofErr w:type="spellStart"/>
      <w:r w:rsidRPr="00951B69">
        <w:rPr>
          <w:rFonts w:ascii="Times New Roman" w:hAnsi="Times New Roman" w:cs="Times New Roman"/>
          <w:sz w:val="24"/>
          <w:szCs w:val="24"/>
          <w:highlight w:val="white"/>
          <w:lang w:val="en-US"/>
        </w:rPr>
        <w:t>Fugazza</w:t>
      </w:r>
      <w:proofErr w:type="spellEnd"/>
      <w:r w:rsidRPr="00951B69">
        <w:rPr>
          <w:rFonts w:ascii="Times New Roman" w:hAnsi="Times New Roman" w:cs="Times New Roman"/>
          <w:sz w:val="24"/>
          <w:szCs w:val="24"/>
          <w:highlight w:val="white"/>
          <w:lang w:val="en-US"/>
        </w:rPr>
        <w:t xml:space="preserve"> A, Rösch T, Bretthauer M, Mori Y, Sharma P, Rex DK, </w:t>
      </w:r>
      <w:proofErr w:type="spellStart"/>
      <w:r w:rsidRPr="00951B69">
        <w:rPr>
          <w:rFonts w:ascii="Times New Roman" w:hAnsi="Times New Roman" w:cs="Times New Roman"/>
          <w:sz w:val="24"/>
          <w:szCs w:val="24"/>
          <w:highlight w:val="white"/>
          <w:lang w:val="en-US"/>
        </w:rPr>
        <w:t>Bonovas</w:t>
      </w:r>
      <w:proofErr w:type="spellEnd"/>
      <w:r w:rsidRPr="00951B69">
        <w:rPr>
          <w:rFonts w:ascii="Times New Roman" w:hAnsi="Times New Roman" w:cs="Times New Roman"/>
          <w:sz w:val="24"/>
          <w:szCs w:val="24"/>
          <w:highlight w:val="white"/>
          <w:lang w:val="en-US"/>
        </w:rPr>
        <w:t xml:space="preserve"> S, Repici A. Variability </w:t>
      </w:r>
      <w:r w:rsidRPr="00951B69">
        <w:rPr>
          <w:rFonts w:ascii="Times New Roman" w:hAnsi="Times New Roman" w:cs="Times New Roman"/>
          <w:sz w:val="24"/>
          <w:szCs w:val="24"/>
          <w:highlight w:val="white"/>
          <w:lang w:val="en-US"/>
        </w:rPr>
        <w:lastRenderedPageBreak/>
        <w:t xml:space="preserve">in adenoma detection rate in control groups of randomized colonoscopy trials: a systematic review and meta-analysis. </w:t>
      </w:r>
      <w:proofErr w:type="spellStart"/>
      <w:r w:rsidRPr="00951B69">
        <w:rPr>
          <w:rFonts w:ascii="Times New Roman" w:hAnsi="Times New Roman" w:cs="Times New Roman"/>
          <w:sz w:val="24"/>
          <w:szCs w:val="24"/>
          <w:highlight w:val="white"/>
        </w:rPr>
        <w:t>Gastrointest</w:t>
      </w:r>
      <w:proofErr w:type="spellEnd"/>
      <w:r w:rsidRPr="00951B69">
        <w:rPr>
          <w:rFonts w:ascii="Times New Roman" w:hAnsi="Times New Roman" w:cs="Times New Roman"/>
          <w:sz w:val="24"/>
          <w:szCs w:val="24"/>
          <w:highlight w:val="white"/>
        </w:rPr>
        <w:t xml:space="preserve"> </w:t>
      </w:r>
      <w:proofErr w:type="spellStart"/>
      <w:r w:rsidRPr="00951B69">
        <w:rPr>
          <w:rFonts w:ascii="Times New Roman" w:hAnsi="Times New Roman" w:cs="Times New Roman"/>
          <w:sz w:val="24"/>
          <w:szCs w:val="24"/>
          <w:highlight w:val="white"/>
        </w:rPr>
        <w:t>Endosc</w:t>
      </w:r>
      <w:proofErr w:type="spellEnd"/>
      <w:r w:rsidRPr="00951B69">
        <w:rPr>
          <w:rFonts w:ascii="Times New Roman" w:hAnsi="Times New Roman" w:cs="Times New Roman"/>
          <w:sz w:val="24"/>
          <w:szCs w:val="24"/>
          <w:highlight w:val="white"/>
        </w:rPr>
        <w:t xml:space="preserve">. 2023 Feb;97(2):212-225.e7. doi: 10.1016/j.gie.2022.10.009. </w:t>
      </w:r>
      <w:proofErr w:type="spellStart"/>
      <w:r w:rsidRPr="00951B69">
        <w:rPr>
          <w:rFonts w:ascii="Times New Roman" w:hAnsi="Times New Roman" w:cs="Times New Roman"/>
          <w:sz w:val="24"/>
          <w:szCs w:val="24"/>
          <w:highlight w:val="white"/>
        </w:rPr>
        <w:t>Epub</w:t>
      </w:r>
      <w:proofErr w:type="spellEnd"/>
      <w:r w:rsidRPr="00951B69">
        <w:rPr>
          <w:rFonts w:ascii="Times New Roman" w:hAnsi="Times New Roman" w:cs="Times New Roman"/>
          <w:sz w:val="24"/>
          <w:szCs w:val="24"/>
          <w:highlight w:val="white"/>
        </w:rPr>
        <w:t xml:space="preserve"> 2022 </w:t>
      </w:r>
      <w:proofErr w:type="spellStart"/>
      <w:r w:rsidRPr="00951B69">
        <w:rPr>
          <w:rFonts w:ascii="Times New Roman" w:hAnsi="Times New Roman" w:cs="Times New Roman"/>
          <w:sz w:val="24"/>
          <w:szCs w:val="24"/>
          <w:highlight w:val="white"/>
        </w:rPr>
        <w:t>Oct</w:t>
      </w:r>
      <w:proofErr w:type="spellEnd"/>
      <w:r w:rsidRPr="00951B69">
        <w:rPr>
          <w:rFonts w:ascii="Times New Roman" w:hAnsi="Times New Roman" w:cs="Times New Roman"/>
          <w:sz w:val="24"/>
          <w:szCs w:val="24"/>
          <w:highlight w:val="white"/>
        </w:rPr>
        <w:t xml:space="preserve"> 13. PMID: 36243103.</w:t>
      </w:r>
      <w:r w:rsidRPr="00951B69">
        <w:rPr>
          <w:rFonts w:ascii="Times New Roman" w:hAnsi="Times New Roman" w:cs="Times New Roman"/>
          <w:sz w:val="24"/>
          <w:szCs w:val="24"/>
        </w:rPr>
        <w:t xml:space="preserve"> </w:t>
      </w:r>
    </w:p>
    <w:p w14:paraId="2683F1B7" w14:textId="77777777" w:rsidR="004D7C21" w:rsidRPr="00951B69" w:rsidRDefault="004D7C21" w:rsidP="004D7C21">
      <w:pPr>
        <w:pStyle w:val="Textodecomentrio"/>
        <w:numPr>
          <w:ilvl w:val="0"/>
          <w:numId w:val="6"/>
        </w:numPr>
        <w:spacing w:line="360" w:lineRule="auto"/>
        <w:jc w:val="both"/>
        <w:rPr>
          <w:rFonts w:ascii="Times New Roman" w:hAnsi="Times New Roman" w:cs="Times New Roman"/>
          <w:sz w:val="24"/>
          <w:szCs w:val="24"/>
        </w:rPr>
      </w:pPr>
      <w:proofErr w:type="spellStart"/>
      <w:r w:rsidRPr="00951B69">
        <w:rPr>
          <w:rFonts w:ascii="Times New Roman" w:hAnsi="Times New Roman" w:cs="Times New Roman"/>
          <w:sz w:val="24"/>
          <w:szCs w:val="24"/>
          <w:highlight w:val="white"/>
        </w:rPr>
        <w:t>Kuga</w:t>
      </w:r>
      <w:proofErr w:type="spellEnd"/>
      <w:r w:rsidRPr="00951B69">
        <w:rPr>
          <w:rFonts w:ascii="Times New Roman" w:hAnsi="Times New Roman" w:cs="Times New Roman"/>
          <w:sz w:val="24"/>
          <w:szCs w:val="24"/>
          <w:highlight w:val="white"/>
        </w:rPr>
        <w:t xml:space="preserve"> R, </w:t>
      </w:r>
      <w:proofErr w:type="spellStart"/>
      <w:r w:rsidRPr="00951B69">
        <w:rPr>
          <w:rFonts w:ascii="Times New Roman" w:hAnsi="Times New Roman" w:cs="Times New Roman"/>
          <w:sz w:val="24"/>
          <w:szCs w:val="24"/>
          <w:highlight w:val="white"/>
        </w:rPr>
        <w:t>Facanali</w:t>
      </w:r>
      <w:proofErr w:type="spellEnd"/>
      <w:r w:rsidRPr="00951B69">
        <w:rPr>
          <w:rFonts w:ascii="Times New Roman" w:hAnsi="Times New Roman" w:cs="Times New Roman"/>
          <w:sz w:val="24"/>
          <w:szCs w:val="24"/>
          <w:highlight w:val="white"/>
        </w:rPr>
        <w:t xml:space="preserve"> Junior MR, </w:t>
      </w:r>
      <w:proofErr w:type="spellStart"/>
      <w:r w:rsidRPr="00951B69">
        <w:rPr>
          <w:rFonts w:ascii="Times New Roman" w:hAnsi="Times New Roman" w:cs="Times New Roman"/>
          <w:sz w:val="24"/>
          <w:szCs w:val="24"/>
          <w:highlight w:val="white"/>
        </w:rPr>
        <w:t>Artifon</w:t>
      </w:r>
      <w:proofErr w:type="spellEnd"/>
      <w:r w:rsidRPr="00951B69">
        <w:rPr>
          <w:rFonts w:ascii="Times New Roman" w:hAnsi="Times New Roman" w:cs="Times New Roman"/>
          <w:sz w:val="24"/>
          <w:szCs w:val="24"/>
          <w:highlight w:val="white"/>
        </w:rPr>
        <w:t xml:space="preserve"> ELA. </w:t>
      </w:r>
      <w:r w:rsidRPr="00951B69">
        <w:rPr>
          <w:rFonts w:ascii="Times New Roman" w:hAnsi="Times New Roman" w:cs="Times New Roman"/>
          <w:sz w:val="24"/>
          <w:szCs w:val="24"/>
          <w:highlight w:val="white"/>
          <w:lang w:val="en-US"/>
        </w:rPr>
        <w:t xml:space="preserve">Quality indicators in colonoscopy: observational study in a supplementary health system. </w:t>
      </w:r>
      <w:r w:rsidRPr="00951B69">
        <w:rPr>
          <w:rFonts w:ascii="Times New Roman" w:hAnsi="Times New Roman" w:cs="Times New Roman"/>
          <w:sz w:val="24"/>
          <w:szCs w:val="24"/>
          <w:highlight w:val="white"/>
        </w:rPr>
        <w:t xml:space="preserve">Acta </w:t>
      </w:r>
      <w:proofErr w:type="spellStart"/>
      <w:r w:rsidRPr="00951B69">
        <w:rPr>
          <w:rFonts w:ascii="Times New Roman" w:hAnsi="Times New Roman" w:cs="Times New Roman"/>
          <w:sz w:val="24"/>
          <w:szCs w:val="24"/>
          <w:highlight w:val="white"/>
        </w:rPr>
        <w:t>Cir</w:t>
      </w:r>
      <w:proofErr w:type="spellEnd"/>
      <w:r w:rsidRPr="00951B69">
        <w:rPr>
          <w:rFonts w:ascii="Times New Roman" w:hAnsi="Times New Roman" w:cs="Times New Roman"/>
          <w:sz w:val="24"/>
          <w:szCs w:val="24"/>
          <w:highlight w:val="white"/>
        </w:rPr>
        <w:t xml:space="preserve"> Bras. 2023 Jan 6;37(11):e371106. doi: 10.1590/acb371106. PMID: 36629532; PMCID: PMC9829243.</w:t>
      </w:r>
      <w:r w:rsidRPr="00951B69">
        <w:rPr>
          <w:rFonts w:ascii="Times New Roman" w:hAnsi="Times New Roman" w:cs="Times New Roman"/>
          <w:sz w:val="24"/>
          <w:szCs w:val="24"/>
        </w:rPr>
        <w:t xml:space="preserve"> </w:t>
      </w:r>
    </w:p>
    <w:p w14:paraId="2EDCAFA8" w14:textId="77777777" w:rsidR="004D7C21" w:rsidRPr="00951B69" w:rsidRDefault="004D7C21" w:rsidP="004D7C21">
      <w:pPr>
        <w:pStyle w:val="Textodecomentrio"/>
        <w:numPr>
          <w:ilvl w:val="0"/>
          <w:numId w:val="6"/>
        </w:numPr>
        <w:spacing w:line="360" w:lineRule="auto"/>
        <w:jc w:val="both"/>
        <w:rPr>
          <w:rFonts w:ascii="Times New Roman" w:hAnsi="Times New Roman" w:cs="Times New Roman"/>
          <w:sz w:val="24"/>
          <w:szCs w:val="24"/>
        </w:rPr>
      </w:pPr>
      <w:r w:rsidRPr="00951B69">
        <w:rPr>
          <w:rFonts w:ascii="Times New Roman" w:hAnsi="Times New Roman" w:cs="Times New Roman"/>
          <w:sz w:val="24"/>
          <w:szCs w:val="24"/>
          <w:highlight w:val="white"/>
        </w:rPr>
        <w:t xml:space="preserve">Cardoso DMM, </w:t>
      </w:r>
      <w:proofErr w:type="spellStart"/>
      <w:proofErr w:type="gramStart"/>
      <w:r w:rsidRPr="00951B69">
        <w:rPr>
          <w:rFonts w:ascii="Times New Roman" w:hAnsi="Times New Roman" w:cs="Times New Roman"/>
          <w:sz w:val="24"/>
          <w:szCs w:val="24"/>
          <w:highlight w:val="white"/>
        </w:rPr>
        <w:t>Botacin</w:t>
      </w:r>
      <w:proofErr w:type="spellEnd"/>
      <w:proofErr w:type="gramEnd"/>
      <w:r w:rsidRPr="00951B69">
        <w:rPr>
          <w:rFonts w:ascii="Times New Roman" w:hAnsi="Times New Roman" w:cs="Times New Roman"/>
          <w:sz w:val="24"/>
          <w:szCs w:val="24"/>
          <w:highlight w:val="white"/>
        </w:rPr>
        <w:t xml:space="preserve"> MAS, </w:t>
      </w:r>
      <w:proofErr w:type="spellStart"/>
      <w:r w:rsidRPr="00951B69">
        <w:rPr>
          <w:rFonts w:ascii="Times New Roman" w:hAnsi="Times New Roman" w:cs="Times New Roman"/>
          <w:sz w:val="24"/>
          <w:szCs w:val="24"/>
          <w:highlight w:val="white"/>
        </w:rPr>
        <w:t>Mekdessi</w:t>
      </w:r>
      <w:proofErr w:type="spellEnd"/>
      <w:r w:rsidRPr="00951B69">
        <w:rPr>
          <w:rFonts w:ascii="Times New Roman" w:hAnsi="Times New Roman" w:cs="Times New Roman"/>
          <w:sz w:val="24"/>
          <w:szCs w:val="24"/>
          <w:highlight w:val="white"/>
        </w:rPr>
        <w:t xml:space="preserve"> MA. </w:t>
      </w:r>
      <w:r w:rsidRPr="00951B69">
        <w:rPr>
          <w:rFonts w:ascii="Times New Roman" w:hAnsi="Times New Roman" w:cs="Times New Roman"/>
          <w:sz w:val="24"/>
          <w:szCs w:val="24"/>
          <w:highlight w:val="white"/>
          <w:lang w:val="en-US"/>
        </w:rPr>
        <w:t>A</w:t>
      </w:r>
      <w:r>
        <w:rPr>
          <w:rFonts w:ascii="Times New Roman" w:hAnsi="Times New Roman" w:cs="Times New Roman"/>
          <w:sz w:val="24"/>
          <w:szCs w:val="24"/>
          <w:highlight w:val="white"/>
          <w:lang w:val="en-US"/>
        </w:rPr>
        <w:t>denoma detection rate evaluation and quality of Colonoscopy in the Center-West Region of Brazil</w:t>
      </w:r>
      <w:r w:rsidRPr="00951B69">
        <w:rPr>
          <w:rFonts w:ascii="Times New Roman" w:hAnsi="Times New Roman" w:cs="Times New Roman"/>
          <w:sz w:val="24"/>
          <w:szCs w:val="24"/>
          <w:highlight w:val="white"/>
          <w:lang w:val="en-US"/>
        </w:rPr>
        <w:t xml:space="preserve">. </w:t>
      </w:r>
      <w:proofErr w:type="spellStart"/>
      <w:r w:rsidRPr="00951B69">
        <w:rPr>
          <w:rFonts w:ascii="Times New Roman" w:hAnsi="Times New Roman" w:cs="Times New Roman"/>
          <w:sz w:val="24"/>
          <w:szCs w:val="24"/>
          <w:highlight w:val="white"/>
        </w:rPr>
        <w:t>Arq</w:t>
      </w:r>
      <w:proofErr w:type="spellEnd"/>
      <w:r w:rsidRPr="00951B69">
        <w:rPr>
          <w:rFonts w:ascii="Times New Roman" w:hAnsi="Times New Roman" w:cs="Times New Roman"/>
          <w:sz w:val="24"/>
          <w:szCs w:val="24"/>
          <w:highlight w:val="white"/>
        </w:rPr>
        <w:t xml:space="preserve"> </w:t>
      </w:r>
      <w:proofErr w:type="spellStart"/>
      <w:r w:rsidRPr="00951B69">
        <w:rPr>
          <w:rFonts w:ascii="Times New Roman" w:hAnsi="Times New Roman" w:cs="Times New Roman"/>
          <w:sz w:val="24"/>
          <w:szCs w:val="24"/>
          <w:highlight w:val="white"/>
        </w:rPr>
        <w:t>Gastroenterol</w:t>
      </w:r>
      <w:proofErr w:type="spellEnd"/>
      <w:r w:rsidRPr="00951B69">
        <w:rPr>
          <w:rFonts w:ascii="Times New Roman" w:hAnsi="Times New Roman" w:cs="Times New Roman"/>
          <w:sz w:val="24"/>
          <w:szCs w:val="24"/>
          <w:highlight w:val="white"/>
        </w:rPr>
        <w:t xml:space="preserve">. 2017 Dec;54(4):315-320. doi: 10.1590/S0004-2803.201700000-47. </w:t>
      </w:r>
      <w:proofErr w:type="spellStart"/>
      <w:r w:rsidRPr="00951B69">
        <w:rPr>
          <w:rFonts w:ascii="Times New Roman" w:hAnsi="Times New Roman" w:cs="Times New Roman"/>
          <w:sz w:val="24"/>
          <w:szCs w:val="24"/>
          <w:highlight w:val="white"/>
        </w:rPr>
        <w:t>Epub</w:t>
      </w:r>
      <w:proofErr w:type="spellEnd"/>
      <w:r w:rsidRPr="00951B69">
        <w:rPr>
          <w:rFonts w:ascii="Times New Roman" w:hAnsi="Times New Roman" w:cs="Times New Roman"/>
          <w:sz w:val="24"/>
          <w:szCs w:val="24"/>
          <w:highlight w:val="white"/>
        </w:rPr>
        <w:t xml:space="preserve"> 2017 </w:t>
      </w:r>
      <w:proofErr w:type="spellStart"/>
      <w:r w:rsidRPr="00951B69">
        <w:rPr>
          <w:rFonts w:ascii="Times New Roman" w:hAnsi="Times New Roman" w:cs="Times New Roman"/>
          <w:sz w:val="24"/>
          <w:szCs w:val="24"/>
          <w:highlight w:val="white"/>
        </w:rPr>
        <w:t>Sep</w:t>
      </w:r>
      <w:proofErr w:type="spellEnd"/>
      <w:r w:rsidRPr="00951B69">
        <w:rPr>
          <w:rFonts w:ascii="Times New Roman" w:hAnsi="Times New Roman" w:cs="Times New Roman"/>
          <w:sz w:val="24"/>
          <w:szCs w:val="24"/>
          <w:highlight w:val="white"/>
        </w:rPr>
        <w:t xml:space="preserve"> 21. PMID: 28954046.</w:t>
      </w:r>
      <w:r w:rsidRPr="00951B69">
        <w:rPr>
          <w:rFonts w:ascii="Times New Roman" w:hAnsi="Times New Roman" w:cs="Times New Roman"/>
          <w:sz w:val="24"/>
          <w:szCs w:val="24"/>
        </w:rPr>
        <w:t xml:space="preserve"> </w:t>
      </w:r>
    </w:p>
    <w:p w14:paraId="634B8005" w14:textId="77777777" w:rsidR="004D7C21" w:rsidRPr="00D55DE7" w:rsidRDefault="004D7C21" w:rsidP="004D7C21">
      <w:pPr>
        <w:pStyle w:val="PargrafodaLista"/>
        <w:numPr>
          <w:ilvl w:val="0"/>
          <w:numId w:val="6"/>
        </w:numPr>
        <w:spacing w:after="240" w:line="360" w:lineRule="auto"/>
        <w:contextualSpacing/>
        <w:jc w:val="both"/>
        <w:rPr>
          <w:rFonts w:ascii="Times New Roman" w:hAnsi="Times New Roman" w:cs="Times New Roman"/>
        </w:rPr>
      </w:pPr>
      <w:r w:rsidRPr="0038092B">
        <w:rPr>
          <w:rFonts w:ascii="Times New Roman" w:hAnsi="Times New Roman" w:cs="Times New Roman"/>
          <w:shd w:val="clear" w:color="auto" w:fill="FFFFFF"/>
        </w:rPr>
        <w:t>Miola AC, Miot HA. Comparing categorical variables in clinical and experimental studies. J Vasc Bras. 2022 Apr 1;21:e20210225. doi: 10.1590/1677-5449.20210225. PMID: 35440937; PMCID: PMC8992732.</w:t>
      </w:r>
    </w:p>
    <w:p w14:paraId="627B1E4D" w14:textId="77777777" w:rsidR="004D7C21" w:rsidRPr="00176806" w:rsidRDefault="004D7C21" w:rsidP="004D7C21">
      <w:pPr>
        <w:pStyle w:val="PargrafodaLista"/>
        <w:numPr>
          <w:ilvl w:val="0"/>
          <w:numId w:val="6"/>
        </w:numPr>
        <w:spacing w:after="240" w:line="360" w:lineRule="auto"/>
        <w:contextualSpacing/>
        <w:jc w:val="both"/>
        <w:rPr>
          <w:rFonts w:ascii="Times New Roman" w:hAnsi="Times New Roman" w:cs="Times New Roman"/>
        </w:rPr>
      </w:pPr>
      <w:r w:rsidRPr="00176806">
        <w:rPr>
          <w:rFonts w:ascii="Times New Roman" w:hAnsi="Times New Roman" w:cs="Times New Roman"/>
          <w:color w:val="242424"/>
          <w:shd w:val="clear" w:color="auto" w:fill="FFFFFF"/>
        </w:rPr>
        <w:t>Lopes B, Ramos ICO, Ribeiro G, Correa R, Valbon BF, Luz AC, Salomão M, et al. Biostatistics: fundamental concepts and practical applications. Rev Bras Oftalmol. 2014;73(1):16-22.</w:t>
      </w:r>
    </w:p>
    <w:p w14:paraId="28464BB0" w14:textId="77777777" w:rsidR="004D7C21" w:rsidRPr="00176806" w:rsidRDefault="004D7C21" w:rsidP="004D7C21">
      <w:pPr>
        <w:pStyle w:val="PargrafodaLista"/>
        <w:numPr>
          <w:ilvl w:val="0"/>
          <w:numId w:val="6"/>
        </w:numPr>
        <w:spacing w:after="240" w:line="360" w:lineRule="auto"/>
        <w:contextualSpacing/>
        <w:jc w:val="both"/>
        <w:rPr>
          <w:rFonts w:ascii="Times New Roman" w:hAnsi="Times New Roman" w:cs="Times New Roman"/>
        </w:rPr>
      </w:pPr>
      <w:r w:rsidRPr="00176806">
        <w:rPr>
          <w:rFonts w:ascii="Times New Roman" w:hAnsi="Times New Roman" w:cs="Times New Roman"/>
          <w:color w:val="212121"/>
          <w:shd w:val="clear" w:color="auto" w:fill="FFFFFF"/>
        </w:rPr>
        <w:t>Bretthauer M, Løberg M, Wieszczy P, Kalager M, Emilsson L, Garborg K, Rupinski M, Dekker E, Spaander M, Bugajski M, Holme Ø, Zauber AG, Pilonis ND, Mroz A, Kuipers EJ, Shi J, Hernán MA, Adami HO, Regula J, Hoff G, Kaminski MF; NordICC Study Group. Effect of Colonoscopy Screening on Risks of Colorectal Cancer and Related Death. N Engl J Med. 2022 Oct 27;387(17):1547-1556. doi: 10.1056/NEJMoa2208375. Epub 2022 Oct 9. PMID: 36214590.</w:t>
      </w:r>
    </w:p>
    <w:p w14:paraId="2BD25F01" w14:textId="77777777" w:rsidR="004D7C21" w:rsidRPr="00176806" w:rsidRDefault="004D7C21" w:rsidP="004D7C21">
      <w:pPr>
        <w:pStyle w:val="PargrafodaLista"/>
        <w:numPr>
          <w:ilvl w:val="0"/>
          <w:numId w:val="6"/>
        </w:numPr>
        <w:spacing w:after="240" w:line="360" w:lineRule="auto"/>
        <w:contextualSpacing/>
        <w:jc w:val="both"/>
        <w:rPr>
          <w:rFonts w:ascii="Times New Roman" w:hAnsi="Times New Roman" w:cs="Times New Roman"/>
        </w:rPr>
      </w:pPr>
      <w:r w:rsidRPr="00176806">
        <w:rPr>
          <w:rFonts w:ascii="Times New Roman" w:hAnsi="Times New Roman" w:cs="Times New Roman"/>
          <w:color w:val="212121"/>
          <w:shd w:val="clear" w:color="auto" w:fill="FFFFFF"/>
        </w:rPr>
        <w:t>Dos Santos CEO, Malaman D, Sanmartin IDA, Leão ABS, Leão GS, Pereira-Lima JC. Performance of artificial intelligence in the characterization of colorectal lesions. Saudi J Gastroenterol. 2023 Jul-Aug;29(4):219-224. doi: 10.4103/sjg.sjg_316_22. PMID: 37203122; PMCID: PMC10445495.</w:t>
      </w:r>
    </w:p>
    <w:p w14:paraId="40936874" w14:textId="77777777" w:rsidR="004D7C21" w:rsidRPr="00176806" w:rsidRDefault="004D7C21" w:rsidP="004D7C21">
      <w:pPr>
        <w:pStyle w:val="PargrafodaLista"/>
        <w:numPr>
          <w:ilvl w:val="0"/>
          <w:numId w:val="6"/>
        </w:numPr>
        <w:spacing w:after="240" w:line="360" w:lineRule="auto"/>
        <w:contextualSpacing/>
        <w:jc w:val="both"/>
        <w:rPr>
          <w:rFonts w:ascii="Times New Roman" w:hAnsi="Times New Roman" w:cs="Times New Roman"/>
        </w:rPr>
      </w:pPr>
      <w:r w:rsidRPr="00176806">
        <w:rPr>
          <w:rFonts w:ascii="Times New Roman" w:hAnsi="Times New Roman" w:cs="Times New Roman"/>
          <w:color w:val="212121"/>
          <w:shd w:val="clear" w:color="auto" w:fill="FFFFFF"/>
        </w:rPr>
        <w:t xml:space="preserve">Oliveira Dos Santos CE, Malaman D, Pereira-Lima JC, de Quadros Onófrio F, Ribas Filho JM. Impact of linked-color imaging on colorectal adenoma detection. Gastrointest </w:t>
      </w:r>
      <w:r w:rsidRPr="00176806">
        <w:rPr>
          <w:rFonts w:ascii="Times New Roman" w:hAnsi="Times New Roman" w:cs="Times New Roman"/>
          <w:color w:val="212121"/>
          <w:shd w:val="clear" w:color="auto" w:fill="FFFFFF"/>
        </w:rPr>
        <w:lastRenderedPageBreak/>
        <w:t>Endosc. 2019 Nov;90(5):826-834. doi: 10.1016/j.gie.2019.06.045. Epub 2019 Jul 11. PMID: 31302092.</w:t>
      </w:r>
    </w:p>
    <w:p w14:paraId="721B01BB" w14:textId="77777777" w:rsidR="004D7C21" w:rsidRPr="00176806" w:rsidRDefault="004D7C21" w:rsidP="004D7C21">
      <w:pPr>
        <w:pStyle w:val="PargrafodaLista"/>
        <w:numPr>
          <w:ilvl w:val="0"/>
          <w:numId w:val="6"/>
        </w:numPr>
        <w:spacing w:after="240" w:line="360" w:lineRule="auto"/>
        <w:contextualSpacing/>
        <w:jc w:val="both"/>
        <w:rPr>
          <w:rFonts w:ascii="Times New Roman" w:hAnsi="Times New Roman" w:cs="Times New Roman"/>
        </w:rPr>
      </w:pPr>
      <w:r w:rsidRPr="00176806">
        <w:rPr>
          <w:rFonts w:ascii="Times New Roman" w:hAnsi="Times New Roman" w:cs="Times New Roman"/>
          <w:color w:val="212121"/>
          <w:shd w:val="clear" w:color="auto" w:fill="FFFFFF"/>
        </w:rPr>
        <w:t>Dos Santos CEO, Malaman D, Arciniegas Sanmartin ID, Onófrio FDQ, Pereira-Lima JC. Effect of Linked-color Imaging on the Detection of Adenomas in Screening Colonoscopies. J Clin Gastroenterol. 2022 Apr 1;56(4):e268-e272. doi: 10.1097/MCG.0000000000001601. PMID: 34406173.</w:t>
      </w:r>
    </w:p>
    <w:p w14:paraId="111E49BD" w14:textId="77777777" w:rsidR="004D7C21" w:rsidRPr="00176806" w:rsidRDefault="004D7C21" w:rsidP="004D7C21">
      <w:pPr>
        <w:pStyle w:val="PargrafodaLista"/>
        <w:numPr>
          <w:ilvl w:val="0"/>
          <w:numId w:val="6"/>
        </w:numPr>
        <w:spacing w:after="240" w:line="360" w:lineRule="auto"/>
        <w:contextualSpacing/>
        <w:jc w:val="both"/>
        <w:rPr>
          <w:rFonts w:ascii="Times New Roman" w:hAnsi="Times New Roman" w:cs="Times New Roman"/>
        </w:rPr>
      </w:pPr>
      <w:r w:rsidRPr="00176806">
        <w:rPr>
          <w:rFonts w:ascii="Times New Roman" w:hAnsi="Times New Roman" w:cs="Times New Roman"/>
          <w:color w:val="212121"/>
          <w:shd w:val="clear" w:color="auto" w:fill="FFFFFF"/>
        </w:rPr>
        <w:t>Nass KJ, Zwager LW, van der Vlugt M, Dekker E, Bossuyt PMM, Ravindran S, Thomas-Gibson S, Fockens P. Novel classification for adverse events in GI endoscopy: the AGREE classification. Gastrointest Endosc. 2022 Jun;95(6):1078-1085.e8. doi: 10.1016/j.gie.2021.11.038. Epub 2021 Dec 8. PMID: 34890695.</w:t>
      </w:r>
    </w:p>
    <w:p w14:paraId="431648DF" w14:textId="77777777" w:rsidR="004D7C21" w:rsidRPr="004D7C21" w:rsidRDefault="004D7C21" w:rsidP="004D7C21">
      <w:pPr>
        <w:rPr>
          <w:rFonts w:eastAsia="Arial"/>
        </w:rPr>
      </w:pPr>
    </w:p>
    <w:sectPr w:rsidR="004D7C21" w:rsidRPr="004D7C21">
      <w:headerReference w:type="even" r:id="rId8"/>
      <w:headerReference w:type="default" r:id="rId9"/>
      <w:footerReference w:type="even" r:id="rId10"/>
      <w:footerReference w:type="default" r:id="rId11"/>
      <w:headerReference w:type="first" r:id="rId12"/>
      <w:footerReference w:type="first" r:id="rId13"/>
      <w:pgSz w:w="11900" w:h="16840"/>
      <w:pgMar w:top="851" w:right="1418" w:bottom="851"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07575" w14:textId="77777777" w:rsidR="003F523E" w:rsidRDefault="003F523E">
      <w:r>
        <w:separator/>
      </w:r>
    </w:p>
  </w:endnote>
  <w:endnote w:type="continuationSeparator" w:id="0">
    <w:p w14:paraId="77C15EFB" w14:textId="77777777" w:rsidR="003F523E" w:rsidRDefault="003F5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Negreta">
    <w:altName w:val="Cambria"/>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Arial Bold">
    <w:altName w:val="Arial"/>
    <w:charset w:val="00"/>
    <w:family w:val="auto"/>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596C6" w14:textId="77777777" w:rsidR="00F66090" w:rsidRDefault="00F66090">
    <w:pPr>
      <w:pBdr>
        <w:top w:val="nil"/>
        <w:left w:val="nil"/>
        <w:bottom w:val="nil"/>
        <w:right w:val="nil"/>
        <w:between w:val="nil"/>
      </w:pBdr>
      <w:tabs>
        <w:tab w:val="center" w:pos="4419"/>
        <w:tab w:val="right" w:pos="8838"/>
      </w:tabs>
      <w:ind w:firstLine="284"/>
      <w:rPr>
        <w:rFonts w:ascii="Tahoma" w:eastAsia="Tahoma" w:hAnsi="Tahoma" w:cs="Tahom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596C7" w14:textId="440BAACD" w:rsidR="00F66090" w:rsidRDefault="0008318E">
    <w:pPr>
      <w:pBdr>
        <w:top w:val="nil"/>
        <w:left w:val="nil"/>
        <w:bottom w:val="nil"/>
        <w:right w:val="nil"/>
        <w:between w:val="nil"/>
      </w:pBdr>
      <w:tabs>
        <w:tab w:val="center" w:pos="4419"/>
        <w:tab w:val="right" w:pos="8838"/>
      </w:tabs>
      <w:ind w:firstLine="284"/>
      <w:jc w:val="right"/>
      <w:rPr>
        <w:rFonts w:ascii="Tahoma" w:eastAsia="Tahoma" w:hAnsi="Tahoma" w:cs="Tahoma"/>
        <w:color w:val="000000"/>
      </w:rPr>
    </w:pPr>
    <w:r>
      <w:rPr>
        <w:rFonts w:ascii="Tahoma" w:eastAsia="Tahoma" w:hAnsi="Tahoma" w:cs="Tahoma"/>
        <w:color w:val="000000"/>
      </w:rPr>
      <w:fldChar w:fldCharType="begin"/>
    </w:r>
    <w:r>
      <w:rPr>
        <w:rFonts w:ascii="Tahoma" w:eastAsia="Tahoma" w:hAnsi="Tahoma" w:cs="Tahoma"/>
        <w:color w:val="000000"/>
      </w:rPr>
      <w:instrText>PAGE</w:instrText>
    </w:r>
    <w:r>
      <w:rPr>
        <w:rFonts w:ascii="Tahoma" w:eastAsia="Tahoma" w:hAnsi="Tahoma" w:cs="Tahoma"/>
        <w:color w:val="000000"/>
      </w:rPr>
      <w:fldChar w:fldCharType="separate"/>
    </w:r>
    <w:r w:rsidR="00764E16">
      <w:rPr>
        <w:rFonts w:ascii="Tahoma" w:eastAsia="Tahoma" w:hAnsi="Tahoma" w:cs="Tahoma"/>
        <w:noProof/>
        <w:color w:val="000000"/>
      </w:rPr>
      <w:t>7</w:t>
    </w:r>
    <w:r>
      <w:rPr>
        <w:rFonts w:ascii="Tahoma" w:eastAsia="Tahoma" w:hAnsi="Tahoma" w:cs="Tahoma"/>
        <w:color w:val="000000"/>
      </w:rPr>
      <w:fldChar w:fldCharType="end"/>
    </w:r>
  </w:p>
  <w:p w14:paraId="6C5596C8" w14:textId="6A960268" w:rsidR="00F66090" w:rsidRDefault="0008318E">
    <w:pPr>
      <w:tabs>
        <w:tab w:val="center" w:pos="4419"/>
        <w:tab w:val="right" w:pos="8838"/>
      </w:tabs>
      <w:spacing w:before="240" w:after="240"/>
      <w:rPr>
        <w:rFonts w:ascii="Tahoma" w:eastAsia="Tahoma" w:hAnsi="Tahoma" w:cs="Tahoma"/>
        <w:sz w:val="18"/>
        <w:szCs w:val="18"/>
      </w:rPr>
    </w:pPr>
    <w:r>
      <w:rPr>
        <w:rFonts w:ascii="Tahoma" w:eastAsia="Tahoma" w:hAnsi="Tahoma" w:cs="Tahoma"/>
        <w:sz w:val="18"/>
        <w:szCs w:val="18"/>
      </w:rPr>
      <w:t>PROPOSTA DE PROJETO PROJETO RELATO DE CASO VERSÃO 2.0                   NAPE 2</w:t>
    </w:r>
    <w:r w:rsidR="007133EB">
      <w:rPr>
        <w:rFonts w:ascii="Tahoma" w:eastAsia="Tahoma" w:hAnsi="Tahoma" w:cs="Tahoma"/>
        <w:sz w:val="18"/>
        <w:szCs w:val="18"/>
      </w:rPr>
      <w:t>7</w:t>
    </w:r>
    <w:r>
      <w:rPr>
        <w:rFonts w:ascii="Tahoma" w:eastAsia="Tahoma" w:hAnsi="Tahoma" w:cs="Tahoma"/>
        <w:sz w:val="18"/>
        <w:szCs w:val="18"/>
      </w:rPr>
      <w:t xml:space="preserve"> DE SETEMBRO DE 2021</w:t>
    </w:r>
  </w:p>
  <w:p w14:paraId="6C5596C9" w14:textId="77777777" w:rsidR="00F66090" w:rsidRDefault="00F66090">
    <w:pPr>
      <w:pBdr>
        <w:top w:val="nil"/>
        <w:left w:val="nil"/>
        <w:bottom w:val="nil"/>
        <w:right w:val="nil"/>
        <w:between w:val="nil"/>
      </w:pBdr>
      <w:tabs>
        <w:tab w:val="center" w:pos="4419"/>
        <w:tab w:val="right" w:pos="8838"/>
      </w:tabs>
      <w:ind w:firstLine="284"/>
      <w:jc w:val="right"/>
      <w:rPr>
        <w:rFonts w:ascii="Tahoma" w:eastAsia="Tahoma" w:hAnsi="Tahoma" w:cs="Tahom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596CC" w14:textId="77777777" w:rsidR="00F66090" w:rsidRDefault="0008318E">
    <w:pPr>
      <w:pBdr>
        <w:top w:val="nil"/>
        <w:left w:val="nil"/>
        <w:bottom w:val="nil"/>
        <w:right w:val="nil"/>
        <w:between w:val="nil"/>
      </w:pBdr>
      <w:tabs>
        <w:tab w:val="center" w:pos="4419"/>
        <w:tab w:val="right" w:pos="8838"/>
      </w:tabs>
      <w:ind w:firstLine="284"/>
      <w:jc w:val="center"/>
      <w:rPr>
        <w:rFonts w:ascii="Tahoma" w:eastAsia="Tahoma" w:hAnsi="Tahoma" w:cs="Tahoma"/>
        <w:color w:val="000000"/>
      </w:rPr>
    </w:pPr>
    <w:r>
      <w:rPr>
        <w:rFonts w:ascii="Tahoma" w:eastAsia="Tahoma" w:hAnsi="Tahoma" w:cs="Tahoma"/>
        <w:color w:val="000000"/>
        <w:highlight w:val="yellow"/>
      </w:rPr>
      <w:t>Mês/Ano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CE55A" w14:textId="77777777" w:rsidR="003F523E" w:rsidRDefault="003F523E">
      <w:r>
        <w:separator/>
      </w:r>
    </w:p>
  </w:footnote>
  <w:footnote w:type="continuationSeparator" w:id="0">
    <w:p w14:paraId="1DB6F278" w14:textId="77777777" w:rsidR="003F523E" w:rsidRDefault="003F5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596C3" w14:textId="77777777" w:rsidR="00F66090" w:rsidRDefault="00F66090">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596C4" w14:textId="77777777" w:rsidR="00F66090" w:rsidRDefault="0008318E">
    <w:pPr>
      <w:pBdr>
        <w:top w:val="nil"/>
        <w:left w:val="nil"/>
        <w:bottom w:val="nil"/>
        <w:right w:val="nil"/>
        <w:between w:val="nil"/>
      </w:pBdr>
      <w:tabs>
        <w:tab w:val="center" w:pos="4252"/>
        <w:tab w:val="right" w:pos="8504"/>
      </w:tabs>
      <w:jc w:val="right"/>
      <w:rPr>
        <w:color w:val="000000"/>
      </w:rPr>
    </w:pPr>
    <w:r>
      <w:rPr>
        <w:noProof/>
        <w:color w:val="000000"/>
        <w:lang w:val="pt-BR" w:eastAsia="pt-BR"/>
      </w:rPr>
      <w:drawing>
        <wp:inline distT="0" distB="0" distL="0" distR="0" wp14:anchorId="6C5596CD" wp14:editId="6C5596CE">
          <wp:extent cx="2252980" cy="995045"/>
          <wp:effectExtent l="0" t="0" r="0" b="0"/>
          <wp:docPr id="1073741826" name="image2.jpg" descr="IDOr"/>
          <wp:cNvGraphicFramePr/>
          <a:graphic xmlns:a="http://schemas.openxmlformats.org/drawingml/2006/main">
            <a:graphicData uri="http://schemas.openxmlformats.org/drawingml/2006/picture">
              <pic:pic xmlns:pic="http://schemas.openxmlformats.org/drawingml/2006/picture">
                <pic:nvPicPr>
                  <pic:cNvPr id="0" name="image2.jpg" descr="IDOr"/>
                  <pic:cNvPicPr preferRelativeResize="0"/>
                </pic:nvPicPr>
                <pic:blipFill>
                  <a:blip r:embed="rId1"/>
                  <a:srcRect/>
                  <a:stretch>
                    <a:fillRect/>
                  </a:stretch>
                </pic:blipFill>
                <pic:spPr>
                  <a:xfrm>
                    <a:off x="0" y="0"/>
                    <a:ext cx="2252980" cy="995045"/>
                  </a:xfrm>
                  <a:prstGeom prst="rect">
                    <a:avLst/>
                  </a:prstGeom>
                  <a:ln/>
                </pic:spPr>
              </pic:pic>
            </a:graphicData>
          </a:graphic>
        </wp:inline>
      </w:drawing>
    </w:r>
  </w:p>
  <w:p w14:paraId="6C5596C5" w14:textId="77777777" w:rsidR="00F66090" w:rsidRDefault="00F66090">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596CA" w14:textId="77777777" w:rsidR="00F66090" w:rsidRDefault="0008318E">
    <w:pPr>
      <w:pBdr>
        <w:top w:val="nil"/>
        <w:left w:val="nil"/>
        <w:bottom w:val="nil"/>
        <w:right w:val="nil"/>
        <w:between w:val="nil"/>
      </w:pBdr>
      <w:tabs>
        <w:tab w:val="center" w:pos="4252"/>
        <w:tab w:val="right" w:pos="8504"/>
      </w:tabs>
      <w:jc w:val="right"/>
      <w:rPr>
        <w:color w:val="000000"/>
      </w:rPr>
    </w:pPr>
    <w:r>
      <w:rPr>
        <w:noProof/>
        <w:color w:val="000000"/>
        <w:lang w:val="pt-BR" w:eastAsia="pt-BR"/>
      </w:rPr>
      <w:drawing>
        <wp:inline distT="0" distB="0" distL="0" distR="0" wp14:anchorId="6C5596CF" wp14:editId="6C5596D0">
          <wp:extent cx="2252980" cy="995045"/>
          <wp:effectExtent l="0" t="0" r="0" b="0"/>
          <wp:docPr id="1073741827" name="image2.jpg" descr="IDOr"/>
          <wp:cNvGraphicFramePr/>
          <a:graphic xmlns:a="http://schemas.openxmlformats.org/drawingml/2006/main">
            <a:graphicData uri="http://schemas.openxmlformats.org/drawingml/2006/picture">
              <pic:pic xmlns:pic="http://schemas.openxmlformats.org/drawingml/2006/picture">
                <pic:nvPicPr>
                  <pic:cNvPr id="0" name="image2.jpg" descr="IDOr"/>
                  <pic:cNvPicPr preferRelativeResize="0"/>
                </pic:nvPicPr>
                <pic:blipFill>
                  <a:blip r:embed="rId1"/>
                  <a:srcRect/>
                  <a:stretch>
                    <a:fillRect/>
                  </a:stretch>
                </pic:blipFill>
                <pic:spPr>
                  <a:xfrm>
                    <a:off x="0" y="0"/>
                    <a:ext cx="2252980" cy="995045"/>
                  </a:xfrm>
                  <a:prstGeom prst="rect">
                    <a:avLst/>
                  </a:prstGeom>
                  <a:ln/>
                </pic:spPr>
              </pic:pic>
            </a:graphicData>
          </a:graphic>
        </wp:inline>
      </w:drawing>
    </w:r>
  </w:p>
  <w:p w14:paraId="6C5596CB" w14:textId="77777777" w:rsidR="00F66090" w:rsidRDefault="00F66090">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4AEC"/>
    <w:multiLevelType w:val="hybridMultilevel"/>
    <w:tmpl w:val="D8AA7F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A762511"/>
    <w:multiLevelType w:val="multilevel"/>
    <w:tmpl w:val="524228B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3EA605D"/>
    <w:multiLevelType w:val="multilevel"/>
    <w:tmpl w:val="2312E4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18005817">
    <w:abstractNumId w:val="1"/>
  </w:num>
  <w:num w:numId="2" w16cid:durableId="45690726">
    <w:abstractNumId w:val="2"/>
  </w:num>
  <w:num w:numId="3" w16cid:durableId="6181460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960396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85558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1875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090"/>
    <w:rsid w:val="00047A3C"/>
    <w:rsid w:val="000829D0"/>
    <w:rsid w:val="0008318E"/>
    <w:rsid w:val="000918CA"/>
    <w:rsid w:val="000E4C82"/>
    <w:rsid w:val="00163CFF"/>
    <w:rsid w:val="00177EF9"/>
    <w:rsid w:val="001D18BC"/>
    <w:rsid w:val="00255220"/>
    <w:rsid w:val="00270D3D"/>
    <w:rsid w:val="00300252"/>
    <w:rsid w:val="003560BB"/>
    <w:rsid w:val="00376407"/>
    <w:rsid w:val="003C28E1"/>
    <w:rsid w:val="003F523E"/>
    <w:rsid w:val="00417840"/>
    <w:rsid w:val="00432553"/>
    <w:rsid w:val="00480647"/>
    <w:rsid w:val="004D60F4"/>
    <w:rsid w:val="004D7C21"/>
    <w:rsid w:val="00595909"/>
    <w:rsid w:val="005C2B11"/>
    <w:rsid w:val="005C5D16"/>
    <w:rsid w:val="00682B9C"/>
    <w:rsid w:val="006D5F88"/>
    <w:rsid w:val="006F3420"/>
    <w:rsid w:val="007133EB"/>
    <w:rsid w:val="00764E16"/>
    <w:rsid w:val="007B752C"/>
    <w:rsid w:val="007E69DD"/>
    <w:rsid w:val="008107AD"/>
    <w:rsid w:val="008132AA"/>
    <w:rsid w:val="00882C77"/>
    <w:rsid w:val="008A4D84"/>
    <w:rsid w:val="008F2845"/>
    <w:rsid w:val="0095171A"/>
    <w:rsid w:val="009676AD"/>
    <w:rsid w:val="00A156BF"/>
    <w:rsid w:val="00A5709C"/>
    <w:rsid w:val="00AE7A28"/>
    <w:rsid w:val="00CE1CEA"/>
    <w:rsid w:val="00DA4C29"/>
    <w:rsid w:val="00DB19E2"/>
    <w:rsid w:val="00E96AF8"/>
    <w:rsid w:val="00EC1087"/>
    <w:rsid w:val="00F66090"/>
    <w:rsid w:val="00FD17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5965F"/>
  <w15:docId w15:val="{9EB0F753-D13A-40F7-9504-4343C3280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A9A"/>
    <w:rPr>
      <w:lang w:val="en-US" w:eastAsia="en-US"/>
    </w:rPr>
  </w:style>
  <w:style w:type="paragraph" w:styleId="Ttulo1">
    <w:name w:val="heading 1"/>
    <w:next w:val="Corpo"/>
    <w:uiPriority w:val="9"/>
    <w:qFormat/>
    <w:rsid w:val="00303A9A"/>
    <w:pPr>
      <w:keepNext/>
      <w:suppressAutoHyphens/>
      <w:spacing w:after="60" w:line="360" w:lineRule="auto"/>
      <w:ind w:left="720"/>
      <w:jc w:val="both"/>
      <w:outlineLvl w:val="0"/>
    </w:pPr>
    <w:rPr>
      <w:rFonts w:ascii="Tahoma Negreta" w:hAnsi="Arial Unicode MS" w:cs="Arial Unicode MS"/>
      <w:color w:val="000000"/>
      <w:u w:color="000000"/>
      <w:lang w:val="en-US"/>
    </w:rPr>
  </w:style>
  <w:style w:type="paragraph" w:styleId="Ttulo2">
    <w:name w:val="heading 2"/>
    <w:next w:val="Corpo"/>
    <w:uiPriority w:val="9"/>
    <w:unhideWhenUsed/>
    <w:qFormat/>
    <w:rsid w:val="00303A9A"/>
    <w:pPr>
      <w:keepNext/>
      <w:suppressAutoHyphens/>
      <w:ind w:left="360"/>
      <w:outlineLvl w:val="1"/>
    </w:pPr>
    <w:rPr>
      <w:rFonts w:ascii="Tahoma Negreta" w:eastAsia="Tahoma Negreta" w:hAnsi="Tahoma Negreta" w:cs="Tahoma Negreta"/>
      <w:color w:val="000000"/>
      <w:u w:color="000000"/>
      <w:lang w:val="pt-PT"/>
    </w:rPr>
  </w:style>
  <w:style w:type="paragraph" w:styleId="Ttulo3">
    <w:name w:val="heading 3"/>
    <w:next w:val="Corpo"/>
    <w:uiPriority w:val="9"/>
    <w:unhideWhenUsed/>
    <w:qFormat/>
    <w:rsid w:val="00303A9A"/>
    <w:pPr>
      <w:keepNext/>
      <w:spacing w:line="360" w:lineRule="auto"/>
      <w:ind w:firstLine="284"/>
      <w:outlineLvl w:val="2"/>
    </w:pPr>
    <w:rPr>
      <w:rFonts w:ascii="Arial Bold" w:eastAsia="Arial Bold" w:hAnsi="Arial Bold" w:cs="Arial Bold"/>
      <w:color w:val="000000"/>
      <w:u w:color="000000"/>
      <w:lang w:val="pt-PT"/>
    </w:rPr>
  </w:style>
  <w:style w:type="paragraph" w:styleId="Ttulo4">
    <w:name w:val="heading 4"/>
    <w:basedOn w:val="Normal"/>
    <w:next w:val="Normal"/>
    <w:link w:val="Ttulo4Char"/>
    <w:uiPriority w:val="9"/>
    <w:unhideWhenUsed/>
    <w:qFormat/>
    <w:rsid w:val="0016673A"/>
    <w:pPr>
      <w:keepNext/>
      <w:keepLines/>
      <w:spacing w:before="200" w:after="360"/>
      <w:outlineLvl w:val="3"/>
    </w:pPr>
    <w:rPr>
      <w:rFonts w:ascii="Tahoma" w:eastAsiaTheme="majorEastAsia" w:hAnsi="Tahoma" w:cstheme="majorBidi"/>
      <w:b/>
      <w:bCs/>
      <w:iCs/>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yperlink">
    <w:name w:val="Hyperlink"/>
    <w:rsid w:val="00303A9A"/>
    <w:rPr>
      <w:u w:val="single"/>
    </w:rPr>
  </w:style>
  <w:style w:type="table" w:customStyle="1" w:styleId="TableNormal1">
    <w:name w:val="Table Normal1"/>
    <w:rsid w:val="00303A9A"/>
    <w:tblPr>
      <w:tblInd w:w="0" w:type="dxa"/>
      <w:tblCellMar>
        <w:top w:w="0" w:type="dxa"/>
        <w:left w:w="0" w:type="dxa"/>
        <w:bottom w:w="0" w:type="dxa"/>
        <w:right w:w="0" w:type="dxa"/>
      </w:tblCellMar>
    </w:tblPr>
  </w:style>
  <w:style w:type="paragraph" w:customStyle="1" w:styleId="CabealhoeRodap">
    <w:name w:val="Cabeçalho e Rodapé"/>
    <w:rsid w:val="00303A9A"/>
    <w:pPr>
      <w:tabs>
        <w:tab w:val="right" w:pos="9020"/>
      </w:tabs>
    </w:pPr>
    <w:rPr>
      <w:rFonts w:ascii="Helvetica" w:hAnsi="Arial Unicode MS" w:cs="Arial Unicode MS"/>
      <w:color w:val="000000"/>
    </w:rPr>
  </w:style>
  <w:style w:type="paragraph" w:styleId="Rodap">
    <w:name w:val="footer"/>
    <w:link w:val="RodapChar"/>
    <w:uiPriority w:val="99"/>
    <w:rsid w:val="00303A9A"/>
    <w:pPr>
      <w:tabs>
        <w:tab w:val="center" w:pos="4419"/>
        <w:tab w:val="right" w:pos="8838"/>
      </w:tabs>
      <w:ind w:firstLine="284"/>
    </w:pPr>
    <w:rPr>
      <w:rFonts w:ascii="Tahoma" w:hAnsi="Arial Unicode MS" w:cs="Arial Unicode MS"/>
      <w:color w:val="000000"/>
      <w:u w:color="000000"/>
      <w:lang w:val="pt-PT"/>
    </w:rPr>
  </w:style>
  <w:style w:type="paragraph" w:customStyle="1" w:styleId="Corpo">
    <w:name w:val="Corpo"/>
    <w:rsid w:val="00303A9A"/>
    <w:pPr>
      <w:ind w:firstLine="284"/>
    </w:pPr>
    <w:rPr>
      <w:rFonts w:ascii="Tahoma" w:eastAsia="Tahoma" w:hAnsi="Tahoma" w:cs="Tahoma"/>
      <w:color w:val="000000"/>
      <w:u w:color="000000"/>
    </w:rPr>
  </w:style>
  <w:style w:type="paragraph" w:styleId="NormalWeb">
    <w:name w:val="Normal (Web)"/>
    <w:rsid w:val="00303A9A"/>
    <w:pPr>
      <w:suppressAutoHyphens/>
      <w:spacing w:before="100" w:after="100"/>
      <w:ind w:firstLine="284"/>
    </w:pPr>
    <w:rPr>
      <w:rFonts w:ascii="Tahoma" w:eastAsia="Tahoma" w:hAnsi="Tahoma" w:cs="Tahoma"/>
      <w:color w:val="000000"/>
      <w:u w:color="000000"/>
      <w:lang w:val="en-US"/>
    </w:rPr>
  </w:style>
  <w:style w:type="paragraph" w:styleId="PargrafodaLista">
    <w:name w:val="List Paragraph"/>
    <w:uiPriority w:val="34"/>
    <w:qFormat/>
    <w:rsid w:val="00303A9A"/>
    <w:pPr>
      <w:ind w:left="720" w:firstLine="284"/>
    </w:pPr>
    <w:rPr>
      <w:rFonts w:ascii="Tahoma" w:eastAsia="Tahoma" w:hAnsi="Tahoma" w:cs="Tahoma"/>
      <w:color w:val="000000"/>
      <w:u w:color="000000"/>
      <w:lang w:val="pt-PT"/>
    </w:rPr>
  </w:style>
  <w:style w:type="numbering" w:customStyle="1" w:styleId="List0">
    <w:name w:val="List 0"/>
    <w:basedOn w:val="EstiloImportado2"/>
    <w:rsid w:val="00303A9A"/>
  </w:style>
  <w:style w:type="numbering" w:customStyle="1" w:styleId="EstiloImportado2">
    <w:name w:val="Estilo Importado 2"/>
    <w:rsid w:val="00303A9A"/>
  </w:style>
  <w:style w:type="numbering" w:customStyle="1" w:styleId="List1">
    <w:name w:val="List 1"/>
    <w:basedOn w:val="EstiloImportado3"/>
    <w:rsid w:val="00303A9A"/>
  </w:style>
  <w:style w:type="numbering" w:customStyle="1" w:styleId="EstiloImportado3">
    <w:name w:val="Estilo Importado 3"/>
    <w:rsid w:val="00303A9A"/>
  </w:style>
  <w:style w:type="numbering" w:customStyle="1" w:styleId="Lista21">
    <w:name w:val="Lista 21"/>
    <w:basedOn w:val="EstiloImportado4"/>
    <w:rsid w:val="00303A9A"/>
  </w:style>
  <w:style w:type="numbering" w:customStyle="1" w:styleId="EstiloImportado4">
    <w:name w:val="Estilo Importado 4"/>
    <w:rsid w:val="00303A9A"/>
  </w:style>
  <w:style w:type="paragraph" w:styleId="Corpodetexto">
    <w:name w:val="Body Text"/>
    <w:rsid w:val="00303A9A"/>
    <w:pPr>
      <w:tabs>
        <w:tab w:val="left" w:pos="720"/>
      </w:tabs>
      <w:suppressAutoHyphens/>
      <w:spacing w:line="360" w:lineRule="auto"/>
      <w:ind w:firstLine="284"/>
      <w:jc w:val="both"/>
    </w:pPr>
    <w:rPr>
      <w:rFonts w:ascii="Tahoma" w:hAnsi="Arial Unicode MS" w:cs="Arial Unicode MS"/>
      <w:color w:val="000000"/>
      <w:u w:color="000000"/>
      <w:lang w:val="en-US"/>
    </w:rPr>
  </w:style>
  <w:style w:type="numbering" w:customStyle="1" w:styleId="Lista31">
    <w:name w:val="Lista 31"/>
    <w:basedOn w:val="EstiloImportado5"/>
    <w:rsid w:val="00303A9A"/>
  </w:style>
  <w:style w:type="numbering" w:customStyle="1" w:styleId="EstiloImportado5">
    <w:name w:val="Estilo Importado 5"/>
    <w:rsid w:val="00303A9A"/>
  </w:style>
  <w:style w:type="paragraph" w:customStyle="1" w:styleId="EndNoteBibliography">
    <w:name w:val="EndNote Bibliography"/>
    <w:rsid w:val="00303A9A"/>
    <w:pPr>
      <w:ind w:firstLine="284"/>
    </w:pPr>
    <w:rPr>
      <w:rFonts w:ascii="Tahoma" w:eastAsia="Tahoma" w:hAnsi="Tahoma" w:cs="Tahoma"/>
      <w:color w:val="000000"/>
      <w:u w:color="000000"/>
    </w:rPr>
  </w:style>
  <w:style w:type="paragraph" w:styleId="Textodebalo">
    <w:name w:val="Balloon Text"/>
    <w:basedOn w:val="Normal"/>
    <w:link w:val="TextodebaloChar"/>
    <w:uiPriority w:val="99"/>
    <w:semiHidden/>
    <w:unhideWhenUsed/>
    <w:rsid w:val="001247B1"/>
    <w:rPr>
      <w:rFonts w:ascii="Tahoma" w:hAnsi="Tahoma" w:cs="Tahoma"/>
      <w:sz w:val="16"/>
      <w:szCs w:val="16"/>
    </w:rPr>
  </w:style>
  <w:style w:type="character" w:customStyle="1" w:styleId="TextodebaloChar">
    <w:name w:val="Texto de balão Char"/>
    <w:basedOn w:val="Fontepargpadro"/>
    <w:link w:val="Textodebalo"/>
    <w:uiPriority w:val="99"/>
    <w:semiHidden/>
    <w:rsid w:val="001247B1"/>
    <w:rPr>
      <w:rFonts w:ascii="Tahoma" w:hAnsi="Tahoma" w:cs="Tahoma"/>
      <w:sz w:val="16"/>
      <w:szCs w:val="16"/>
      <w:lang w:val="en-US" w:eastAsia="en-US"/>
    </w:rPr>
  </w:style>
  <w:style w:type="paragraph" w:styleId="SemEspaamento">
    <w:name w:val="No Spacing"/>
    <w:aliases w:val="stand"/>
    <w:uiPriority w:val="1"/>
    <w:qFormat/>
    <w:rsid w:val="0016673A"/>
    <w:pPr>
      <w:spacing w:line="360" w:lineRule="auto"/>
      <w:ind w:firstLine="284"/>
      <w:contextualSpacing/>
      <w:jc w:val="both"/>
    </w:pPr>
    <w:rPr>
      <w:rFonts w:ascii="Tahoma" w:hAnsi="Tahoma"/>
      <w:lang w:val="en-US" w:eastAsia="en-US"/>
    </w:rPr>
  </w:style>
  <w:style w:type="character" w:customStyle="1" w:styleId="Ttulo4Char">
    <w:name w:val="Título 4 Char"/>
    <w:basedOn w:val="Fontepargpadro"/>
    <w:link w:val="Ttulo4"/>
    <w:uiPriority w:val="9"/>
    <w:rsid w:val="0016673A"/>
    <w:rPr>
      <w:rFonts w:ascii="Tahoma" w:eastAsiaTheme="majorEastAsia" w:hAnsi="Tahoma" w:cstheme="majorBidi"/>
      <w:b/>
      <w:bCs/>
      <w:iCs/>
      <w:sz w:val="24"/>
      <w:szCs w:val="24"/>
      <w:lang w:val="en-US" w:eastAsia="en-US"/>
    </w:rPr>
  </w:style>
  <w:style w:type="paragraph" w:styleId="Cabealho">
    <w:name w:val="header"/>
    <w:basedOn w:val="Normal"/>
    <w:link w:val="CabealhoChar"/>
    <w:uiPriority w:val="99"/>
    <w:unhideWhenUsed/>
    <w:rsid w:val="007556EC"/>
    <w:pPr>
      <w:tabs>
        <w:tab w:val="center" w:pos="4252"/>
        <w:tab w:val="right" w:pos="8504"/>
      </w:tabs>
    </w:pPr>
  </w:style>
  <w:style w:type="character" w:customStyle="1" w:styleId="CabealhoChar">
    <w:name w:val="Cabeçalho Char"/>
    <w:basedOn w:val="Fontepargpadro"/>
    <w:link w:val="Cabealho"/>
    <w:uiPriority w:val="99"/>
    <w:rsid w:val="007556EC"/>
    <w:rPr>
      <w:sz w:val="24"/>
      <w:szCs w:val="24"/>
      <w:lang w:val="en-US" w:eastAsia="en-US"/>
    </w:rPr>
  </w:style>
  <w:style w:type="character" w:customStyle="1" w:styleId="RodapChar">
    <w:name w:val="Rodapé Char"/>
    <w:basedOn w:val="Fontepargpadro"/>
    <w:link w:val="Rodap"/>
    <w:uiPriority w:val="99"/>
    <w:rsid w:val="00752FF7"/>
    <w:rPr>
      <w:rFonts w:ascii="Tahoma" w:hAnsi="Arial Unicode MS" w:cs="Arial Unicode MS"/>
      <w:color w:val="000000"/>
      <w:sz w:val="24"/>
      <w:szCs w:val="24"/>
      <w:u w:color="000000"/>
      <w:lang w:val="pt-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paragraph" w:styleId="Pr-formataoHTML">
    <w:name w:val="HTML Preformatted"/>
    <w:basedOn w:val="Normal"/>
    <w:link w:val="Pr-formataoHTMLChar"/>
    <w:uiPriority w:val="99"/>
    <w:semiHidden/>
    <w:unhideWhenUsed/>
    <w:rsid w:val="000E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0E4C82"/>
    <w:rPr>
      <w:rFonts w:ascii="Courier New" w:hAnsi="Courier New" w:cs="Courier New"/>
      <w:sz w:val="20"/>
      <w:szCs w:val="20"/>
    </w:rPr>
  </w:style>
  <w:style w:type="character" w:customStyle="1" w:styleId="y2iqfc">
    <w:name w:val="y2iqfc"/>
    <w:basedOn w:val="Fontepargpadro"/>
    <w:rsid w:val="000E4C82"/>
  </w:style>
  <w:style w:type="paragraph" w:styleId="Textodecomentrio">
    <w:name w:val="annotation text"/>
    <w:basedOn w:val="Normal"/>
    <w:link w:val="TextodecomentrioChar"/>
    <w:uiPriority w:val="99"/>
    <w:unhideWhenUsed/>
    <w:rsid w:val="004D7C21"/>
    <w:pPr>
      <w:spacing w:after="160"/>
    </w:pPr>
    <w:rPr>
      <w:rFonts w:asciiTheme="minorHAnsi" w:eastAsiaTheme="minorHAnsi" w:hAnsiTheme="minorHAnsi" w:cstheme="minorBidi"/>
      <w:sz w:val="20"/>
      <w:szCs w:val="20"/>
      <w:lang w:val="pt-BR"/>
    </w:rPr>
  </w:style>
  <w:style w:type="character" w:customStyle="1" w:styleId="TextodecomentrioChar">
    <w:name w:val="Texto de comentário Char"/>
    <w:basedOn w:val="Fontepargpadro"/>
    <w:link w:val="Textodecomentrio"/>
    <w:uiPriority w:val="99"/>
    <w:rsid w:val="004D7C21"/>
    <w:rPr>
      <w:rFonts w:asciiTheme="minorHAnsi" w:eastAsiaTheme="minorHAnsi" w:hAnsiTheme="minorHAnsi" w:cstheme="minorBidi"/>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040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180339" algn="l" defTabSz="44958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ahoma"/>
            <a:ea typeface="Tahoma"/>
            <a:cs typeface="Tahoma"/>
            <a:sym typeface="Tahom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LnmQwxhzmfMu6ez++WmxSanIdQ==">AMUW2mU1PjkpiTqPRFOd/poFgz6neMYcOaqohOmCLdox74gKGZk2BKHASynlt8XWH55rsYegsapgWO3POKW6tD0WBeT/5QNDniEXKKqcG/hfTSLM1V8nFq45NTP9q7cL2DxmV1sbnm00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1564</Words>
  <Characters>8451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Gabriel Silva dos Anjos</cp:lastModifiedBy>
  <cp:revision>5</cp:revision>
  <dcterms:created xsi:type="dcterms:W3CDTF">2023-10-02T20:08:00Z</dcterms:created>
  <dcterms:modified xsi:type="dcterms:W3CDTF">2023-10-14T00:01:00Z</dcterms:modified>
</cp:coreProperties>
</file>