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066800" cy="13430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Pontifícia Universidade Católica de Minas Gerais </w:t>
        <w:br w:type="textWrapping"/>
        <w:t xml:space="preserve">Instituto de Ciências Exatas e Informática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76" w:lineRule="auto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Diogo Meireles Ribeiro, Douglas Silva Santana,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Gabriel Henrique Vieira de Oliveira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09/11/2025</w:t>
        <w:br w:type="textWrapping"/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Gerência de Projetos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1237"/>
        <w:gridCol w:w="1598"/>
        <w:gridCol w:w="2724"/>
        <w:tblGridChange w:id="0">
          <w:tblGrid>
            <w:gridCol w:w="3085"/>
            <w:gridCol w:w="1237"/>
            <w:gridCol w:w="1598"/>
            <w:gridCol w:w="2724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Solicitação de Compra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: 9999 – DD/MM/AAAA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Projeto: FinançaFácil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do Projeto:  Douglas Silva Santana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Prazo para aquisição: 15 dias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Orçamento aprovado: R$ 17.200,00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a ser adquirido (descrição resumida / quantidade) e justificativa (aplicação)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Dispositivo Android para Testes – 2 unidades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Justificativa: Necessário para validar o aplicativo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FinançaFácil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em diferentes versões do Android, garantindo compatibilidade e desempenho conforme os requisitos de qualidade definidos no TAP e no plano de qualidade.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Licença de Software Android Studio (IDE) – 1 unidade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Justificativa: Ferramenta principal de desenvolvimento e depuração do aplicativo. Essencial para a equipe técnica, conforme definido no ambiente de qualidade do projeto.</w:t>
            </w:r>
          </w:p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Serviço de Hospedagem e Banco de Dados – 1 pacote anual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Justificativa: Necessário para hospedar a API e o banco de dados de usuários, assegurando disponibilidade e segurança dos dados financeiros.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detalhada do item a ser adquirido (especificação técnica)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Dispositivos Android para Testes: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operacional: Android 8.0  ou superior;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Processador: Octa-core, 2.0 GHz ou mais;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Memória RAM: mínimo 4 GB;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Armazenamento interno: mínimo 64 GB;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Conectividade: Wi-Fi, 4G, 4.5G ou 5G;</w:t>
              <w:br w:type="textWrapping"/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Garantia: 12 meses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(Ambiente de testes conforme especificado no Check-list de Qualidade);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Licença Android Studio (IDE oficial do Google):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Versão completa com suporte a plugins JetBrain;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Integração com repositório GitHub;</w:t>
              <w:br w:type="textWrapping"/>
            </w:r>
          </w:p>
          <w:p w:rsidR="00000000" w:rsidDel="00000000" w:rsidP="00000000" w:rsidRDefault="00000000" w:rsidRPr="00000000" w14:paraId="0000003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Hospedagem Web e Banco de Dados: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Servidor VPS com 99% de disponibilidade;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Banco de dados relacional (MySQL ou PostgreSQL);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 diário automático;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Capacidade mínima: 5 GB de armazenamento;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Requisitos de qualidade do produto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Compatibilidade com Android 8.0 ou superior</w:t>
              <w:br w:type="textWrapping"/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 de resposta inferior a 3 segundos</w:t>
              <w:br w:type="textWrapping"/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Disponibilidade mínima de 99%</w:t>
              <w:br w:type="textWrapping"/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Segurança dos dados dos usuários</w:t>
              <w:br w:type="textWrapping"/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os padrões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ISO/IEC 25010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diretrizes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 Design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Cotações de Preço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Fornecedor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unitário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TechMobile Ltda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R$ 1.000,00 (dispositivo)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R$ 2.000,00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2.Google (licença IDE)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R$ 0,00 (gratuita)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3.AWS (Amazon)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R$ 1500,00 (hospedagem anual)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R$1500,00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Aprovação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Funcionário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Cargo/Setor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1.Douglas Silva Santana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do Projeto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2.Gabriel Henrique Vieira de Oliveira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 Mobile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3.Diogo Meireles Ribeiro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Designer UX/UI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Carlos Pereira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Patrocinador do Projeto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1417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1417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libri" w:cs="Calibri" w:eastAsia="Calibri" w:hAnsi="Calibri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