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5689068B"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F09B9">
        <w:rPr>
          <w:i/>
          <w:noProof/>
          <w:lang w:val="de-CH"/>
        </w:rPr>
        <w:t>LA_183_07_BrokenAccessControl.docx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4F369A"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0711A5E9" w:rsidR="0022267B" w:rsidRPr="00172CBF" w:rsidRDefault="000D467D" w:rsidP="00A15A68">
            <w:pPr>
              <w:pStyle w:val="tabellenkopf"/>
              <w:rPr>
                <w:sz w:val="22"/>
                <w:szCs w:val="22"/>
              </w:rPr>
            </w:pPr>
            <w:proofErr w:type="spellStart"/>
            <w:r>
              <w:rPr>
                <w:sz w:val="22"/>
                <w:szCs w:val="22"/>
              </w:rPr>
              <w:t>Broken</w:t>
            </w:r>
            <w:proofErr w:type="spellEnd"/>
            <w:r>
              <w:rPr>
                <w:sz w:val="22"/>
                <w:szCs w:val="22"/>
              </w:rPr>
              <w:t xml:space="preserve"> Access Control</w:t>
            </w:r>
          </w:p>
        </w:tc>
      </w:tr>
      <w:tr w:rsidR="00A95AC9" w:rsidRPr="000D467D"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1B21AF0B" w:rsidR="00A95AC9" w:rsidRPr="008C3B83" w:rsidRDefault="000D467D" w:rsidP="008C3B83">
            <w:pPr>
              <w:pStyle w:val="tabelleninhalt"/>
            </w:pPr>
            <w:r>
              <w:t>183</w:t>
            </w:r>
            <w:r w:rsidR="00A95AC9" w:rsidRPr="008C3B83">
              <w:t xml:space="preserve"> </w:t>
            </w:r>
            <w:r w:rsidR="002B74DE" w:rsidRPr="008C3B83">
              <w:t>Informatiker/in</w:t>
            </w:r>
            <w:r w:rsidR="00F538F5" w:rsidRPr="008C3B83">
              <w:t xml:space="preserve"> E</w:t>
            </w:r>
            <w:r w:rsidR="002B74DE" w:rsidRPr="008C3B83">
              <w:t>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3048FAD1" w:rsidR="00A95AC9" w:rsidRPr="008C3B83" w:rsidRDefault="000D467D" w:rsidP="008C3B83">
            <w:pPr>
              <w:pStyle w:val="tabelleninhalt"/>
            </w:pPr>
            <w:r>
              <w:t>Adrian Schmid</w:t>
            </w:r>
            <w:r w:rsidR="00FA34E7" w:rsidRPr="008C3B83">
              <w:t xml:space="preserve"> / V1.</w:t>
            </w:r>
            <w:r w:rsidR="00251B48">
              <w:t>1</w:t>
            </w:r>
          </w:p>
        </w:tc>
      </w:tr>
      <w:tr w:rsidR="00A95AC9" w:rsidRPr="007E0884"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24C43AAE" w14:textId="3F40DA77" w:rsidR="002A3BE9" w:rsidRDefault="002A3BE9" w:rsidP="008C3B83">
            <w:pPr>
              <w:pStyle w:val="tabelleninhalt"/>
            </w:pPr>
            <w:r>
              <w:t>PR_183_Verschlüsselung</w:t>
            </w:r>
          </w:p>
          <w:p w14:paraId="3AF06E25" w14:textId="369D9616" w:rsidR="00762EFC" w:rsidRDefault="00762EFC" w:rsidP="008C3B83">
            <w:pPr>
              <w:pStyle w:val="tabelleninhalt"/>
            </w:pPr>
            <w:r>
              <w:t>PR_183_JWT</w:t>
            </w:r>
          </w:p>
          <w:p w14:paraId="4BE92B2A" w14:textId="77777777" w:rsidR="00FA34E7" w:rsidRDefault="002A3BE9" w:rsidP="008C3B83">
            <w:pPr>
              <w:pStyle w:val="tabelleninhalt"/>
            </w:pPr>
            <w:proofErr w:type="spellStart"/>
            <w:r>
              <w:t>InsecureApp</w:t>
            </w:r>
            <w:proofErr w:type="spellEnd"/>
          </w:p>
          <w:p w14:paraId="18F16C28" w14:textId="75D3F0E5" w:rsidR="00F9294A" w:rsidRPr="008C3B83" w:rsidRDefault="00000000" w:rsidP="008C3B83">
            <w:pPr>
              <w:pStyle w:val="tabelleninhalt"/>
            </w:pPr>
            <w:hyperlink r:id="rId11" w:history="1">
              <w:r w:rsidR="00F9294A" w:rsidRPr="00CE448B">
                <w:rPr>
                  <w:rStyle w:val="Hyperlink"/>
                </w:rPr>
                <w:t>https://jwt.io/</w:t>
              </w:r>
            </w:hyperlink>
            <w:r w:rsidR="00F9294A">
              <w:t xml:space="preserve"> </w:t>
            </w:r>
          </w:p>
        </w:tc>
      </w:tr>
      <w:tr w:rsidR="00FA34E7" w:rsidRPr="00DF100E"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75A9F611" w:rsidR="00785B50" w:rsidRPr="008C3B83" w:rsidRDefault="00785B50" w:rsidP="008C3B83">
            <w:pPr>
              <w:pStyle w:val="tabelleninhalt"/>
            </w:pP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71D3087A" w:rsidR="00FA34E7" w:rsidRPr="008C3B83" w:rsidRDefault="00FA34E7" w:rsidP="008C3B83">
            <w:pPr>
              <w:pStyle w:val="tabelleninhalt"/>
            </w:pPr>
            <w:r w:rsidRPr="008C3B83">
              <w:t>Einzelarbeit / Partnerarbeit</w:t>
            </w:r>
          </w:p>
        </w:tc>
      </w:tr>
      <w:tr w:rsidR="00F538F5" w:rsidRPr="00516BB5"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4B60819E" w:rsidR="00F538F5" w:rsidRPr="004D4F7B" w:rsidRDefault="00A87443" w:rsidP="001C2731">
            <w:pPr>
              <w:pStyle w:val="fettkursiv"/>
              <w:rPr>
                <w:lang w:val="de-CH"/>
              </w:rPr>
            </w:pPr>
            <w:r>
              <w:rPr>
                <w:lang w:val="de-CH"/>
              </w:rPr>
              <w:t xml:space="preserve">3.5, 3.6, </w:t>
            </w:r>
            <w:r w:rsidR="00516BB5">
              <w:rPr>
                <w:lang w:val="de-CH"/>
              </w:rPr>
              <w:t>3.8</w:t>
            </w:r>
          </w:p>
        </w:tc>
      </w:tr>
    </w:tbl>
    <w:p w14:paraId="3D00FF6D" w14:textId="6A53C95E" w:rsidR="000D467D" w:rsidRDefault="00BE7A59" w:rsidP="000D467D">
      <w:pPr>
        <w:pStyle w:val="berschrift2"/>
        <w:rPr>
          <w:lang w:val="de-CH"/>
        </w:rPr>
      </w:pPr>
      <w:r w:rsidRPr="0022267B">
        <w:rPr>
          <w:lang w:val="de-CH"/>
        </w:rPr>
        <w:t>Ausgangslage</w:t>
      </w:r>
    </w:p>
    <w:p w14:paraId="6A5EF60B" w14:textId="14F32774" w:rsidR="000D467D" w:rsidRDefault="000D467D" w:rsidP="000D467D">
      <w:pPr>
        <w:rPr>
          <w:lang w:val="de-CH"/>
        </w:rPr>
      </w:pPr>
      <w:r>
        <w:rPr>
          <w:lang w:val="de-CH"/>
        </w:rPr>
        <w:t xml:space="preserve">Die News in der </w:t>
      </w:r>
      <w:proofErr w:type="spellStart"/>
      <w:r>
        <w:rPr>
          <w:lang w:val="de-CH"/>
        </w:rPr>
        <w:t>Insecure</w:t>
      </w:r>
      <w:proofErr w:type="spellEnd"/>
      <w:r>
        <w:rPr>
          <w:lang w:val="de-CH"/>
        </w:rPr>
        <w:t>-App sollten nur im geschützten Bereich aufrufbar sein. Das heisst, ohne Login sollten die News nicht lesbar sein und es sollte nicht möglich sein, News zu erstellen.</w:t>
      </w:r>
    </w:p>
    <w:p w14:paraId="63A63473" w14:textId="77777777" w:rsidR="002A3BE9" w:rsidRDefault="002A3BE9" w:rsidP="000D467D">
      <w:pPr>
        <w:rPr>
          <w:lang w:val="de-CH"/>
        </w:rPr>
      </w:pPr>
    </w:p>
    <w:p w14:paraId="208B4CAF" w14:textId="77777777" w:rsidR="00CC6D7B" w:rsidRDefault="00CC6D7B" w:rsidP="000D467D">
      <w:pPr>
        <w:rPr>
          <w:lang w:val="de-CH"/>
        </w:rPr>
      </w:pPr>
    </w:p>
    <w:p w14:paraId="09180B66" w14:textId="07CB626B" w:rsidR="002A3BE9" w:rsidRDefault="002A3BE9" w:rsidP="000D467D">
      <w:pPr>
        <w:rPr>
          <w:lang w:val="de-CH"/>
        </w:rPr>
      </w:pPr>
      <w:r>
        <w:rPr>
          <w:noProof/>
        </w:rPr>
        <w:drawing>
          <wp:inline distT="0" distB="0" distL="0" distR="0" wp14:anchorId="5D4207CC" wp14:editId="4B942FE7">
            <wp:extent cx="5926455" cy="4241165"/>
            <wp:effectExtent l="0" t="0" r="0" b="6985"/>
            <wp:docPr id="1498325139" name="Grafik 1" descr="Ein Bild, das Luftbild, Design enthält.&#10;&#10;Automatisch generierte Beschreibung mit gering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5139" name="Grafik 1" descr="Ein Bild, das Luftbild, Design enthält.&#10;&#10;Automatisch generierte Beschreibung mit geringer Zuverlässigkeit"/>
                    <pic:cNvPicPr/>
                  </pic:nvPicPr>
                  <pic:blipFill>
                    <a:blip r:embed="rId12"/>
                    <a:stretch>
                      <a:fillRect/>
                    </a:stretch>
                  </pic:blipFill>
                  <pic:spPr>
                    <a:xfrm>
                      <a:off x="0" y="0"/>
                      <a:ext cx="5926455" cy="4241165"/>
                    </a:xfrm>
                    <a:prstGeom prst="rect">
                      <a:avLst/>
                    </a:prstGeom>
                  </pic:spPr>
                </pic:pic>
              </a:graphicData>
            </a:graphic>
          </wp:inline>
        </w:drawing>
      </w:r>
    </w:p>
    <w:p w14:paraId="5B9FEE01" w14:textId="3E18225E" w:rsidR="00CC6D7B" w:rsidRPr="00CC6D7B" w:rsidRDefault="00CC6D7B" w:rsidP="000D467D">
      <w:pPr>
        <w:rPr>
          <w:sz w:val="20"/>
          <w:lang w:val="de-CH"/>
        </w:rPr>
      </w:pPr>
      <w:r w:rsidRPr="00CC6D7B">
        <w:rPr>
          <w:sz w:val="20"/>
          <w:lang w:val="de-CH"/>
        </w:rPr>
        <w:t xml:space="preserve">Quelle: </w:t>
      </w:r>
      <w:hyperlink r:id="rId13" w:history="1">
        <w:r w:rsidRPr="00CC6D7B">
          <w:rPr>
            <w:rStyle w:val="Hyperlink"/>
            <w:sz w:val="20"/>
            <w:lang w:val="de-CH"/>
          </w:rPr>
          <w:t>https://pixabay.com/vectors/attack-unsecured-laptop-hacker-7647136/</w:t>
        </w:r>
      </w:hyperlink>
      <w:r w:rsidRPr="00CC6D7B">
        <w:rPr>
          <w:sz w:val="20"/>
          <w:lang w:val="de-CH"/>
        </w:rPr>
        <w:t>, 03.10.2023</w:t>
      </w:r>
    </w:p>
    <w:p w14:paraId="13BC0AEC" w14:textId="0EFE7FAC" w:rsidR="00BE7A59" w:rsidRDefault="00BE7A59" w:rsidP="00BE7A59">
      <w:pPr>
        <w:pStyle w:val="berschrift2"/>
        <w:rPr>
          <w:lang w:val="de-CH"/>
        </w:rPr>
      </w:pPr>
      <w:r w:rsidRPr="0022267B">
        <w:rPr>
          <w:lang w:val="de-CH"/>
        </w:rPr>
        <w:lastRenderedPageBreak/>
        <w:t>Aufgabenstellung</w:t>
      </w:r>
    </w:p>
    <w:p w14:paraId="6921ED3D" w14:textId="52C11B55" w:rsidR="00BE7A59" w:rsidRDefault="000D467D" w:rsidP="00E766A9">
      <w:pPr>
        <w:rPr>
          <w:lang w:val="de-CH"/>
        </w:rPr>
      </w:pPr>
      <w:r>
        <w:rPr>
          <w:lang w:val="de-CH"/>
        </w:rPr>
        <w:t xml:space="preserve">Ziel dieser Aufgabe ist es zu analysieren, wie das Login der </w:t>
      </w:r>
      <w:proofErr w:type="spellStart"/>
      <w:r>
        <w:rPr>
          <w:lang w:val="de-CH"/>
        </w:rPr>
        <w:t>Insecure</w:t>
      </w:r>
      <w:proofErr w:type="spellEnd"/>
      <w:r>
        <w:rPr>
          <w:lang w:val="de-CH"/>
        </w:rPr>
        <w:t>-App aktuell implementiert ist und es so zu verbessern, dass es nachher sicher ist.</w:t>
      </w:r>
    </w:p>
    <w:p w14:paraId="32B070DC" w14:textId="3C527CF2" w:rsidR="002A3BE9" w:rsidRDefault="002A3BE9" w:rsidP="009520CB">
      <w:pPr>
        <w:pStyle w:val="berschrift3"/>
        <w:rPr>
          <w:lang w:val="de-CH"/>
        </w:rPr>
      </w:pPr>
    </w:p>
    <w:p w14:paraId="34FDF398" w14:textId="3609D801" w:rsidR="009520CB" w:rsidRDefault="009520CB" w:rsidP="009520CB">
      <w:pPr>
        <w:pStyle w:val="berschrift3"/>
        <w:rPr>
          <w:lang w:val="de-CH"/>
        </w:rPr>
      </w:pPr>
      <w:r>
        <w:rPr>
          <w:lang w:val="de-CH"/>
        </w:rPr>
        <w:t xml:space="preserve">Teilaufgabe </w:t>
      </w:r>
      <w:r w:rsidR="00F94350">
        <w:rPr>
          <w:lang w:val="de-CH"/>
        </w:rPr>
        <w:t>1</w:t>
      </w:r>
      <w:r>
        <w:rPr>
          <w:lang w:val="de-CH"/>
        </w:rPr>
        <w:t>: Analyse der Login Funktionalität</w:t>
      </w:r>
    </w:p>
    <w:p w14:paraId="15CF828F" w14:textId="27348758" w:rsidR="002D14A3" w:rsidRDefault="00700C03" w:rsidP="002D14A3">
      <w:pPr>
        <w:rPr>
          <w:lang w:val="de-CH"/>
        </w:rPr>
      </w:pPr>
      <w:r>
        <w:rPr>
          <w:lang w:val="de-CH"/>
        </w:rPr>
        <w:t xml:space="preserve">Starten Sie die Entwicklertools ihres Browsers und öffnen Sie den «Netzwerk» </w:t>
      </w:r>
      <w:r w:rsidR="00CE0488">
        <w:rPr>
          <w:lang w:val="de-CH"/>
        </w:rPr>
        <w:t>Tab,</w:t>
      </w:r>
      <w:r>
        <w:rPr>
          <w:lang w:val="de-CH"/>
        </w:rPr>
        <w:t xml:space="preserve"> um HTTP-</w:t>
      </w:r>
      <w:proofErr w:type="spellStart"/>
      <w:r>
        <w:rPr>
          <w:lang w:val="de-CH"/>
        </w:rPr>
        <w:t>Requests</w:t>
      </w:r>
      <w:proofErr w:type="spellEnd"/>
      <w:r>
        <w:rPr>
          <w:lang w:val="de-CH"/>
        </w:rPr>
        <w:t xml:space="preserve"> nachverfolgen zu können. Welcher Request wird beim Login Vorgang abgesetzt? Was wird an den Server übermittelt, welche Antwort sendet der Server bei einem Erfolgreichen Login zurück?</w:t>
      </w:r>
    </w:p>
    <w:p w14:paraId="57FFB9E4" w14:textId="77777777" w:rsidR="002D14A3" w:rsidRDefault="002D14A3" w:rsidP="002D14A3">
      <w:pPr>
        <w:rPr>
          <w:lang w:val="de-CH"/>
        </w:rPr>
      </w:pPr>
    </w:p>
    <w:tbl>
      <w:tblPr>
        <w:tblStyle w:val="Tabellenraster"/>
        <w:tblW w:w="0" w:type="auto"/>
        <w:tblLook w:val="04A0" w:firstRow="1" w:lastRow="0" w:firstColumn="1" w:lastColumn="0" w:noHBand="0" w:noVBand="1"/>
      </w:tblPr>
      <w:tblGrid>
        <w:gridCol w:w="4661"/>
        <w:gridCol w:w="4662"/>
      </w:tblGrid>
      <w:tr w:rsidR="002D14A3" w14:paraId="285E0191" w14:textId="77777777" w:rsidTr="002D14A3">
        <w:tc>
          <w:tcPr>
            <w:tcW w:w="4661" w:type="dxa"/>
          </w:tcPr>
          <w:p w14:paraId="55E8FC7E" w14:textId="426DB492" w:rsidR="002D14A3" w:rsidRPr="002D14A3" w:rsidRDefault="002D14A3" w:rsidP="002D14A3">
            <w:pPr>
              <w:rPr>
                <w:b/>
                <w:bCs/>
                <w:lang w:val="de-CH"/>
              </w:rPr>
            </w:pPr>
            <w:r w:rsidRPr="002D14A3">
              <w:rPr>
                <w:b/>
                <w:bCs/>
                <w:lang w:val="de-CH"/>
              </w:rPr>
              <w:t>Anfrage an Server</w:t>
            </w:r>
          </w:p>
        </w:tc>
        <w:tc>
          <w:tcPr>
            <w:tcW w:w="4662" w:type="dxa"/>
          </w:tcPr>
          <w:p w14:paraId="662B5B64" w14:textId="207B8174" w:rsidR="002D14A3" w:rsidRPr="002D14A3" w:rsidRDefault="002D14A3" w:rsidP="002D14A3">
            <w:pPr>
              <w:rPr>
                <w:b/>
                <w:bCs/>
                <w:lang w:val="de-CH"/>
              </w:rPr>
            </w:pPr>
            <w:r w:rsidRPr="002D14A3">
              <w:rPr>
                <w:b/>
                <w:bCs/>
                <w:lang w:val="de-CH"/>
              </w:rPr>
              <w:t>Antwort vom Server</w:t>
            </w:r>
          </w:p>
        </w:tc>
      </w:tr>
      <w:tr w:rsidR="002D14A3" w14:paraId="43780A4A" w14:textId="77777777" w:rsidTr="002D14A3">
        <w:tc>
          <w:tcPr>
            <w:tcW w:w="4661" w:type="dxa"/>
          </w:tcPr>
          <w:p w14:paraId="0F896030" w14:textId="77777777" w:rsidR="002D14A3" w:rsidRDefault="002D14A3" w:rsidP="002D14A3">
            <w:pPr>
              <w:rPr>
                <w:lang w:val="de-CH"/>
              </w:rPr>
            </w:pPr>
          </w:p>
          <w:p w14:paraId="73670D8A" w14:textId="77777777" w:rsidR="002D14A3" w:rsidRDefault="002D14A3" w:rsidP="002D14A3">
            <w:pPr>
              <w:rPr>
                <w:lang w:val="de-CH"/>
              </w:rPr>
            </w:pPr>
          </w:p>
          <w:p w14:paraId="5841F048" w14:textId="01AA727A" w:rsidR="002D14A3" w:rsidRDefault="00FB75DB" w:rsidP="002D14A3">
            <w:pPr>
              <w:rPr>
                <w:lang w:val="de-CH"/>
              </w:rPr>
            </w:pPr>
            <w:r w:rsidRPr="00FB75DB">
              <w:rPr>
                <w:lang w:val="de-CH"/>
              </w:rPr>
              <w:t>Beim Login-Vorgang wird eine POST-Anfrage an den Server gesendet, die Benutzername und Passwort enthält.</w:t>
            </w:r>
          </w:p>
          <w:p w14:paraId="245732AC" w14:textId="77777777" w:rsidR="002D14A3" w:rsidRDefault="002D14A3" w:rsidP="002D14A3">
            <w:pPr>
              <w:rPr>
                <w:lang w:val="de-CH"/>
              </w:rPr>
            </w:pPr>
          </w:p>
          <w:p w14:paraId="684A9A74" w14:textId="77777777" w:rsidR="002D14A3" w:rsidRDefault="002D14A3" w:rsidP="002D14A3">
            <w:pPr>
              <w:rPr>
                <w:lang w:val="de-CH"/>
              </w:rPr>
            </w:pPr>
          </w:p>
          <w:p w14:paraId="396EE347" w14:textId="77777777" w:rsidR="002D14A3" w:rsidRDefault="002D14A3" w:rsidP="002D14A3">
            <w:pPr>
              <w:rPr>
                <w:lang w:val="de-CH"/>
              </w:rPr>
            </w:pPr>
          </w:p>
        </w:tc>
        <w:tc>
          <w:tcPr>
            <w:tcW w:w="4662" w:type="dxa"/>
          </w:tcPr>
          <w:p w14:paraId="6E11FF32" w14:textId="093205C0" w:rsidR="002D14A3" w:rsidRDefault="008B68F8" w:rsidP="002D14A3">
            <w:pPr>
              <w:rPr>
                <w:lang w:val="de-CH"/>
              </w:rPr>
            </w:pPr>
            <w:r w:rsidRPr="008B68F8">
              <w:rPr>
                <w:lang w:val="de-CH"/>
              </w:rPr>
              <w:t>Bei erfolgreichem Login sendet der Server eine Antwort zurück, die eine Session-ID oder ein Token für die Authentifizierung des Benutzers beinhaltet.</w:t>
            </w:r>
          </w:p>
        </w:tc>
      </w:tr>
    </w:tbl>
    <w:p w14:paraId="11076681" w14:textId="77777777" w:rsidR="002D14A3" w:rsidRDefault="002D14A3" w:rsidP="002D14A3">
      <w:pPr>
        <w:rPr>
          <w:lang w:val="de-CH"/>
        </w:rPr>
      </w:pPr>
    </w:p>
    <w:p w14:paraId="69778834" w14:textId="167CE552" w:rsidR="002D14A3" w:rsidRDefault="002D14A3" w:rsidP="002D14A3">
      <w:pPr>
        <w:rPr>
          <w:lang w:val="de-CH"/>
        </w:rPr>
      </w:pPr>
      <w:r>
        <w:rPr>
          <w:lang w:val="de-CH"/>
        </w:rPr>
        <w:t>Analysieren Sie den Code des JavaScript Clients. Wie merkt sich der Client, ob jemand eingeloggt ist / wer eingeloggt ist? Können Sie dem Client ein Login vortäuschen, ohne die Login Funktion zu verwenden? Falls ja, beschreiben Sie wie das geht:</w:t>
      </w:r>
    </w:p>
    <w:p w14:paraId="236450AF" w14:textId="77777777" w:rsidR="00F94350" w:rsidRPr="009444B0" w:rsidRDefault="00F94350" w:rsidP="002D14A3">
      <w:pPr>
        <w:pStyle w:val="aufzhlung"/>
        <w:numPr>
          <w:ilvl w:val="0"/>
          <w:numId w:val="0"/>
        </w:numPr>
      </w:pPr>
    </w:p>
    <w:p w14:paraId="49B88DCF" w14:textId="52D8A0A4" w:rsidR="00F45370" w:rsidRDefault="00F45370" w:rsidP="00F45370">
      <w:pPr>
        <w:pStyle w:val="berschrift3"/>
        <w:rPr>
          <w:lang w:val="de-CH"/>
        </w:rPr>
      </w:pPr>
      <w:r>
        <w:rPr>
          <w:lang w:val="de-CH"/>
        </w:rPr>
        <w:t>Teilaufgabe 2: Analyse der API</w:t>
      </w:r>
    </w:p>
    <w:p w14:paraId="6CB80584" w14:textId="77777777" w:rsidR="00F45370" w:rsidRDefault="00F45370" w:rsidP="00F45370">
      <w:pPr>
        <w:rPr>
          <w:lang w:val="de-CH"/>
        </w:rPr>
      </w:pPr>
      <w:r>
        <w:rPr>
          <w:lang w:val="de-CH"/>
        </w:rPr>
        <w:t xml:space="preserve">Starten Sie das Backend der </w:t>
      </w:r>
      <w:proofErr w:type="spellStart"/>
      <w:r>
        <w:rPr>
          <w:lang w:val="de-CH"/>
        </w:rPr>
        <w:t>Insecure</w:t>
      </w:r>
      <w:proofErr w:type="spellEnd"/>
      <w:r>
        <w:rPr>
          <w:lang w:val="de-CH"/>
        </w:rPr>
        <w:t>-App und öffnen Sie wahlweise Swagger oder ein REST-Client Ihrer Wahl (z.B. Postman). Probieren Sie aus was Sie bei den folgenden Endpoints ohne Login Informationen machen können. Dokumentieren Sie wie die folgenden Endpoints ansprechen können und was das Resultat ist.</w:t>
      </w:r>
    </w:p>
    <w:p w14:paraId="6AB88CD3" w14:textId="77777777" w:rsidR="00F45370" w:rsidRDefault="00F45370" w:rsidP="00F45370">
      <w:pPr>
        <w:rPr>
          <w:lang w:val="de-CH"/>
        </w:rPr>
      </w:pPr>
    </w:p>
    <w:tbl>
      <w:tblPr>
        <w:tblStyle w:val="Tabellenraster"/>
        <w:tblW w:w="9351" w:type="dxa"/>
        <w:tblLook w:val="04A0" w:firstRow="1" w:lastRow="0" w:firstColumn="1" w:lastColumn="0" w:noHBand="0" w:noVBand="1"/>
      </w:tblPr>
      <w:tblGrid>
        <w:gridCol w:w="2287"/>
        <w:gridCol w:w="1163"/>
        <w:gridCol w:w="5901"/>
      </w:tblGrid>
      <w:tr w:rsidR="00F45370" w:rsidRPr="007E0884" w14:paraId="193827F6" w14:textId="77777777" w:rsidTr="00D84A78">
        <w:tc>
          <w:tcPr>
            <w:tcW w:w="2287" w:type="dxa"/>
          </w:tcPr>
          <w:p w14:paraId="44FF5C95" w14:textId="77777777" w:rsidR="00F45370" w:rsidRPr="00700C03" w:rsidRDefault="00F45370" w:rsidP="00D84A78">
            <w:pPr>
              <w:rPr>
                <w:b/>
                <w:bCs/>
                <w:lang w:val="de-CH"/>
              </w:rPr>
            </w:pPr>
            <w:proofErr w:type="spellStart"/>
            <w:r w:rsidRPr="00700C03">
              <w:rPr>
                <w:b/>
                <w:bCs/>
                <w:lang w:val="de-CH"/>
              </w:rPr>
              <w:t>Endpoint</w:t>
            </w:r>
            <w:proofErr w:type="spellEnd"/>
          </w:p>
        </w:tc>
        <w:tc>
          <w:tcPr>
            <w:tcW w:w="1163" w:type="dxa"/>
          </w:tcPr>
          <w:p w14:paraId="138FA97B" w14:textId="77777777" w:rsidR="00F45370" w:rsidRPr="00700C03" w:rsidRDefault="00F45370" w:rsidP="00D84A78">
            <w:pPr>
              <w:rPr>
                <w:b/>
                <w:bCs/>
                <w:lang w:val="de-CH"/>
              </w:rPr>
            </w:pPr>
            <w:r w:rsidRPr="00700C03">
              <w:rPr>
                <w:b/>
                <w:bCs/>
                <w:lang w:val="de-CH"/>
              </w:rPr>
              <w:t>Methode</w:t>
            </w:r>
          </w:p>
        </w:tc>
        <w:tc>
          <w:tcPr>
            <w:tcW w:w="5901" w:type="dxa"/>
          </w:tcPr>
          <w:p w14:paraId="09659600" w14:textId="77777777" w:rsidR="00F45370" w:rsidRPr="00700C03" w:rsidRDefault="00F45370" w:rsidP="00D84A78">
            <w:pPr>
              <w:rPr>
                <w:b/>
                <w:bCs/>
                <w:lang w:val="de-CH"/>
              </w:rPr>
            </w:pPr>
            <w:r>
              <w:rPr>
                <w:b/>
                <w:bCs/>
                <w:lang w:val="de-CH"/>
              </w:rPr>
              <w:t>Was ist ohne Login möglich?</w:t>
            </w:r>
          </w:p>
        </w:tc>
      </w:tr>
      <w:tr w:rsidR="00F45370" w14:paraId="6591F16F" w14:textId="77777777" w:rsidTr="00D84A78">
        <w:tc>
          <w:tcPr>
            <w:tcW w:w="2287" w:type="dxa"/>
          </w:tcPr>
          <w:p w14:paraId="1A61D76B" w14:textId="77777777" w:rsidR="00F45370" w:rsidRDefault="00F45370" w:rsidP="00D84A78">
            <w:pPr>
              <w:rPr>
                <w:lang w:val="de-CH"/>
              </w:rPr>
            </w:pPr>
            <w:r>
              <w:rPr>
                <w:lang w:val="de-CH"/>
              </w:rPr>
              <w:t>/</w:t>
            </w:r>
            <w:proofErr w:type="spellStart"/>
            <w:r>
              <w:rPr>
                <w:lang w:val="de-CH"/>
              </w:rPr>
              <w:t>api</w:t>
            </w:r>
            <w:proofErr w:type="spellEnd"/>
            <w:r>
              <w:rPr>
                <w:lang w:val="de-CH"/>
              </w:rPr>
              <w:t>/News</w:t>
            </w:r>
          </w:p>
        </w:tc>
        <w:tc>
          <w:tcPr>
            <w:tcW w:w="1163" w:type="dxa"/>
          </w:tcPr>
          <w:p w14:paraId="3691EF8D" w14:textId="77777777" w:rsidR="00F45370" w:rsidRDefault="00F45370" w:rsidP="00D84A78">
            <w:pPr>
              <w:rPr>
                <w:lang w:val="de-CH"/>
              </w:rPr>
            </w:pPr>
            <w:r>
              <w:rPr>
                <w:lang w:val="de-CH"/>
              </w:rPr>
              <w:t>GET</w:t>
            </w:r>
          </w:p>
        </w:tc>
        <w:tc>
          <w:tcPr>
            <w:tcW w:w="5901" w:type="dxa"/>
          </w:tcPr>
          <w:p w14:paraId="179FB93C" w14:textId="69A193D5" w:rsidR="00F45370" w:rsidRDefault="000E7CEA" w:rsidP="00D84A78">
            <w:pPr>
              <w:rPr>
                <w:lang w:val="de-CH"/>
              </w:rPr>
            </w:pPr>
            <w:r w:rsidRPr="000E7CEA">
              <w:rPr>
                <w:lang w:val="de-CH"/>
              </w:rPr>
              <w:t>Ohne Login können keine News abgerufen werden. Der Zugriff ist beschränkt.</w:t>
            </w:r>
          </w:p>
        </w:tc>
      </w:tr>
      <w:tr w:rsidR="00F45370" w14:paraId="1774D1D4" w14:textId="77777777" w:rsidTr="00D84A78">
        <w:tc>
          <w:tcPr>
            <w:tcW w:w="2287" w:type="dxa"/>
          </w:tcPr>
          <w:p w14:paraId="2AE829D5" w14:textId="77777777" w:rsidR="00F45370" w:rsidRDefault="00F45370" w:rsidP="00D84A78">
            <w:pPr>
              <w:rPr>
                <w:lang w:val="de-CH"/>
              </w:rPr>
            </w:pPr>
            <w:r>
              <w:rPr>
                <w:lang w:val="de-CH"/>
              </w:rPr>
              <w:t>/</w:t>
            </w:r>
            <w:proofErr w:type="spellStart"/>
            <w:r>
              <w:rPr>
                <w:lang w:val="de-CH"/>
              </w:rPr>
              <w:t>api</w:t>
            </w:r>
            <w:proofErr w:type="spellEnd"/>
            <w:r>
              <w:rPr>
                <w:lang w:val="de-CH"/>
              </w:rPr>
              <w:t>/News</w:t>
            </w:r>
          </w:p>
        </w:tc>
        <w:tc>
          <w:tcPr>
            <w:tcW w:w="1163" w:type="dxa"/>
          </w:tcPr>
          <w:p w14:paraId="2799A98C" w14:textId="77777777" w:rsidR="00F45370" w:rsidRDefault="00F45370" w:rsidP="00D84A78">
            <w:pPr>
              <w:rPr>
                <w:lang w:val="de-CH"/>
              </w:rPr>
            </w:pPr>
            <w:r>
              <w:rPr>
                <w:lang w:val="de-CH"/>
              </w:rPr>
              <w:t>POST</w:t>
            </w:r>
          </w:p>
        </w:tc>
        <w:tc>
          <w:tcPr>
            <w:tcW w:w="5901" w:type="dxa"/>
          </w:tcPr>
          <w:p w14:paraId="4D0A192E" w14:textId="13665839" w:rsidR="00F45370" w:rsidRDefault="000E7CEA" w:rsidP="00D84A78">
            <w:pPr>
              <w:rPr>
                <w:lang w:val="de-CH"/>
              </w:rPr>
            </w:pPr>
            <w:r w:rsidRPr="000E7CEA">
              <w:rPr>
                <w:lang w:val="de-CH"/>
              </w:rPr>
              <w:t>Ohne Login können keine neuen News erstellt werden.</w:t>
            </w:r>
          </w:p>
        </w:tc>
      </w:tr>
      <w:tr w:rsidR="0037503D" w14:paraId="1F852611" w14:textId="77777777" w:rsidTr="00D84A78">
        <w:tc>
          <w:tcPr>
            <w:tcW w:w="2287" w:type="dxa"/>
          </w:tcPr>
          <w:p w14:paraId="77A27CDE" w14:textId="77777777" w:rsidR="0037503D" w:rsidRDefault="0037503D" w:rsidP="0037503D">
            <w:pPr>
              <w:rPr>
                <w:lang w:val="de-CH"/>
              </w:rPr>
            </w:pPr>
            <w:r>
              <w:rPr>
                <w:lang w:val="de-CH"/>
              </w:rPr>
              <w:t>/</w:t>
            </w:r>
            <w:proofErr w:type="spellStart"/>
            <w:r>
              <w:rPr>
                <w:lang w:val="de-CH"/>
              </w:rPr>
              <w:t>api</w:t>
            </w:r>
            <w:proofErr w:type="spellEnd"/>
            <w:r>
              <w:rPr>
                <w:lang w:val="de-CH"/>
              </w:rPr>
              <w:t>/News/{</w:t>
            </w:r>
            <w:proofErr w:type="spellStart"/>
            <w:r>
              <w:rPr>
                <w:lang w:val="de-CH"/>
              </w:rPr>
              <w:t>id</w:t>
            </w:r>
            <w:proofErr w:type="spellEnd"/>
            <w:r>
              <w:rPr>
                <w:lang w:val="de-CH"/>
              </w:rPr>
              <w:t>}</w:t>
            </w:r>
          </w:p>
        </w:tc>
        <w:tc>
          <w:tcPr>
            <w:tcW w:w="1163" w:type="dxa"/>
          </w:tcPr>
          <w:p w14:paraId="2F9D3C19" w14:textId="77777777" w:rsidR="0037503D" w:rsidRDefault="0037503D" w:rsidP="0037503D">
            <w:pPr>
              <w:rPr>
                <w:lang w:val="de-CH"/>
              </w:rPr>
            </w:pPr>
            <w:r>
              <w:rPr>
                <w:lang w:val="de-CH"/>
              </w:rPr>
              <w:t>GET</w:t>
            </w:r>
          </w:p>
        </w:tc>
        <w:tc>
          <w:tcPr>
            <w:tcW w:w="5901" w:type="dxa"/>
          </w:tcPr>
          <w:p w14:paraId="3E1750D7" w14:textId="1241DF56" w:rsidR="0037503D" w:rsidRDefault="0037503D" w:rsidP="0037503D">
            <w:pPr>
              <w:rPr>
                <w:lang w:val="de-CH"/>
              </w:rPr>
            </w:pPr>
            <w:r>
              <w:rPr>
                <w:lang w:val="de-CH"/>
              </w:rPr>
              <w:t>Einzelne Newsbeiträge können ausgelesen werden.</w:t>
            </w:r>
          </w:p>
        </w:tc>
      </w:tr>
      <w:tr w:rsidR="00174712" w14:paraId="407BA890" w14:textId="77777777" w:rsidTr="00D84A78">
        <w:tc>
          <w:tcPr>
            <w:tcW w:w="2287" w:type="dxa"/>
          </w:tcPr>
          <w:p w14:paraId="52122B79" w14:textId="77777777" w:rsidR="00174712" w:rsidRDefault="00174712" w:rsidP="00174712">
            <w:pPr>
              <w:rPr>
                <w:lang w:val="de-CH"/>
              </w:rPr>
            </w:pPr>
            <w:r>
              <w:rPr>
                <w:lang w:val="de-CH"/>
              </w:rPr>
              <w:t>/</w:t>
            </w:r>
            <w:proofErr w:type="spellStart"/>
            <w:r>
              <w:rPr>
                <w:lang w:val="de-CH"/>
              </w:rPr>
              <w:t>api</w:t>
            </w:r>
            <w:proofErr w:type="spellEnd"/>
            <w:r>
              <w:rPr>
                <w:lang w:val="de-CH"/>
              </w:rPr>
              <w:t>/News/{</w:t>
            </w:r>
            <w:proofErr w:type="spellStart"/>
            <w:r>
              <w:rPr>
                <w:lang w:val="de-CH"/>
              </w:rPr>
              <w:t>id</w:t>
            </w:r>
            <w:proofErr w:type="spellEnd"/>
            <w:r>
              <w:rPr>
                <w:lang w:val="de-CH"/>
              </w:rPr>
              <w:t>}</w:t>
            </w:r>
          </w:p>
        </w:tc>
        <w:tc>
          <w:tcPr>
            <w:tcW w:w="1163" w:type="dxa"/>
          </w:tcPr>
          <w:p w14:paraId="1E1A9DDF" w14:textId="77777777" w:rsidR="00174712" w:rsidRDefault="00174712" w:rsidP="00174712">
            <w:pPr>
              <w:rPr>
                <w:lang w:val="de-CH"/>
              </w:rPr>
            </w:pPr>
            <w:r>
              <w:rPr>
                <w:lang w:val="de-CH"/>
              </w:rPr>
              <w:t>PATCH</w:t>
            </w:r>
          </w:p>
        </w:tc>
        <w:tc>
          <w:tcPr>
            <w:tcW w:w="5901" w:type="dxa"/>
          </w:tcPr>
          <w:p w14:paraId="7E27307A" w14:textId="7FC689A0" w:rsidR="00174712" w:rsidRDefault="00174712" w:rsidP="00174712">
            <w:pPr>
              <w:rPr>
                <w:lang w:val="de-CH"/>
              </w:rPr>
            </w:pPr>
            <w:r>
              <w:rPr>
                <w:lang w:val="de-CH"/>
              </w:rPr>
              <w:t>Alle Newsbeiträge können bearbeitet werden.</w:t>
            </w:r>
          </w:p>
        </w:tc>
      </w:tr>
      <w:tr w:rsidR="00255B70" w14:paraId="73194CE7" w14:textId="77777777" w:rsidTr="00D84A78">
        <w:tc>
          <w:tcPr>
            <w:tcW w:w="2287" w:type="dxa"/>
          </w:tcPr>
          <w:p w14:paraId="62FE7A0C" w14:textId="77777777" w:rsidR="00255B70" w:rsidRDefault="00255B70" w:rsidP="00255B70">
            <w:pPr>
              <w:rPr>
                <w:lang w:val="de-CH"/>
              </w:rPr>
            </w:pPr>
            <w:r>
              <w:rPr>
                <w:lang w:val="de-CH"/>
              </w:rPr>
              <w:t>/</w:t>
            </w:r>
            <w:proofErr w:type="spellStart"/>
            <w:r>
              <w:rPr>
                <w:lang w:val="de-CH"/>
              </w:rPr>
              <w:t>api</w:t>
            </w:r>
            <w:proofErr w:type="spellEnd"/>
            <w:r>
              <w:rPr>
                <w:lang w:val="de-CH"/>
              </w:rPr>
              <w:t>/News/{</w:t>
            </w:r>
            <w:proofErr w:type="spellStart"/>
            <w:r>
              <w:rPr>
                <w:lang w:val="de-CH"/>
              </w:rPr>
              <w:t>id</w:t>
            </w:r>
            <w:proofErr w:type="spellEnd"/>
            <w:r>
              <w:rPr>
                <w:lang w:val="de-CH"/>
              </w:rPr>
              <w:t>}</w:t>
            </w:r>
          </w:p>
        </w:tc>
        <w:tc>
          <w:tcPr>
            <w:tcW w:w="1163" w:type="dxa"/>
          </w:tcPr>
          <w:p w14:paraId="579D011D" w14:textId="77777777" w:rsidR="00255B70" w:rsidRDefault="00255B70" w:rsidP="00255B70">
            <w:pPr>
              <w:rPr>
                <w:lang w:val="de-CH"/>
              </w:rPr>
            </w:pPr>
            <w:r>
              <w:rPr>
                <w:lang w:val="de-CH"/>
              </w:rPr>
              <w:t>DELETE</w:t>
            </w:r>
          </w:p>
        </w:tc>
        <w:tc>
          <w:tcPr>
            <w:tcW w:w="5901" w:type="dxa"/>
          </w:tcPr>
          <w:p w14:paraId="3D409ECF" w14:textId="2D80EFCF" w:rsidR="00255B70" w:rsidRDefault="00255B70" w:rsidP="00255B70">
            <w:pPr>
              <w:rPr>
                <w:lang w:val="de-CH"/>
              </w:rPr>
            </w:pPr>
            <w:r>
              <w:rPr>
                <w:lang w:val="de-CH"/>
              </w:rPr>
              <w:t>Newsbeiträge können gelöscht werden.</w:t>
            </w:r>
          </w:p>
        </w:tc>
      </w:tr>
      <w:tr w:rsidR="00255B70" w14:paraId="7F3B717E" w14:textId="77777777" w:rsidTr="00D84A78">
        <w:tc>
          <w:tcPr>
            <w:tcW w:w="2287" w:type="dxa"/>
          </w:tcPr>
          <w:p w14:paraId="2CA834BA" w14:textId="77777777" w:rsidR="00255B70" w:rsidRDefault="00255B70" w:rsidP="00255B70">
            <w:pPr>
              <w:rPr>
                <w:lang w:val="de-CH"/>
              </w:rPr>
            </w:pPr>
            <w:r>
              <w:rPr>
                <w:lang w:val="de-CH"/>
              </w:rPr>
              <w:t>/</w:t>
            </w:r>
            <w:proofErr w:type="spellStart"/>
            <w:r>
              <w:rPr>
                <w:lang w:val="de-CH"/>
              </w:rPr>
              <w:t>api</w:t>
            </w:r>
            <w:proofErr w:type="spellEnd"/>
            <w:r>
              <w:rPr>
                <w:lang w:val="de-CH"/>
              </w:rPr>
              <w:t>/User/</w:t>
            </w:r>
            <w:proofErr w:type="spellStart"/>
            <w:r>
              <w:rPr>
                <w:lang w:val="de-CH"/>
              </w:rPr>
              <w:t>password</w:t>
            </w:r>
            <w:proofErr w:type="spellEnd"/>
            <w:r>
              <w:rPr>
                <w:lang w:val="de-CH"/>
              </w:rPr>
              <w:t>-update</w:t>
            </w:r>
          </w:p>
        </w:tc>
        <w:tc>
          <w:tcPr>
            <w:tcW w:w="1163" w:type="dxa"/>
          </w:tcPr>
          <w:p w14:paraId="4BFB9252" w14:textId="77777777" w:rsidR="00255B70" w:rsidRDefault="00255B70" w:rsidP="00255B70">
            <w:pPr>
              <w:rPr>
                <w:lang w:val="de-CH"/>
              </w:rPr>
            </w:pPr>
            <w:r>
              <w:rPr>
                <w:lang w:val="de-CH"/>
              </w:rPr>
              <w:t>PATCH</w:t>
            </w:r>
          </w:p>
        </w:tc>
        <w:tc>
          <w:tcPr>
            <w:tcW w:w="5901" w:type="dxa"/>
          </w:tcPr>
          <w:p w14:paraId="0D2929F6" w14:textId="4C983641" w:rsidR="00255B70" w:rsidRDefault="00255B70" w:rsidP="00255B70">
            <w:pPr>
              <w:rPr>
                <w:lang w:val="de-CH"/>
              </w:rPr>
            </w:pPr>
            <w:r w:rsidRPr="00934287">
              <w:rPr>
                <w:lang w:val="de-CH"/>
              </w:rPr>
              <w:t>Passwort-Update ist ohne authentifizierten Login nicht durchführbar.</w:t>
            </w:r>
          </w:p>
        </w:tc>
      </w:tr>
    </w:tbl>
    <w:p w14:paraId="12F74098" w14:textId="77777777" w:rsidR="00DE5649" w:rsidRDefault="00DE5649" w:rsidP="00DE5649">
      <w:pPr>
        <w:rPr>
          <w:lang w:val="de-CH"/>
        </w:rPr>
      </w:pPr>
    </w:p>
    <w:p w14:paraId="1A406AE2" w14:textId="3451142E" w:rsidR="00A87443" w:rsidRDefault="00A87443">
      <w:pPr>
        <w:widowControl/>
        <w:overflowPunct/>
        <w:autoSpaceDE/>
        <w:autoSpaceDN/>
        <w:adjustRightInd/>
        <w:textAlignment w:val="auto"/>
        <w:rPr>
          <w:b/>
          <w:lang w:val="de-CH"/>
        </w:rPr>
      </w:pPr>
      <w:r>
        <w:rPr>
          <w:lang w:val="de-CH"/>
        </w:rPr>
        <w:br w:type="page"/>
      </w:r>
    </w:p>
    <w:p w14:paraId="218F0F0B" w14:textId="0A848DCB" w:rsidR="002A3BE9" w:rsidRDefault="002A3BE9" w:rsidP="00CE0488">
      <w:pPr>
        <w:pStyle w:val="berschrift3"/>
        <w:rPr>
          <w:lang w:val="de-CH"/>
        </w:rPr>
      </w:pPr>
      <w:r>
        <w:rPr>
          <w:lang w:val="de-CH"/>
        </w:rPr>
        <w:lastRenderedPageBreak/>
        <w:t xml:space="preserve">Teilaufgabe 3: </w:t>
      </w:r>
      <w:r w:rsidR="00A87443">
        <w:rPr>
          <w:lang w:val="de-CH"/>
        </w:rPr>
        <w:t>Verschlüsselungsverfahren</w:t>
      </w:r>
    </w:p>
    <w:p w14:paraId="1E7FAE4F" w14:textId="4D7E1308" w:rsidR="00CE0488" w:rsidRDefault="00CE0488" w:rsidP="00CE0488">
      <w:pPr>
        <w:rPr>
          <w:lang w:val="de-CH"/>
        </w:rPr>
      </w:pPr>
      <w:r>
        <w:rPr>
          <w:lang w:val="de-CH"/>
        </w:rPr>
        <w:t>Infomieren Sie sich mithilfe der Präsentation «PR_183_Verschlüsselung» zum Thema Verschlüsselungsverfahren.</w:t>
      </w:r>
    </w:p>
    <w:p w14:paraId="10FB9937" w14:textId="77777777" w:rsidR="00A87443" w:rsidRDefault="00A87443" w:rsidP="00CE0488">
      <w:pPr>
        <w:rPr>
          <w:lang w:val="de-CH"/>
        </w:rPr>
      </w:pPr>
    </w:p>
    <w:p w14:paraId="493C90F8" w14:textId="46AC5E48" w:rsidR="00A87443" w:rsidRDefault="00FA2E91" w:rsidP="00CE0488">
      <w:pPr>
        <w:rPr>
          <w:lang w:val="de-CH"/>
        </w:rPr>
      </w:pPr>
      <w:r>
        <w:rPr>
          <w:lang w:val="de-CH"/>
        </w:rPr>
        <w:t xml:space="preserve">Suchen Sie im Internet und finden Sie heraus, welche </w:t>
      </w:r>
      <w:r w:rsidR="00A87443">
        <w:rPr>
          <w:lang w:val="de-CH"/>
        </w:rPr>
        <w:t>Verschlüsselungsverfahren (</w:t>
      </w:r>
      <w:proofErr w:type="spellStart"/>
      <w:r w:rsidR="00A87443">
        <w:rPr>
          <w:lang w:val="de-CH"/>
        </w:rPr>
        <w:t>Shared</w:t>
      </w:r>
      <w:proofErr w:type="spellEnd"/>
      <w:r w:rsidR="00A87443">
        <w:rPr>
          <w:lang w:val="de-CH"/>
        </w:rPr>
        <w:t xml:space="preserve"> Secret, PKI oder </w:t>
      </w:r>
      <w:proofErr w:type="spellStart"/>
      <w:r w:rsidR="00A87443">
        <w:rPr>
          <w:lang w:val="de-CH"/>
        </w:rPr>
        <w:t>Hashing</w:t>
      </w:r>
      <w:proofErr w:type="spellEnd"/>
      <w:r w:rsidR="00A87443">
        <w:rPr>
          <w:lang w:val="de-CH"/>
        </w:rPr>
        <w:t xml:space="preserve">) </w:t>
      </w:r>
      <w:r>
        <w:rPr>
          <w:lang w:val="de-CH"/>
        </w:rPr>
        <w:t>bei den folgenden Verfahren eingesetzt werden.</w:t>
      </w:r>
    </w:p>
    <w:p w14:paraId="606CBF1C" w14:textId="77777777" w:rsidR="00A87443" w:rsidRDefault="00A87443" w:rsidP="00CE0488">
      <w:pPr>
        <w:rPr>
          <w:lang w:val="de-CH"/>
        </w:rPr>
      </w:pPr>
    </w:p>
    <w:tbl>
      <w:tblPr>
        <w:tblStyle w:val="Tabellenraster"/>
        <w:tblW w:w="0" w:type="auto"/>
        <w:tblLook w:val="04A0" w:firstRow="1" w:lastRow="0" w:firstColumn="1" w:lastColumn="0" w:noHBand="0" w:noVBand="1"/>
      </w:tblPr>
      <w:tblGrid>
        <w:gridCol w:w="2263"/>
        <w:gridCol w:w="7060"/>
      </w:tblGrid>
      <w:tr w:rsidR="00A87443" w14:paraId="67034870" w14:textId="77777777" w:rsidTr="00FA2E91">
        <w:tc>
          <w:tcPr>
            <w:tcW w:w="2263" w:type="dxa"/>
          </w:tcPr>
          <w:p w14:paraId="653A6810" w14:textId="79E200C0" w:rsidR="00A87443" w:rsidRPr="00FA2E91" w:rsidRDefault="00A87443" w:rsidP="00CE0488">
            <w:pPr>
              <w:rPr>
                <w:b/>
                <w:bCs/>
                <w:lang w:val="de-CH"/>
              </w:rPr>
            </w:pPr>
            <w:r w:rsidRPr="00FA2E91">
              <w:rPr>
                <w:b/>
                <w:bCs/>
                <w:lang w:val="de-CH"/>
              </w:rPr>
              <w:t>Beispiel</w:t>
            </w:r>
          </w:p>
        </w:tc>
        <w:tc>
          <w:tcPr>
            <w:tcW w:w="7060" w:type="dxa"/>
          </w:tcPr>
          <w:p w14:paraId="0CB7173D" w14:textId="653893C6" w:rsidR="00A87443" w:rsidRPr="00FA2E91" w:rsidRDefault="00FA2E91" w:rsidP="00CE0488">
            <w:pPr>
              <w:rPr>
                <w:b/>
                <w:bCs/>
                <w:lang w:val="de-CH"/>
              </w:rPr>
            </w:pPr>
            <w:r w:rsidRPr="00FA2E91">
              <w:rPr>
                <w:b/>
                <w:bCs/>
                <w:lang w:val="de-CH"/>
              </w:rPr>
              <w:t>Eingesetzte Verfahren</w:t>
            </w:r>
          </w:p>
        </w:tc>
      </w:tr>
      <w:tr w:rsidR="00A87443" w:rsidRPr="007E0884" w14:paraId="78E4BBC9" w14:textId="77777777" w:rsidTr="00660F59">
        <w:trPr>
          <w:trHeight w:val="727"/>
        </w:trPr>
        <w:tc>
          <w:tcPr>
            <w:tcW w:w="2263" w:type="dxa"/>
          </w:tcPr>
          <w:p w14:paraId="03FEE342" w14:textId="73660AB0" w:rsidR="00A87443" w:rsidRDefault="00A87443" w:rsidP="00CE0488">
            <w:pPr>
              <w:rPr>
                <w:lang w:val="de-CH"/>
              </w:rPr>
            </w:pPr>
            <w:r>
              <w:rPr>
                <w:lang w:val="de-CH"/>
              </w:rPr>
              <w:t>JSON Web Tokens</w:t>
            </w:r>
            <w:r w:rsidR="00FA2E91">
              <w:rPr>
                <w:lang w:val="de-CH"/>
              </w:rPr>
              <w:t xml:space="preserve"> (verwendet HMAC)</w:t>
            </w:r>
          </w:p>
        </w:tc>
        <w:tc>
          <w:tcPr>
            <w:tcW w:w="7060" w:type="dxa"/>
          </w:tcPr>
          <w:p w14:paraId="64610409" w14:textId="0DDE7DA4" w:rsidR="00A87443" w:rsidRDefault="00292E8F" w:rsidP="00CE0488">
            <w:pPr>
              <w:rPr>
                <w:lang w:val="de-CH"/>
              </w:rPr>
            </w:pPr>
            <w:r w:rsidRPr="00292E8F">
              <w:rPr>
                <w:lang w:val="de-CH"/>
              </w:rPr>
              <w:t>Verwendet HMAC (Hash-</w:t>
            </w:r>
            <w:proofErr w:type="spellStart"/>
            <w:r w:rsidRPr="00292E8F">
              <w:rPr>
                <w:lang w:val="de-CH"/>
              </w:rPr>
              <w:t>based</w:t>
            </w:r>
            <w:proofErr w:type="spellEnd"/>
            <w:r w:rsidRPr="00292E8F">
              <w:rPr>
                <w:lang w:val="de-CH"/>
              </w:rPr>
              <w:t xml:space="preserve"> Message Authentication Code) für die Verschlüsselung.</w:t>
            </w:r>
          </w:p>
        </w:tc>
      </w:tr>
      <w:tr w:rsidR="00A87443" w14:paraId="6F9296ED" w14:textId="77777777" w:rsidTr="00660F59">
        <w:trPr>
          <w:trHeight w:val="567"/>
        </w:trPr>
        <w:tc>
          <w:tcPr>
            <w:tcW w:w="2263" w:type="dxa"/>
          </w:tcPr>
          <w:p w14:paraId="7A050B26" w14:textId="5BCDABC2" w:rsidR="00A87443" w:rsidRDefault="00FA2E91" w:rsidP="00CE0488">
            <w:pPr>
              <w:rPr>
                <w:lang w:val="de-CH"/>
              </w:rPr>
            </w:pPr>
            <w:r>
              <w:rPr>
                <w:lang w:val="de-CH"/>
              </w:rPr>
              <w:t>TLS / SSH</w:t>
            </w:r>
          </w:p>
        </w:tc>
        <w:tc>
          <w:tcPr>
            <w:tcW w:w="7060" w:type="dxa"/>
          </w:tcPr>
          <w:p w14:paraId="2E8997D5" w14:textId="0A8BC1DE" w:rsidR="00A87443" w:rsidRDefault="00292E8F" w:rsidP="00CE0488">
            <w:pPr>
              <w:rPr>
                <w:lang w:val="de-CH"/>
              </w:rPr>
            </w:pPr>
            <w:r w:rsidRPr="00292E8F">
              <w:rPr>
                <w:lang w:val="de-CH"/>
              </w:rPr>
              <w:t>Einsatz von Public Key Infrastruktur (PKI) für die Verschlüsselung</w:t>
            </w:r>
          </w:p>
        </w:tc>
      </w:tr>
      <w:tr w:rsidR="00A87443" w14:paraId="266D034B" w14:textId="77777777" w:rsidTr="00660F59">
        <w:trPr>
          <w:trHeight w:val="689"/>
        </w:trPr>
        <w:tc>
          <w:tcPr>
            <w:tcW w:w="2263" w:type="dxa"/>
          </w:tcPr>
          <w:p w14:paraId="65B4E60D" w14:textId="2150C5B6" w:rsidR="00A87443" w:rsidRDefault="00FA2E91" w:rsidP="00CE0488">
            <w:pPr>
              <w:rPr>
                <w:lang w:val="de-CH"/>
              </w:rPr>
            </w:pPr>
            <w:r>
              <w:rPr>
                <w:lang w:val="de-CH"/>
              </w:rPr>
              <w:t>Sicheres Speichern von Passwörtern</w:t>
            </w:r>
          </w:p>
        </w:tc>
        <w:tc>
          <w:tcPr>
            <w:tcW w:w="7060" w:type="dxa"/>
          </w:tcPr>
          <w:p w14:paraId="67EA668C" w14:textId="3E1681DE" w:rsidR="00A87443" w:rsidRDefault="00292E8F" w:rsidP="00CE0488">
            <w:pPr>
              <w:rPr>
                <w:lang w:val="de-CH"/>
              </w:rPr>
            </w:pPr>
            <w:r w:rsidRPr="00292E8F">
              <w:rPr>
                <w:lang w:val="de-CH"/>
              </w:rPr>
              <w:t xml:space="preserve">Typischerweise wird </w:t>
            </w:r>
            <w:proofErr w:type="spellStart"/>
            <w:r w:rsidRPr="00292E8F">
              <w:rPr>
                <w:lang w:val="de-CH"/>
              </w:rPr>
              <w:t>Hashing</w:t>
            </w:r>
            <w:proofErr w:type="spellEnd"/>
            <w:r w:rsidRPr="00292E8F">
              <w:rPr>
                <w:lang w:val="de-CH"/>
              </w:rPr>
              <w:t xml:space="preserve"> verwendet, um Passwörter sicher zu speichern.</w:t>
            </w:r>
          </w:p>
        </w:tc>
      </w:tr>
    </w:tbl>
    <w:p w14:paraId="7C95DC45" w14:textId="77777777" w:rsidR="00A87443" w:rsidRDefault="00A87443" w:rsidP="00CE0488">
      <w:pPr>
        <w:rPr>
          <w:lang w:val="de-CH"/>
        </w:rPr>
      </w:pPr>
    </w:p>
    <w:p w14:paraId="15FAD3AF" w14:textId="10BE759E" w:rsidR="009A44E4" w:rsidRPr="009A44E4" w:rsidRDefault="00DE5649" w:rsidP="009A44E4">
      <w:pPr>
        <w:pStyle w:val="berschrift3"/>
        <w:rPr>
          <w:lang w:val="de-CH"/>
        </w:rPr>
      </w:pPr>
      <w:r w:rsidRPr="00DE5649">
        <w:rPr>
          <w:lang w:val="de-CH"/>
        </w:rPr>
        <w:t xml:space="preserve">Teilaufgabe </w:t>
      </w:r>
      <w:r w:rsidR="00A87443">
        <w:rPr>
          <w:lang w:val="de-CH"/>
        </w:rPr>
        <w:t>4</w:t>
      </w:r>
      <w:r w:rsidRPr="00DE5649">
        <w:rPr>
          <w:lang w:val="de-CH"/>
        </w:rPr>
        <w:t xml:space="preserve">: </w:t>
      </w:r>
      <w:r w:rsidR="00F45370">
        <w:rPr>
          <w:lang w:val="de-CH"/>
        </w:rPr>
        <w:t>JWT-Authentifizierung</w:t>
      </w:r>
      <w:r w:rsidR="00C97575">
        <w:rPr>
          <w:lang w:val="de-CH"/>
        </w:rPr>
        <w:t xml:space="preserve"> </w:t>
      </w:r>
      <w:r w:rsidR="00251B48">
        <w:rPr>
          <w:lang w:val="de-CH"/>
        </w:rPr>
        <w:t>serverseitig</w:t>
      </w:r>
      <w:r w:rsidR="00C97575">
        <w:rPr>
          <w:lang w:val="de-CH"/>
        </w:rPr>
        <w:t xml:space="preserve"> </w:t>
      </w:r>
      <w:r w:rsidR="00F45370">
        <w:rPr>
          <w:lang w:val="de-CH"/>
        </w:rPr>
        <w:t>einbauen</w:t>
      </w:r>
    </w:p>
    <w:p w14:paraId="6812EBC0" w14:textId="5AC36125" w:rsidR="007E0884" w:rsidRDefault="007E0884" w:rsidP="007E0884">
      <w:pPr>
        <w:rPr>
          <w:lang w:val="de-CH"/>
        </w:rPr>
      </w:pPr>
      <w:r>
        <w:rPr>
          <w:lang w:val="de-CH"/>
        </w:rPr>
        <w:t xml:space="preserve">Um diese Sicherheitslücken zu schliessen, braucht </w:t>
      </w:r>
      <w:r w:rsidR="00251B48">
        <w:rPr>
          <w:lang w:val="de-CH"/>
        </w:rPr>
        <w:t xml:space="preserve">die </w:t>
      </w:r>
      <w:proofErr w:type="spellStart"/>
      <w:r w:rsidR="00251B48">
        <w:rPr>
          <w:lang w:val="de-CH"/>
        </w:rPr>
        <w:t>Insecure</w:t>
      </w:r>
      <w:proofErr w:type="spellEnd"/>
      <w:r w:rsidR="00251B48">
        <w:rPr>
          <w:lang w:val="de-CH"/>
        </w:rPr>
        <w:t>-App</w:t>
      </w:r>
      <w:r>
        <w:rPr>
          <w:lang w:val="de-CH"/>
        </w:rPr>
        <w:t xml:space="preserve"> eine sichere Authentifizierungslösung. </w:t>
      </w:r>
      <w:r w:rsidR="009A44E4">
        <w:rPr>
          <w:lang w:val="de-CH"/>
        </w:rPr>
        <w:t>In</w:t>
      </w:r>
      <w:r>
        <w:rPr>
          <w:lang w:val="de-CH"/>
        </w:rPr>
        <w:t xml:space="preserve"> </w:t>
      </w:r>
      <w:r w:rsidR="009A44E4">
        <w:rPr>
          <w:lang w:val="de-CH"/>
        </w:rPr>
        <w:t xml:space="preserve">den </w:t>
      </w:r>
      <w:r>
        <w:rPr>
          <w:lang w:val="de-CH"/>
        </w:rPr>
        <w:t>Modul</w:t>
      </w:r>
      <w:r w:rsidR="009A44E4">
        <w:rPr>
          <w:lang w:val="de-CH"/>
        </w:rPr>
        <w:t>en</w:t>
      </w:r>
      <w:r>
        <w:rPr>
          <w:lang w:val="de-CH"/>
        </w:rPr>
        <w:t xml:space="preserve"> 294 </w:t>
      </w:r>
      <w:r w:rsidR="009A44E4">
        <w:rPr>
          <w:lang w:val="de-CH"/>
        </w:rPr>
        <w:t xml:space="preserve">und 295 </w:t>
      </w:r>
      <w:r>
        <w:rPr>
          <w:lang w:val="de-CH"/>
        </w:rPr>
        <w:t>haben Sie zu diesem Zweck bereits das JSON Web Token (JWT) kennengelernt</w:t>
      </w:r>
      <w:r w:rsidR="009A44E4">
        <w:rPr>
          <w:lang w:val="de-CH"/>
        </w:rPr>
        <w:t>.</w:t>
      </w:r>
    </w:p>
    <w:p w14:paraId="36E626DB" w14:textId="77777777" w:rsidR="009A44E4" w:rsidRDefault="009A44E4" w:rsidP="007E0884">
      <w:pPr>
        <w:rPr>
          <w:lang w:val="de-CH"/>
        </w:rPr>
      </w:pPr>
    </w:p>
    <w:p w14:paraId="7DEB2926" w14:textId="5032DA49" w:rsidR="007E0884" w:rsidRDefault="009A44E4" w:rsidP="009A44E4">
      <w:pPr>
        <w:rPr>
          <w:lang w:val="de-CH"/>
        </w:rPr>
      </w:pPr>
      <w:r>
        <w:rPr>
          <w:lang w:val="de-CH"/>
        </w:rPr>
        <w:t>Lesen Sie die Präsentation «PR_183_JWT» um das Thema wieder aufzufrischen.</w:t>
      </w:r>
    </w:p>
    <w:p w14:paraId="15CB41FD" w14:textId="77777777" w:rsidR="009A44E4" w:rsidRDefault="009A44E4" w:rsidP="009A44E4">
      <w:pPr>
        <w:rPr>
          <w:lang w:val="de-CH"/>
        </w:rPr>
      </w:pPr>
    </w:p>
    <w:p w14:paraId="298B0335" w14:textId="3432310B" w:rsidR="009A44E4" w:rsidRDefault="009A44E4" w:rsidP="009A44E4">
      <w:pPr>
        <w:rPr>
          <w:lang w:val="de-CH"/>
        </w:rPr>
      </w:pPr>
      <w:r>
        <w:rPr>
          <w:lang w:val="de-CH"/>
        </w:rPr>
        <w:t xml:space="preserve">Damit die </w:t>
      </w:r>
      <w:proofErr w:type="spellStart"/>
      <w:r>
        <w:rPr>
          <w:lang w:val="de-CH"/>
        </w:rPr>
        <w:t>Insecure</w:t>
      </w:r>
      <w:proofErr w:type="spellEnd"/>
      <w:r>
        <w:rPr>
          <w:lang w:val="de-CH"/>
        </w:rPr>
        <w:t xml:space="preserve"> App ein bisschen sicherer wird, soll die JWT-Authentifizierung </w:t>
      </w:r>
      <w:r w:rsidR="00C97575">
        <w:rPr>
          <w:lang w:val="de-CH"/>
        </w:rPr>
        <w:t>mit folgenden Parametern implementiert werden:</w:t>
      </w:r>
    </w:p>
    <w:p w14:paraId="3BD8362A" w14:textId="3047A44E" w:rsidR="00C97575" w:rsidRDefault="00C97575" w:rsidP="00C97575">
      <w:pPr>
        <w:rPr>
          <w:lang w:val="de-CH"/>
        </w:rPr>
      </w:pPr>
    </w:p>
    <w:p w14:paraId="0A04D7B2" w14:textId="7F988594" w:rsidR="00C97575" w:rsidRDefault="00251B48" w:rsidP="00C97575">
      <w:pPr>
        <w:pStyle w:val="Listenabsatz"/>
        <w:numPr>
          <w:ilvl w:val="0"/>
          <w:numId w:val="9"/>
        </w:numPr>
        <w:rPr>
          <w:lang w:val="de-CH"/>
        </w:rPr>
      </w:pPr>
      <w:r>
        <w:rPr>
          <w:lang w:val="de-CH"/>
        </w:rPr>
        <w:t>Im Rahmen dieses Arbeitsauftrags</w:t>
      </w:r>
      <w:r w:rsidR="00C97575">
        <w:rPr>
          <w:lang w:val="de-CH"/>
        </w:rPr>
        <w:t xml:space="preserve"> arbeiten wir ohne Refresh</w:t>
      </w:r>
      <w:r>
        <w:rPr>
          <w:lang w:val="de-CH"/>
        </w:rPr>
        <w:t xml:space="preserve"> </w:t>
      </w:r>
      <w:r w:rsidR="00C97575">
        <w:rPr>
          <w:lang w:val="de-CH"/>
        </w:rPr>
        <w:t xml:space="preserve">Tokens. Das heisst sie müssen eine lange «Lifetime» für die Tokens wählen, </w:t>
      </w:r>
      <w:r>
        <w:rPr>
          <w:lang w:val="de-CH"/>
        </w:rPr>
        <w:t>damit Ihr Token nicht ständig ungültig wird.</w:t>
      </w:r>
    </w:p>
    <w:p w14:paraId="1789756B" w14:textId="0711A5EF" w:rsidR="00251B48" w:rsidRPr="00251B48" w:rsidRDefault="00251B48" w:rsidP="00251B48">
      <w:pPr>
        <w:pStyle w:val="Listenabsatz"/>
        <w:numPr>
          <w:ilvl w:val="0"/>
          <w:numId w:val="9"/>
        </w:numPr>
        <w:rPr>
          <w:lang w:val="de-CH"/>
        </w:rPr>
      </w:pPr>
      <w:r>
        <w:rPr>
          <w:lang w:val="de-CH"/>
        </w:rPr>
        <w:t>Die JWT sollen mit HMAC SHA 512 signiert werden</w:t>
      </w:r>
    </w:p>
    <w:p w14:paraId="3F2C7D43" w14:textId="2BDB7EAC" w:rsidR="00C97575" w:rsidRDefault="00251B48" w:rsidP="00C97575">
      <w:pPr>
        <w:pStyle w:val="Listenabsatz"/>
        <w:numPr>
          <w:ilvl w:val="0"/>
          <w:numId w:val="9"/>
        </w:numPr>
        <w:rPr>
          <w:lang w:val="de-CH"/>
        </w:rPr>
      </w:pPr>
      <w:proofErr w:type="spellStart"/>
      <w:r>
        <w:rPr>
          <w:lang w:val="de-CH"/>
        </w:rPr>
        <w:t>Signature</w:t>
      </w:r>
      <w:proofErr w:type="spellEnd"/>
      <w:r w:rsidR="00C97575">
        <w:rPr>
          <w:lang w:val="de-CH"/>
        </w:rPr>
        <w:t xml:space="preserve">, Lifetime, </w:t>
      </w:r>
      <w:r w:rsidR="00C97575" w:rsidRPr="00C97575">
        <w:rPr>
          <w:lang w:val="de-CH"/>
        </w:rPr>
        <w:t xml:space="preserve">Issuer und </w:t>
      </w:r>
      <w:proofErr w:type="spellStart"/>
      <w:r w:rsidR="00C97575" w:rsidRPr="00C97575">
        <w:rPr>
          <w:lang w:val="de-CH"/>
        </w:rPr>
        <w:t>Audience</w:t>
      </w:r>
      <w:proofErr w:type="spellEnd"/>
      <w:r w:rsidR="00C97575" w:rsidRPr="00C97575">
        <w:rPr>
          <w:lang w:val="de-CH"/>
        </w:rPr>
        <w:t xml:space="preserve"> sollen verifiziert werden. Es sind bereits Werte für Issuer</w:t>
      </w:r>
      <w:r w:rsidR="00C97575">
        <w:rPr>
          <w:lang w:val="de-CH"/>
        </w:rPr>
        <w:t xml:space="preserve">, </w:t>
      </w:r>
      <w:proofErr w:type="spellStart"/>
      <w:r w:rsidR="00C97575" w:rsidRPr="00C97575">
        <w:rPr>
          <w:lang w:val="de-CH"/>
        </w:rPr>
        <w:t>Audience</w:t>
      </w:r>
      <w:proofErr w:type="spellEnd"/>
      <w:r w:rsidR="00C97575" w:rsidRPr="00C97575">
        <w:rPr>
          <w:lang w:val="de-CH"/>
        </w:rPr>
        <w:t xml:space="preserve"> </w:t>
      </w:r>
      <w:r w:rsidR="00C97575">
        <w:rPr>
          <w:lang w:val="de-CH"/>
        </w:rPr>
        <w:t xml:space="preserve">und Key </w:t>
      </w:r>
      <w:r w:rsidR="00C97575" w:rsidRPr="00C97575">
        <w:rPr>
          <w:lang w:val="de-CH"/>
        </w:rPr>
        <w:t>in der Konfiguration hinterlegt, welche verwendet werden können.</w:t>
      </w:r>
    </w:p>
    <w:p w14:paraId="7665F106" w14:textId="6EAEA9C6" w:rsidR="00251B48" w:rsidRDefault="00251B48" w:rsidP="00C97575">
      <w:pPr>
        <w:pStyle w:val="Listenabsatz"/>
        <w:numPr>
          <w:ilvl w:val="0"/>
          <w:numId w:val="9"/>
        </w:numPr>
        <w:rPr>
          <w:lang w:val="de-CH"/>
        </w:rPr>
      </w:pPr>
      <w:r>
        <w:rPr>
          <w:lang w:val="de-CH"/>
        </w:rPr>
        <w:t>Das JWT-Token sollte folgende Claims beinhalten:</w:t>
      </w:r>
    </w:p>
    <w:p w14:paraId="7692B1FD" w14:textId="77777777" w:rsidR="00251B48" w:rsidRPr="00660F59" w:rsidRDefault="00251B48" w:rsidP="00251B48">
      <w:pPr>
        <w:pStyle w:val="Listenabsatz"/>
        <w:numPr>
          <w:ilvl w:val="1"/>
          <w:numId w:val="9"/>
        </w:numPr>
        <w:rPr>
          <w:lang w:val="de-CH"/>
        </w:rPr>
      </w:pPr>
      <w:proofErr w:type="spellStart"/>
      <w:r w:rsidRPr="00967FD7">
        <w:rPr>
          <w:rFonts w:ascii="Cascadia Mono" w:hAnsi="Cascadia Mono" w:cs="Cascadia Mono"/>
          <w:lang w:val="de-CH"/>
        </w:rPr>
        <w:t>JwtRegisteredClaimNames.Jti</w:t>
      </w:r>
      <w:proofErr w:type="spellEnd"/>
      <w:r w:rsidRPr="00967FD7">
        <w:rPr>
          <w:lang w:val="de-CH"/>
        </w:rPr>
        <w:t xml:space="preserve">: Eine </w:t>
      </w:r>
      <w:r w:rsidRPr="00660F59">
        <w:rPr>
          <w:lang w:val="de-CH"/>
        </w:rPr>
        <w:t xml:space="preserve">zufällig </w:t>
      </w:r>
      <w:r w:rsidRPr="00967FD7">
        <w:rPr>
          <w:lang w:val="de-CH"/>
        </w:rPr>
        <w:t>g</w:t>
      </w:r>
      <w:r w:rsidRPr="00660F59">
        <w:rPr>
          <w:lang w:val="de-CH"/>
        </w:rPr>
        <w:t>enerierte UUID</w:t>
      </w:r>
    </w:p>
    <w:p w14:paraId="74C33982" w14:textId="77777777" w:rsidR="00251B48" w:rsidRPr="00967FD7" w:rsidRDefault="00251B48" w:rsidP="00251B48">
      <w:pPr>
        <w:pStyle w:val="Listenabsatz"/>
        <w:numPr>
          <w:ilvl w:val="1"/>
          <w:numId w:val="9"/>
        </w:numPr>
        <w:rPr>
          <w:lang w:val="de-CH"/>
        </w:rPr>
      </w:pPr>
      <w:proofErr w:type="spellStart"/>
      <w:r w:rsidRPr="00967FD7">
        <w:rPr>
          <w:rFonts w:ascii="Cascadia Mono" w:hAnsi="Cascadia Mono" w:cs="Cascadia Mono"/>
          <w:lang w:val="de-CH"/>
        </w:rPr>
        <w:t>JwtRegisteredClaimNames.NameId</w:t>
      </w:r>
      <w:proofErr w:type="spellEnd"/>
      <w:r w:rsidRPr="00967FD7">
        <w:rPr>
          <w:lang w:val="de-CH"/>
        </w:rPr>
        <w:t>: Die ID</w:t>
      </w:r>
      <w:r w:rsidRPr="00967FD7">
        <w:t xml:space="preserve"> (Primary Key)</w:t>
      </w:r>
      <w:r w:rsidRPr="00967FD7">
        <w:rPr>
          <w:lang w:val="de-CH"/>
        </w:rPr>
        <w:t xml:space="preserve"> d</w:t>
      </w:r>
      <w:r w:rsidRPr="00967FD7">
        <w:t xml:space="preserve">es </w:t>
      </w:r>
      <w:proofErr w:type="spellStart"/>
      <w:r w:rsidRPr="00967FD7">
        <w:t>Benutzers</w:t>
      </w:r>
      <w:proofErr w:type="spellEnd"/>
    </w:p>
    <w:p w14:paraId="00822126" w14:textId="77777777" w:rsidR="00251B48" w:rsidRDefault="00251B48" w:rsidP="00251B48">
      <w:pPr>
        <w:pStyle w:val="Listenabsatz"/>
        <w:numPr>
          <w:ilvl w:val="1"/>
          <w:numId w:val="9"/>
        </w:numPr>
        <w:rPr>
          <w:lang w:val="de-CH"/>
        </w:rPr>
      </w:pPr>
      <w:proofErr w:type="spellStart"/>
      <w:r w:rsidRPr="00967FD7">
        <w:rPr>
          <w:rFonts w:ascii="Cascadia Mono" w:hAnsi="Cascadia Mono" w:cs="Cascadia Mono"/>
          <w:lang w:val="de-CH"/>
        </w:rPr>
        <w:t>JwtRegisteredClaimNames.UniqueName</w:t>
      </w:r>
      <w:proofErr w:type="spellEnd"/>
      <w:r>
        <w:rPr>
          <w:lang w:val="de-CH"/>
        </w:rPr>
        <w:t>: Der Benutzername</w:t>
      </w:r>
    </w:p>
    <w:p w14:paraId="1B3E5818" w14:textId="77777777" w:rsidR="00251B48" w:rsidRPr="00967FD7" w:rsidRDefault="00251B48" w:rsidP="00251B48">
      <w:pPr>
        <w:pStyle w:val="Listenabsatz"/>
        <w:numPr>
          <w:ilvl w:val="1"/>
          <w:numId w:val="9"/>
        </w:numPr>
        <w:rPr>
          <w:lang w:val="de-CH"/>
        </w:rPr>
      </w:pPr>
      <w:proofErr w:type="spellStart"/>
      <w:r w:rsidRPr="00967FD7">
        <w:rPr>
          <w:rFonts w:ascii="Cascadia Mono" w:hAnsi="Cascadia Mono" w:cs="Cascadia Mono"/>
          <w:lang w:val="de-CH"/>
        </w:rPr>
        <w:t>ClaimTypes.Role</w:t>
      </w:r>
      <w:proofErr w:type="spellEnd"/>
      <w:r w:rsidRPr="00967FD7">
        <w:rPr>
          <w:lang w:val="de-CH"/>
        </w:rPr>
        <w:t>: «</w:t>
      </w:r>
      <w:proofErr w:type="spellStart"/>
      <w:r w:rsidRPr="00967FD7">
        <w:rPr>
          <w:lang w:val="de-CH"/>
        </w:rPr>
        <w:t>admin</w:t>
      </w:r>
      <w:proofErr w:type="spellEnd"/>
      <w:r w:rsidRPr="00967FD7">
        <w:rPr>
          <w:lang w:val="de-CH"/>
        </w:rPr>
        <w:t>» oder «</w:t>
      </w:r>
      <w:proofErr w:type="spellStart"/>
      <w:r w:rsidRPr="00967FD7">
        <w:rPr>
          <w:lang w:val="de-CH"/>
        </w:rPr>
        <w:t>user</w:t>
      </w:r>
      <w:proofErr w:type="spellEnd"/>
      <w:r>
        <w:rPr>
          <w:lang w:val="de-CH"/>
        </w:rPr>
        <w:t xml:space="preserve">» Abhängig vom </w:t>
      </w:r>
      <w:proofErr w:type="spellStart"/>
      <w:r>
        <w:rPr>
          <w:lang w:val="de-CH"/>
        </w:rPr>
        <w:t>boolean</w:t>
      </w:r>
      <w:proofErr w:type="spellEnd"/>
      <w:r>
        <w:rPr>
          <w:lang w:val="de-CH"/>
        </w:rPr>
        <w:t xml:space="preserve"> «</w:t>
      </w:r>
      <w:proofErr w:type="spellStart"/>
      <w:r w:rsidRPr="00967FD7">
        <w:rPr>
          <w:rFonts w:ascii="Cascadia Mono" w:hAnsi="Cascadia Mono" w:cs="Cascadia Mono"/>
          <w:lang w:val="de-CH"/>
        </w:rPr>
        <w:t>IsAdmin</w:t>
      </w:r>
      <w:proofErr w:type="spellEnd"/>
      <w:r>
        <w:rPr>
          <w:lang w:val="de-CH"/>
        </w:rPr>
        <w:t>» des eingeloggten Benutzers</w:t>
      </w:r>
    </w:p>
    <w:p w14:paraId="7CE84B03" w14:textId="70DDB4FA" w:rsidR="00251B48" w:rsidRPr="00C97575" w:rsidRDefault="00251B48" w:rsidP="00C97575">
      <w:pPr>
        <w:pStyle w:val="Listenabsatz"/>
        <w:numPr>
          <w:ilvl w:val="0"/>
          <w:numId w:val="9"/>
        </w:numPr>
        <w:rPr>
          <w:lang w:val="de-CH"/>
        </w:rPr>
      </w:pPr>
      <w:r>
        <w:rPr>
          <w:lang w:val="de-CH"/>
        </w:rPr>
        <w:t>Alle Endpoints, welche nur von eingeloggten Benutzern verwendet werden sollen (Siehe Teilaufgabe 2), müssen geschützt werden.</w:t>
      </w:r>
    </w:p>
    <w:p w14:paraId="48662D22" w14:textId="77777777" w:rsidR="00F9294A" w:rsidRDefault="00F9294A" w:rsidP="00F9294A">
      <w:pPr>
        <w:rPr>
          <w:lang w:val="de-CH"/>
        </w:rPr>
      </w:pPr>
    </w:p>
    <w:p w14:paraId="630C1CCD" w14:textId="77777777" w:rsidR="0047056C" w:rsidRDefault="0047056C" w:rsidP="0047056C">
      <w:pPr>
        <w:rPr>
          <w:lang w:val="de-CH"/>
        </w:rPr>
      </w:pPr>
      <w:r>
        <w:rPr>
          <w:lang w:val="de-CH"/>
        </w:rPr>
        <w:t>Um den Schlüssel aus der Konfiguration auszulesen können Sie den Code aus den zusätzlichen Angaben zum Auftrag verwenden.</w:t>
      </w:r>
    </w:p>
    <w:p w14:paraId="01C0F88E" w14:textId="77777777" w:rsidR="0047056C" w:rsidRDefault="0047056C" w:rsidP="00F9294A">
      <w:pPr>
        <w:rPr>
          <w:lang w:val="de-CH"/>
        </w:rPr>
      </w:pPr>
    </w:p>
    <w:p w14:paraId="35A8C936" w14:textId="4EBC16C8" w:rsidR="00F9294A" w:rsidRDefault="00967FD7" w:rsidP="00F9294A">
      <w:pPr>
        <w:rPr>
          <w:lang w:val="de-CH"/>
        </w:rPr>
      </w:pPr>
      <w:r>
        <w:rPr>
          <w:lang w:val="de-CH"/>
        </w:rPr>
        <w:t xml:space="preserve">Prüfen </w:t>
      </w:r>
      <w:r w:rsidR="00F9294A">
        <w:rPr>
          <w:lang w:val="de-CH"/>
        </w:rPr>
        <w:t xml:space="preserve">Sie </w:t>
      </w:r>
      <w:r>
        <w:rPr>
          <w:lang w:val="de-CH"/>
        </w:rPr>
        <w:t xml:space="preserve">mithilfe eines REST API Tools (z.B. Swagger oder Postman) </w:t>
      </w:r>
      <w:r w:rsidR="00F9294A">
        <w:rPr>
          <w:lang w:val="de-CH"/>
        </w:rPr>
        <w:t xml:space="preserve">ob Ihr Login </w:t>
      </w:r>
      <w:proofErr w:type="spellStart"/>
      <w:r w:rsidR="00F9294A">
        <w:rPr>
          <w:lang w:val="de-CH"/>
        </w:rPr>
        <w:t>Endpoint</w:t>
      </w:r>
      <w:proofErr w:type="spellEnd"/>
      <w:r w:rsidR="00F9294A">
        <w:rPr>
          <w:lang w:val="de-CH"/>
        </w:rPr>
        <w:t xml:space="preserve"> ein JWT</w:t>
      </w:r>
      <w:r>
        <w:rPr>
          <w:lang w:val="de-CH"/>
        </w:rPr>
        <w:t>-</w:t>
      </w:r>
      <w:r w:rsidR="00F9294A">
        <w:rPr>
          <w:lang w:val="de-CH"/>
        </w:rPr>
        <w:t>Token zurückgibt</w:t>
      </w:r>
      <w:r>
        <w:rPr>
          <w:lang w:val="de-CH"/>
        </w:rPr>
        <w:t xml:space="preserve">, </w:t>
      </w:r>
      <w:r w:rsidR="00F9294A">
        <w:rPr>
          <w:lang w:val="de-CH"/>
        </w:rPr>
        <w:t xml:space="preserve">und schauen Sie mithilfe von </w:t>
      </w:r>
      <w:hyperlink r:id="rId14" w:history="1">
        <w:r w:rsidR="00F9294A" w:rsidRPr="00CE448B">
          <w:rPr>
            <w:rStyle w:val="Hyperlink"/>
            <w:lang w:val="de-CH"/>
          </w:rPr>
          <w:t>https://jwt.io/</w:t>
        </w:r>
      </w:hyperlink>
      <w:r w:rsidR="00F9294A">
        <w:rPr>
          <w:lang w:val="de-CH"/>
        </w:rPr>
        <w:t xml:space="preserve"> ob die Claims korrekt vorhanden sind.</w:t>
      </w:r>
    </w:p>
    <w:p w14:paraId="4E39AD22" w14:textId="77777777" w:rsidR="00F9294A" w:rsidRDefault="00F9294A" w:rsidP="00F9294A">
      <w:pPr>
        <w:rPr>
          <w:lang w:val="de-CH"/>
        </w:rPr>
      </w:pPr>
    </w:p>
    <w:p w14:paraId="2BC67CA6" w14:textId="58FFE760" w:rsidR="00F9294A" w:rsidRDefault="003A1283" w:rsidP="00F9294A">
      <w:pPr>
        <w:rPr>
          <w:lang w:val="de-CH"/>
        </w:rPr>
      </w:pPr>
      <w:r>
        <w:rPr>
          <w:lang w:val="de-CH"/>
        </w:rPr>
        <w:t xml:space="preserve">Stellen Sie sicher, dass alle geschützten Endpoints (Siehe Teilaufgabe 2) nicht mehr ohne </w:t>
      </w:r>
      <w:r>
        <w:rPr>
          <w:lang w:val="de-CH"/>
        </w:rPr>
        <w:lastRenderedPageBreak/>
        <w:t>JWT-Token aufrufbar sind.</w:t>
      </w:r>
      <w:r w:rsidR="00FE04D0">
        <w:rPr>
          <w:lang w:val="de-CH"/>
        </w:rPr>
        <w:t xml:space="preserve"> Prüfen Sie ob die Endpoints mit dem JWT-Token funktionieren. Verwenden Sie dazu folgenden HTTP-Header</w:t>
      </w:r>
      <w:r w:rsidR="0047056C">
        <w:rPr>
          <w:lang w:val="de-CH"/>
        </w:rPr>
        <w:t>:</w:t>
      </w:r>
    </w:p>
    <w:p w14:paraId="485B3F33" w14:textId="77777777" w:rsidR="00FE04D0" w:rsidRDefault="00FE04D0" w:rsidP="00F9294A">
      <w:pPr>
        <w:rPr>
          <w:lang w:val="de-CH"/>
        </w:rPr>
      </w:pPr>
    </w:p>
    <w:p w14:paraId="53F05950" w14:textId="534F43BD" w:rsidR="00FE04D0" w:rsidRPr="00FE04D0" w:rsidRDefault="00FE04D0" w:rsidP="00F9294A">
      <w:pPr>
        <w:rPr>
          <w:rFonts w:ascii="Cascadia Mono" w:hAnsi="Cascadia Mono" w:cs="Cascadia Mono"/>
          <w:lang w:val="de-CH"/>
        </w:rPr>
      </w:pPr>
      <w:proofErr w:type="spellStart"/>
      <w:r w:rsidRPr="00FE04D0">
        <w:rPr>
          <w:rFonts w:ascii="Cascadia Mono" w:hAnsi="Cascadia Mono" w:cs="Cascadia Mono"/>
          <w:lang w:val="de-CH"/>
        </w:rPr>
        <w:t>Authorization</w:t>
      </w:r>
      <w:proofErr w:type="spellEnd"/>
      <w:r w:rsidRPr="00FE04D0">
        <w:rPr>
          <w:rFonts w:ascii="Cascadia Mono" w:hAnsi="Cascadia Mono" w:cs="Cascadia Mono"/>
          <w:lang w:val="de-CH"/>
        </w:rPr>
        <w:t xml:space="preserve">: </w:t>
      </w:r>
      <w:proofErr w:type="spellStart"/>
      <w:r w:rsidRPr="00FE04D0">
        <w:rPr>
          <w:rFonts w:ascii="Cascadia Mono" w:hAnsi="Cascadia Mono" w:cs="Cascadia Mono"/>
          <w:lang w:val="de-CH"/>
        </w:rPr>
        <w:t>Bearer</w:t>
      </w:r>
      <w:proofErr w:type="spellEnd"/>
      <w:r w:rsidRPr="00FE04D0">
        <w:rPr>
          <w:rFonts w:ascii="Cascadia Mono" w:hAnsi="Cascadia Mono" w:cs="Cascadia Mono"/>
          <w:lang w:val="de-CH"/>
        </w:rPr>
        <w:t xml:space="preserve"> {JWT-Token}</w:t>
      </w:r>
    </w:p>
    <w:p w14:paraId="47ED50D0" w14:textId="26B10698" w:rsidR="00F9294A" w:rsidRPr="00F9294A" w:rsidRDefault="00D530AE" w:rsidP="00F9294A">
      <w:pPr>
        <w:rPr>
          <w:lang w:val="de-CH"/>
        </w:rPr>
      </w:pPr>
      <w:r>
        <w:rPr>
          <w:lang w:val="de-CH"/>
        </w:rPr>
        <w:t xml:space="preserve"> </w:t>
      </w:r>
    </w:p>
    <w:p w14:paraId="568015C5" w14:textId="3D1E041F" w:rsidR="00892C45" w:rsidRDefault="00816BB7" w:rsidP="00CE0488">
      <w:pPr>
        <w:pStyle w:val="berschrift3"/>
        <w:rPr>
          <w:lang w:val="de-CH"/>
        </w:rPr>
      </w:pPr>
      <w:r w:rsidRPr="00816BB7">
        <w:rPr>
          <w:lang w:val="de-CH"/>
        </w:rPr>
        <w:t xml:space="preserve">Teilaufgabe </w:t>
      </w:r>
      <w:r w:rsidR="00A87443">
        <w:rPr>
          <w:lang w:val="de-CH"/>
        </w:rPr>
        <w:t>5</w:t>
      </w:r>
      <w:r w:rsidRPr="00816BB7">
        <w:rPr>
          <w:lang w:val="de-CH"/>
        </w:rPr>
        <w:t xml:space="preserve">: </w:t>
      </w:r>
      <w:r w:rsidR="00892C45">
        <w:rPr>
          <w:lang w:val="de-CH"/>
        </w:rPr>
        <w:t>JWT-Authentifizierung im Client einbauen</w:t>
      </w:r>
    </w:p>
    <w:p w14:paraId="66C85C35" w14:textId="07D6CAF8" w:rsidR="00816BB7" w:rsidRDefault="00892C45" w:rsidP="00892C45">
      <w:pPr>
        <w:rPr>
          <w:lang w:val="de-CH"/>
        </w:rPr>
      </w:pPr>
      <w:r>
        <w:rPr>
          <w:lang w:val="de-CH"/>
        </w:rPr>
        <w:t xml:space="preserve">Die </w:t>
      </w:r>
      <w:proofErr w:type="spellStart"/>
      <w:r>
        <w:rPr>
          <w:lang w:val="de-CH"/>
        </w:rPr>
        <w:t>Insecure</w:t>
      </w:r>
      <w:proofErr w:type="spellEnd"/>
      <w:r>
        <w:rPr>
          <w:lang w:val="de-CH"/>
        </w:rPr>
        <w:t xml:space="preserve">-App funktioniert durch den Umbau aus Teilaufgabe </w:t>
      </w:r>
      <w:r w:rsidR="003A1283">
        <w:rPr>
          <w:lang w:val="de-CH"/>
        </w:rPr>
        <w:t>4</w:t>
      </w:r>
      <w:r>
        <w:rPr>
          <w:lang w:val="de-CH"/>
        </w:rPr>
        <w:t xml:space="preserve"> nicht mehr richtig. Damit Sie wieder funktioniert, muss das JWT-Token, welches </w:t>
      </w:r>
      <w:r w:rsidR="00680336">
        <w:rPr>
          <w:lang w:val="de-CH"/>
        </w:rPr>
        <w:t>Sie in der Antwort des Login-</w:t>
      </w:r>
      <w:proofErr w:type="spellStart"/>
      <w:r w:rsidR="00680336">
        <w:rPr>
          <w:lang w:val="de-CH"/>
        </w:rPr>
        <w:t>Requests</w:t>
      </w:r>
      <w:proofErr w:type="spellEnd"/>
      <w:r w:rsidR="00680336">
        <w:rPr>
          <w:lang w:val="de-CH"/>
        </w:rPr>
        <w:t xml:space="preserve"> erhalten,</w:t>
      </w:r>
      <w:r>
        <w:rPr>
          <w:lang w:val="de-CH"/>
        </w:rPr>
        <w:t xml:space="preserve"> abgespeichert werden (zum Beispiel im </w:t>
      </w:r>
      <w:proofErr w:type="spellStart"/>
      <w:r>
        <w:rPr>
          <w:lang w:val="de-CH"/>
        </w:rPr>
        <w:t>LocalStorage</w:t>
      </w:r>
      <w:proofErr w:type="spellEnd"/>
      <w:r>
        <w:rPr>
          <w:lang w:val="de-CH"/>
        </w:rPr>
        <w:t>)</w:t>
      </w:r>
      <w:r w:rsidR="00680336">
        <w:rPr>
          <w:lang w:val="de-CH"/>
        </w:rPr>
        <w:t xml:space="preserve">. Dieses Token muss dann bei jedem HTTP-Request, welcher nur mit Login funktioniert (alle ausser der Request fürs Login selbst) als </w:t>
      </w:r>
      <w:proofErr w:type="spellStart"/>
      <w:r w:rsidR="00680336">
        <w:rPr>
          <w:lang w:val="de-CH"/>
        </w:rPr>
        <w:t>Authorization</w:t>
      </w:r>
      <w:proofErr w:type="spellEnd"/>
      <w:r w:rsidR="00680336">
        <w:rPr>
          <w:lang w:val="de-CH"/>
        </w:rPr>
        <w:t>-Header mitgegeben werden.</w:t>
      </w:r>
    </w:p>
    <w:p w14:paraId="0F50D1CE" w14:textId="77777777" w:rsidR="00680336" w:rsidRDefault="00680336" w:rsidP="00892C45">
      <w:pPr>
        <w:rPr>
          <w:lang w:val="de-CH"/>
        </w:rPr>
      </w:pPr>
    </w:p>
    <w:p w14:paraId="470EB65E" w14:textId="4BE1B11B" w:rsidR="00680336" w:rsidRPr="00680336" w:rsidRDefault="00680336" w:rsidP="00680336">
      <w:pPr>
        <w:widowControl/>
        <w:overflowPunct/>
        <w:textAlignment w:val="auto"/>
        <w:rPr>
          <w:rFonts w:ascii="Cascadia Mono" w:hAnsi="Cascadia Mono" w:cs="Cascadia Mono"/>
          <w:color w:val="000000"/>
          <w:spacing w:val="0"/>
          <w:kern w:val="0"/>
          <w:sz w:val="19"/>
          <w:szCs w:val="19"/>
          <w:highlight w:val="white"/>
          <w:lang w:eastAsia="de-CH"/>
        </w:rPr>
      </w:pPr>
      <w:r w:rsidRPr="00680336">
        <w:rPr>
          <w:rFonts w:ascii="Cascadia Mono" w:hAnsi="Cascadia Mono" w:cs="Cascadia Mono"/>
          <w:color w:val="000000"/>
          <w:spacing w:val="0"/>
          <w:kern w:val="0"/>
          <w:sz w:val="19"/>
          <w:szCs w:val="19"/>
          <w:highlight w:val="white"/>
          <w:lang w:eastAsia="de-CH"/>
        </w:rPr>
        <w:t>headers: {</w:t>
      </w:r>
    </w:p>
    <w:p w14:paraId="036FB689" w14:textId="60C4603D" w:rsidR="00680336" w:rsidRPr="00680336" w:rsidRDefault="00680336" w:rsidP="00680336">
      <w:pPr>
        <w:widowControl/>
        <w:overflowPunct/>
        <w:textAlignment w:val="auto"/>
        <w:rPr>
          <w:rFonts w:ascii="Cascadia Mono" w:hAnsi="Cascadia Mono" w:cs="Cascadia Mono"/>
          <w:color w:val="000000"/>
          <w:spacing w:val="0"/>
          <w:kern w:val="0"/>
          <w:sz w:val="19"/>
          <w:szCs w:val="19"/>
          <w:highlight w:val="white"/>
          <w:lang w:eastAsia="de-CH"/>
        </w:rPr>
      </w:pPr>
      <w:r w:rsidRPr="00680336">
        <w:rPr>
          <w:rFonts w:ascii="Cascadia Mono" w:hAnsi="Cascadia Mono" w:cs="Cascadia Mono"/>
          <w:color w:val="000000"/>
          <w:spacing w:val="0"/>
          <w:kern w:val="0"/>
          <w:sz w:val="19"/>
          <w:szCs w:val="19"/>
          <w:highlight w:val="white"/>
          <w:lang w:eastAsia="de-CH"/>
        </w:rPr>
        <w:t xml:space="preserve">    </w:t>
      </w:r>
      <w:r w:rsidRPr="00680336">
        <w:rPr>
          <w:rFonts w:ascii="Cascadia Mono" w:hAnsi="Cascadia Mono" w:cs="Cascadia Mono"/>
          <w:color w:val="A31515"/>
          <w:spacing w:val="0"/>
          <w:kern w:val="0"/>
          <w:sz w:val="19"/>
          <w:szCs w:val="19"/>
          <w:highlight w:val="white"/>
          <w:lang w:eastAsia="de-CH"/>
        </w:rPr>
        <w:t>'Authorization'</w:t>
      </w:r>
      <w:r w:rsidRPr="00680336">
        <w:rPr>
          <w:rFonts w:ascii="Cascadia Mono" w:hAnsi="Cascadia Mono" w:cs="Cascadia Mono"/>
          <w:color w:val="000000"/>
          <w:spacing w:val="0"/>
          <w:kern w:val="0"/>
          <w:sz w:val="19"/>
          <w:szCs w:val="19"/>
          <w:highlight w:val="white"/>
          <w:lang w:eastAsia="de-CH"/>
        </w:rPr>
        <w:t xml:space="preserve">: </w:t>
      </w:r>
      <w:r w:rsidRPr="00680336">
        <w:rPr>
          <w:rFonts w:ascii="Cascadia Mono" w:hAnsi="Cascadia Mono" w:cs="Cascadia Mono"/>
          <w:color w:val="A31515"/>
          <w:spacing w:val="0"/>
          <w:kern w:val="0"/>
          <w:sz w:val="19"/>
          <w:szCs w:val="19"/>
          <w:highlight w:val="white"/>
          <w:lang w:eastAsia="de-CH"/>
        </w:rPr>
        <w:t>'</w:t>
      </w:r>
      <w:r>
        <w:rPr>
          <w:rFonts w:ascii="Cascadia Mono" w:hAnsi="Cascadia Mono" w:cs="Cascadia Mono"/>
          <w:color w:val="A31515"/>
          <w:spacing w:val="0"/>
          <w:kern w:val="0"/>
          <w:sz w:val="19"/>
          <w:szCs w:val="19"/>
          <w:highlight w:val="white"/>
          <w:lang w:eastAsia="de-CH"/>
        </w:rPr>
        <w:t>Bearer {JWT-TOKEN}</w:t>
      </w:r>
      <w:r w:rsidRPr="00680336">
        <w:rPr>
          <w:rFonts w:ascii="Cascadia Mono" w:hAnsi="Cascadia Mono" w:cs="Cascadia Mono"/>
          <w:color w:val="A31515"/>
          <w:spacing w:val="0"/>
          <w:kern w:val="0"/>
          <w:sz w:val="19"/>
          <w:szCs w:val="19"/>
          <w:highlight w:val="white"/>
          <w:lang w:eastAsia="de-CH"/>
        </w:rPr>
        <w:t>'</w:t>
      </w:r>
    </w:p>
    <w:p w14:paraId="23C69ECE" w14:textId="6FBA64C8" w:rsidR="00680336" w:rsidRPr="00DF100E" w:rsidRDefault="00680336" w:rsidP="00680336">
      <w:pPr>
        <w:rPr>
          <w:lang w:val="de-CH"/>
        </w:rPr>
      </w:pPr>
      <w:r w:rsidRPr="00DF100E">
        <w:rPr>
          <w:rFonts w:ascii="Cascadia Mono" w:hAnsi="Cascadia Mono" w:cs="Cascadia Mono"/>
          <w:color w:val="000000"/>
          <w:spacing w:val="0"/>
          <w:kern w:val="0"/>
          <w:sz w:val="19"/>
          <w:szCs w:val="19"/>
          <w:highlight w:val="white"/>
          <w:lang w:val="de-CH" w:eastAsia="de-CH"/>
        </w:rPr>
        <w:t>}</w:t>
      </w:r>
    </w:p>
    <w:p w14:paraId="2108CDE0" w14:textId="77777777" w:rsidR="00680336" w:rsidRDefault="00680336" w:rsidP="00892C45">
      <w:pPr>
        <w:rPr>
          <w:lang w:val="de-CH"/>
        </w:rPr>
      </w:pPr>
    </w:p>
    <w:p w14:paraId="08DB8F8D" w14:textId="26771066" w:rsidR="00680336" w:rsidRDefault="00680336" w:rsidP="00892C45">
      <w:pPr>
        <w:rPr>
          <w:lang w:val="de-CH"/>
        </w:rPr>
      </w:pPr>
      <w:r>
        <w:rPr>
          <w:lang w:val="de-CH"/>
        </w:rPr>
        <w:t xml:space="preserve">Die Logout Funktion und die Funktion zum Prüfen, ob ein Benutzer eingeloggt ist, müssen gegebenenfalls angepasst werden. Die Logout Funktion soll das gespeicherte Token löschen. </w:t>
      </w:r>
      <w:r w:rsidR="00346DBD">
        <w:rPr>
          <w:lang w:val="de-CH"/>
        </w:rPr>
        <w:t>Die Funktionen,</w:t>
      </w:r>
      <w:r>
        <w:rPr>
          <w:lang w:val="de-CH"/>
        </w:rPr>
        <w:t xml:space="preserve"> welche auslesen welcher Benutzer eingeloggt ist, ob der Benutzer ein Admin ist, können diese Informationen aus dem JWT-Token auslesen.</w:t>
      </w:r>
      <w:r w:rsidR="00346DBD">
        <w:rPr>
          <w:lang w:val="de-CH"/>
        </w:rPr>
        <w:t xml:space="preserve"> Sie können dabei die Funktion zum Parsen des JWT-Tokens welche in den zusätzlichen Angaben zum Auftrag ist verwenden.</w:t>
      </w:r>
    </w:p>
    <w:p w14:paraId="39BD7140" w14:textId="7056C803" w:rsidR="00FA2E91" w:rsidRDefault="00FA2E91">
      <w:pPr>
        <w:widowControl/>
        <w:overflowPunct/>
        <w:autoSpaceDE/>
        <w:autoSpaceDN/>
        <w:adjustRightInd/>
        <w:textAlignment w:val="auto"/>
        <w:rPr>
          <w:lang w:val="de-CH"/>
        </w:rPr>
      </w:pPr>
      <w:r>
        <w:rPr>
          <w:lang w:val="de-CH"/>
        </w:rPr>
        <w:br w:type="page"/>
      </w:r>
      <w:r w:rsidR="00D530AE" w:rsidRPr="00D530AE">
        <w:rPr>
          <w:noProof/>
          <w:lang w:val="de-CH"/>
        </w:rPr>
        <w:lastRenderedPageBreak/>
        <w:drawing>
          <wp:inline distT="0" distB="0" distL="0" distR="0" wp14:anchorId="4C441047" wp14:editId="570BD609">
            <wp:extent cx="5926455" cy="4131945"/>
            <wp:effectExtent l="0" t="0" r="0" b="1905"/>
            <wp:docPr id="1323934607"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34607" name="Grafik 1" descr="Ein Bild, das Text, Screenshot, Software, Betriebssystem enthält.&#10;&#10;Automatisch generierte Beschreibung"/>
                    <pic:cNvPicPr/>
                  </pic:nvPicPr>
                  <pic:blipFill>
                    <a:blip r:embed="rId15"/>
                    <a:stretch>
                      <a:fillRect/>
                    </a:stretch>
                  </pic:blipFill>
                  <pic:spPr>
                    <a:xfrm>
                      <a:off x="0" y="0"/>
                      <a:ext cx="5926455" cy="4131945"/>
                    </a:xfrm>
                    <a:prstGeom prst="rect">
                      <a:avLst/>
                    </a:prstGeom>
                  </pic:spPr>
                </pic:pic>
              </a:graphicData>
            </a:graphic>
          </wp:inline>
        </w:drawing>
      </w:r>
    </w:p>
    <w:p w14:paraId="28923A5D" w14:textId="6168014C" w:rsidR="00D530AE" w:rsidRDefault="00D530AE">
      <w:pPr>
        <w:widowControl/>
        <w:overflowPunct/>
        <w:autoSpaceDE/>
        <w:autoSpaceDN/>
        <w:adjustRightInd/>
        <w:textAlignment w:val="auto"/>
        <w:rPr>
          <w:lang w:val="de-CH"/>
        </w:rPr>
      </w:pPr>
      <w:r w:rsidRPr="00D530AE">
        <w:rPr>
          <w:noProof/>
          <w:lang w:val="de-CH"/>
        </w:rPr>
        <w:lastRenderedPageBreak/>
        <w:drawing>
          <wp:inline distT="0" distB="0" distL="0" distR="0" wp14:anchorId="730BC959" wp14:editId="26384F9F">
            <wp:extent cx="5439534" cy="6935168"/>
            <wp:effectExtent l="0" t="0" r="8890" b="0"/>
            <wp:docPr id="1861890538"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0538" name="Grafik 1" descr="Ein Bild, das Text, Screenshot, Display, Software enthält.&#10;&#10;Automatisch generierte Beschreibung"/>
                    <pic:cNvPicPr/>
                  </pic:nvPicPr>
                  <pic:blipFill>
                    <a:blip r:embed="rId16"/>
                    <a:stretch>
                      <a:fillRect/>
                    </a:stretch>
                  </pic:blipFill>
                  <pic:spPr>
                    <a:xfrm>
                      <a:off x="0" y="0"/>
                      <a:ext cx="5439534" cy="6935168"/>
                    </a:xfrm>
                    <a:prstGeom prst="rect">
                      <a:avLst/>
                    </a:prstGeom>
                  </pic:spPr>
                </pic:pic>
              </a:graphicData>
            </a:graphic>
          </wp:inline>
        </w:drawing>
      </w:r>
      <w:r w:rsidRPr="00D530AE">
        <w:rPr>
          <w:noProof/>
          <w:lang w:val="de-CH"/>
        </w:rPr>
        <w:lastRenderedPageBreak/>
        <w:drawing>
          <wp:inline distT="0" distB="0" distL="0" distR="0" wp14:anchorId="716EC975" wp14:editId="1C042B0F">
            <wp:extent cx="5926455" cy="1818640"/>
            <wp:effectExtent l="0" t="0" r="0" b="0"/>
            <wp:docPr id="2062332190" name="Grafik 1" descr="Ein Bild, das Text, Software, Multimedia-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2190" name="Grafik 1" descr="Ein Bild, das Text, Software, Multimedia-Software, Screenshot enthält.&#10;&#10;Automatisch generierte Beschreibung"/>
                    <pic:cNvPicPr/>
                  </pic:nvPicPr>
                  <pic:blipFill>
                    <a:blip r:embed="rId17"/>
                    <a:stretch>
                      <a:fillRect/>
                    </a:stretch>
                  </pic:blipFill>
                  <pic:spPr>
                    <a:xfrm>
                      <a:off x="0" y="0"/>
                      <a:ext cx="5926455" cy="1818640"/>
                    </a:xfrm>
                    <a:prstGeom prst="rect">
                      <a:avLst/>
                    </a:prstGeom>
                  </pic:spPr>
                </pic:pic>
              </a:graphicData>
            </a:graphic>
          </wp:inline>
        </w:drawing>
      </w:r>
      <w:r w:rsidRPr="00D530AE">
        <w:rPr>
          <w:noProof/>
          <w:lang w:val="de-CH"/>
        </w:rPr>
        <w:drawing>
          <wp:inline distT="0" distB="0" distL="0" distR="0" wp14:anchorId="66E0547D" wp14:editId="47163413">
            <wp:extent cx="4277322" cy="5268060"/>
            <wp:effectExtent l="0" t="0" r="9525" b="8890"/>
            <wp:docPr id="2023185653"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85653" name="Grafik 1" descr="Ein Bild, das Text, Screenshot, Software enthält.&#10;&#10;Automatisch generierte Beschreibung"/>
                    <pic:cNvPicPr/>
                  </pic:nvPicPr>
                  <pic:blipFill>
                    <a:blip r:embed="rId18"/>
                    <a:stretch>
                      <a:fillRect/>
                    </a:stretch>
                  </pic:blipFill>
                  <pic:spPr>
                    <a:xfrm>
                      <a:off x="0" y="0"/>
                      <a:ext cx="4277322" cy="5268060"/>
                    </a:xfrm>
                    <a:prstGeom prst="rect">
                      <a:avLst/>
                    </a:prstGeom>
                  </pic:spPr>
                </pic:pic>
              </a:graphicData>
            </a:graphic>
          </wp:inline>
        </w:drawing>
      </w:r>
      <w:r w:rsidRPr="00D530AE">
        <w:rPr>
          <w:noProof/>
          <w:lang w:val="de-CH"/>
        </w:rPr>
        <w:lastRenderedPageBreak/>
        <w:drawing>
          <wp:inline distT="0" distB="0" distL="0" distR="0" wp14:anchorId="6E069B1F" wp14:editId="0E79DE4A">
            <wp:extent cx="4791744" cy="2695951"/>
            <wp:effectExtent l="0" t="0" r="8890" b="9525"/>
            <wp:docPr id="98364050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0505" name="Grafik 1" descr="Ein Bild, das Text, Screenshot, Schrift enthält.&#10;&#10;Automatisch generierte Beschreibung"/>
                    <pic:cNvPicPr/>
                  </pic:nvPicPr>
                  <pic:blipFill>
                    <a:blip r:embed="rId19"/>
                    <a:stretch>
                      <a:fillRect/>
                    </a:stretch>
                  </pic:blipFill>
                  <pic:spPr>
                    <a:xfrm>
                      <a:off x="0" y="0"/>
                      <a:ext cx="4791744" cy="2695951"/>
                    </a:xfrm>
                    <a:prstGeom prst="rect">
                      <a:avLst/>
                    </a:prstGeom>
                  </pic:spPr>
                </pic:pic>
              </a:graphicData>
            </a:graphic>
          </wp:inline>
        </w:drawing>
      </w:r>
    </w:p>
    <w:p w14:paraId="07CE6679" w14:textId="77777777" w:rsidR="00680336" w:rsidRPr="00680336" w:rsidRDefault="00680336" w:rsidP="00892C45">
      <w:pPr>
        <w:rPr>
          <w:lang w:val="de-CH"/>
        </w:rPr>
      </w:pPr>
    </w:p>
    <w:p w14:paraId="27F054C9" w14:textId="77777777" w:rsidR="00BE7A59" w:rsidRPr="00680336" w:rsidRDefault="00BE7A59" w:rsidP="00BE7A59">
      <w:pPr>
        <w:pStyle w:val="berschrift2"/>
        <w:rPr>
          <w:lang w:val="de-CH"/>
        </w:rPr>
      </w:pPr>
      <w:r w:rsidRPr="00680336">
        <w:rPr>
          <w:lang w:val="de-CH"/>
        </w:rPr>
        <w:t>Gütekriterien</w:t>
      </w:r>
    </w:p>
    <w:p w14:paraId="49F159A4" w14:textId="77777777" w:rsidR="0075758A" w:rsidRDefault="0075758A" w:rsidP="0075758A">
      <w:pPr>
        <w:rPr>
          <w:lang w:val="de-CH"/>
        </w:rPr>
      </w:pPr>
      <w:r>
        <w:rPr>
          <w:lang w:val="de-CH"/>
        </w:rPr>
        <w:t>Der Lern- und Arbeitsauftrag ist erfüllt, wenn …</w:t>
      </w:r>
    </w:p>
    <w:p w14:paraId="4B08D260" w14:textId="481ABD5A" w:rsidR="0075758A" w:rsidRDefault="00FA2E91" w:rsidP="009444B0">
      <w:pPr>
        <w:pStyle w:val="aufzhlung"/>
      </w:pPr>
      <w:r>
        <w:t xml:space="preserve">Sie die Schwachstellen im Authentifizierungssystem der </w:t>
      </w:r>
      <w:proofErr w:type="spellStart"/>
      <w:r>
        <w:t>InsecureApp</w:t>
      </w:r>
      <w:proofErr w:type="spellEnd"/>
      <w:r>
        <w:t xml:space="preserve"> erkannt und ausgenutzt haben</w:t>
      </w:r>
    </w:p>
    <w:p w14:paraId="2C7B98FF" w14:textId="1B6EC833" w:rsidR="0075758A" w:rsidRDefault="00FA2E91" w:rsidP="00B067AA">
      <w:pPr>
        <w:pStyle w:val="aufzhlung"/>
      </w:pPr>
      <w:r>
        <w:t>Sie sich über Verschlüsselungsverfahren informiert haben</w:t>
      </w:r>
    </w:p>
    <w:p w14:paraId="05180187" w14:textId="4120FEFE" w:rsidR="00FA2E91" w:rsidRDefault="00FA2E91" w:rsidP="00B067AA">
      <w:pPr>
        <w:pStyle w:val="aufzhlung"/>
      </w:pPr>
      <w:r>
        <w:t xml:space="preserve">Sie JWT als neues </w:t>
      </w:r>
      <w:r w:rsidR="00E617DC">
        <w:t>Authentifizierungsverfahren</w:t>
      </w:r>
      <w:r>
        <w:t xml:space="preserve"> in die </w:t>
      </w:r>
      <w:proofErr w:type="spellStart"/>
      <w:r>
        <w:t>InsecureApp</w:t>
      </w:r>
      <w:proofErr w:type="spellEnd"/>
      <w:r>
        <w:t xml:space="preserve"> eingebaut haben</w:t>
      </w:r>
    </w:p>
    <w:p w14:paraId="500E3122" w14:textId="77777777" w:rsidR="00BE7A59" w:rsidRDefault="00BE7A59" w:rsidP="00BE7A59">
      <w:pPr>
        <w:pStyle w:val="berschrift2"/>
        <w:rPr>
          <w:lang w:val="de-CH"/>
        </w:rPr>
      </w:pPr>
      <w:r>
        <w:rPr>
          <w:lang w:val="de-CH"/>
        </w:rPr>
        <w:t>Zusätzliche Angaben zum Auftrag</w:t>
      </w:r>
    </w:p>
    <w:p w14:paraId="3876A755" w14:textId="77777777" w:rsidR="00DF100E" w:rsidRDefault="00DF100E" w:rsidP="0057646C">
      <w:pPr>
        <w:pStyle w:val="aufzhlung"/>
        <w:numPr>
          <w:ilvl w:val="0"/>
          <w:numId w:val="0"/>
        </w:numPr>
      </w:pPr>
    </w:p>
    <w:p w14:paraId="0FA70FE5" w14:textId="1D01CB8C" w:rsidR="00660F59" w:rsidRDefault="00660F59" w:rsidP="0057646C">
      <w:pPr>
        <w:pStyle w:val="aufzhlung"/>
        <w:numPr>
          <w:ilvl w:val="0"/>
          <w:numId w:val="0"/>
        </w:numPr>
        <w:rPr>
          <w:rStyle w:val="Fett"/>
        </w:rPr>
      </w:pPr>
      <w:r w:rsidRPr="00660F59">
        <w:rPr>
          <w:rStyle w:val="Fett"/>
        </w:rPr>
        <w:t>Auslesen des JWT-Keys aus der Konfiguration</w:t>
      </w:r>
      <w:r>
        <w:rPr>
          <w:rStyle w:val="Fett"/>
        </w:rPr>
        <w:t>:</w:t>
      </w:r>
    </w:p>
    <w:p w14:paraId="7634736B" w14:textId="01B8CE71" w:rsidR="00660F59" w:rsidRDefault="00660F59" w:rsidP="0057646C">
      <w:pPr>
        <w:pStyle w:val="aufzhlung"/>
        <w:numPr>
          <w:ilvl w:val="0"/>
          <w:numId w:val="0"/>
        </w:numPr>
        <w:rPr>
          <w:rStyle w:val="Fett"/>
        </w:rPr>
      </w:pPr>
      <w:r>
        <w:rPr>
          <w:rStyle w:val="Fett"/>
        </w:rPr>
        <w:t xml:space="preserve">Im </w:t>
      </w:r>
      <w:proofErr w:type="spellStart"/>
      <w:r>
        <w:rPr>
          <w:rStyle w:val="Fett"/>
        </w:rPr>
        <w:t>Program.cs</w:t>
      </w:r>
      <w:proofErr w:type="spellEnd"/>
    </w:p>
    <w:p w14:paraId="3A11632D" w14:textId="003A53DA" w:rsidR="00660F59" w:rsidRPr="00660F59" w:rsidRDefault="00660F59" w:rsidP="0057646C">
      <w:pPr>
        <w:pStyle w:val="aufzhlung"/>
        <w:numPr>
          <w:ilvl w:val="0"/>
          <w:numId w:val="0"/>
        </w:numPr>
        <w:rPr>
          <w:rStyle w:val="Fett"/>
          <w:lang w:val="en-US"/>
        </w:rPr>
      </w:pPr>
      <w:r>
        <w:rPr>
          <w:rStyle w:val="HTMLCode"/>
          <w:lang w:val="en-US"/>
        </w:rPr>
        <w:t xml:space="preserve">String </w:t>
      </w:r>
      <w:r w:rsidRPr="00660F59">
        <w:rPr>
          <w:rFonts w:ascii="Courier New" w:hAnsi="Courier New" w:cs="Courier New"/>
          <w:spacing w:val="0"/>
          <w:kern w:val="0"/>
          <w:sz w:val="20"/>
          <w:lang w:val="en-US" w:eastAsia="de-CH"/>
        </w:rPr>
        <w:t xml:space="preserve">base64Key </w:t>
      </w:r>
      <w:r>
        <w:rPr>
          <w:rStyle w:val="HTMLCode"/>
          <w:lang w:val="en-US"/>
        </w:rPr>
        <w:t xml:space="preserve">= </w:t>
      </w:r>
      <w:proofErr w:type="spellStart"/>
      <w:proofErr w:type="gramStart"/>
      <w:r w:rsidRPr="00660F59">
        <w:rPr>
          <w:rStyle w:val="HTMLCode"/>
          <w:lang w:val="en-US"/>
        </w:rPr>
        <w:t>builder.Configuration</w:t>
      </w:r>
      <w:proofErr w:type="spellEnd"/>
      <w:proofErr w:type="gramEnd"/>
      <w:r w:rsidRPr="00660F59">
        <w:rPr>
          <w:rStyle w:val="HTMLCode"/>
          <w:lang w:val="en-US"/>
        </w:rPr>
        <w:t>[</w:t>
      </w:r>
      <w:r w:rsidRPr="00660F59">
        <w:rPr>
          <w:rStyle w:val="hljs-string"/>
          <w:rFonts w:ascii="Courier New" w:hAnsi="Courier New" w:cs="Courier New"/>
          <w:sz w:val="20"/>
          <w:lang w:val="en-US"/>
        </w:rPr>
        <w:t>"</w:t>
      </w:r>
      <w:proofErr w:type="spellStart"/>
      <w:r w:rsidRPr="00660F59">
        <w:rPr>
          <w:rStyle w:val="hljs-string"/>
          <w:rFonts w:ascii="Courier New" w:hAnsi="Courier New" w:cs="Courier New"/>
          <w:sz w:val="20"/>
          <w:lang w:val="en-US"/>
        </w:rPr>
        <w:t>Jwt:Key</w:t>
      </w:r>
      <w:proofErr w:type="spellEnd"/>
      <w:r w:rsidRPr="00660F59">
        <w:rPr>
          <w:rStyle w:val="hljs-string"/>
          <w:rFonts w:ascii="Courier New" w:hAnsi="Courier New" w:cs="Courier New"/>
          <w:sz w:val="20"/>
          <w:lang w:val="en-US"/>
        </w:rPr>
        <w:t>"</w:t>
      </w:r>
      <w:r w:rsidRPr="00660F59">
        <w:rPr>
          <w:rStyle w:val="HTMLCode"/>
          <w:lang w:val="en-US"/>
        </w:rPr>
        <w:t>]!</w:t>
      </w:r>
      <w:r>
        <w:rPr>
          <w:rStyle w:val="HTMLCode"/>
          <w:lang w:val="en-US"/>
        </w:rPr>
        <w:t>;</w:t>
      </w:r>
    </w:p>
    <w:p w14:paraId="684F522B" w14:textId="26EABAB2" w:rsidR="00660F59" w:rsidRDefault="00660F59" w:rsidP="0057646C">
      <w:pPr>
        <w:pStyle w:val="aufzhlung"/>
        <w:numPr>
          <w:ilvl w:val="0"/>
          <w:numId w:val="0"/>
        </w:numPr>
        <w:rPr>
          <w:rStyle w:val="HTMLCode"/>
          <w:lang w:val="en-US"/>
        </w:rPr>
      </w:pPr>
      <w:r w:rsidRPr="00660F59">
        <w:rPr>
          <w:rStyle w:val="hljs-keyword"/>
          <w:rFonts w:ascii="Courier New" w:hAnsi="Courier New" w:cs="Courier New"/>
          <w:sz w:val="20"/>
          <w:lang w:val="en-US"/>
        </w:rPr>
        <w:t>new</w:t>
      </w:r>
      <w:r w:rsidRPr="00660F59">
        <w:rPr>
          <w:rStyle w:val="HTMLCode"/>
          <w:lang w:val="en-US"/>
        </w:rPr>
        <w:t xml:space="preserve"> </w:t>
      </w:r>
      <w:proofErr w:type="spellStart"/>
      <w:proofErr w:type="gramStart"/>
      <w:r w:rsidRPr="00660F59">
        <w:rPr>
          <w:rStyle w:val="HTMLCode"/>
          <w:lang w:val="en-US"/>
        </w:rPr>
        <w:t>SymmetricSecurityKey</w:t>
      </w:r>
      <w:proofErr w:type="spellEnd"/>
      <w:r w:rsidRPr="00660F59">
        <w:rPr>
          <w:rStyle w:val="HTMLCode"/>
          <w:lang w:val="en-US"/>
        </w:rPr>
        <w:t>(</w:t>
      </w:r>
      <w:proofErr w:type="gramEnd"/>
      <w:r w:rsidRPr="00660F59">
        <w:rPr>
          <w:rStyle w:val="HTMLCode"/>
          <w:lang w:val="en-US"/>
        </w:rPr>
        <w:t>Convert.FromBase64String(</w:t>
      </w:r>
      <w:r w:rsidRPr="00660F59">
        <w:rPr>
          <w:rFonts w:ascii="Courier New" w:hAnsi="Courier New" w:cs="Courier New"/>
          <w:spacing w:val="0"/>
          <w:kern w:val="0"/>
          <w:sz w:val="20"/>
          <w:lang w:val="en-US" w:eastAsia="de-CH"/>
        </w:rPr>
        <w:t>base64Key</w:t>
      </w:r>
      <w:r w:rsidRPr="00660F59">
        <w:rPr>
          <w:rStyle w:val="HTMLCode"/>
          <w:lang w:val="en-US"/>
        </w:rPr>
        <w:t>))</w:t>
      </w:r>
      <w:r>
        <w:rPr>
          <w:rStyle w:val="HTMLCode"/>
          <w:lang w:val="en-US"/>
        </w:rPr>
        <w:t>;</w:t>
      </w:r>
    </w:p>
    <w:p w14:paraId="08294E80" w14:textId="77777777" w:rsidR="00660F59" w:rsidRPr="00660F59" w:rsidRDefault="00660F59" w:rsidP="0057646C">
      <w:pPr>
        <w:pStyle w:val="aufzhlung"/>
        <w:numPr>
          <w:ilvl w:val="0"/>
          <w:numId w:val="0"/>
        </w:numPr>
        <w:rPr>
          <w:rStyle w:val="Fett"/>
          <w:lang w:val="en-US"/>
        </w:rPr>
      </w:pPr>
    </w:p>
    <w:p w14:paraId="4C5B7650" w14:textId="4294EAFF" w:rsidR="00660F59" w:rsidRDefault="00660F59" w:rsidP="0057646C">
      <w:pPr>
        <w:pStyle w:val="aufzhlung"/>
        <w:numPr>
          <w:ilvl w:val="0"/>
          <w:numId w:val="0"/>
        </w:numPr>
        <w:rPr>
          <w:rStyle w:val="Fett"/>
          <w:lang w:val="en-US"/>
        </w:rPr>
      </w:pPr>
      <w:proofErr w:type="spellStart"/>
      <w:r w:rsidRPr="00660F59">
        <w:rPr>
          <w:rStyle w:val="Fett"/>
          <w:lang w:val="en-US"/>
        </w:rPr>
        <w:t>Im</w:t>
      </w:r>
      <w:proofErr w:type="spellEnd"/>
      <w:r w:rsidRPr="00660F59">
        <w:rPr>
          <w:rStyle w:val="Fett"/>
          <w:lang w:val="en-US"/>
        </w:rPr>
        <w:t xml:space="preserve"> Controller:</w:t>
      </w:r>
    </w:p>
    <w:p w14:paraId="6D619F95" w14:textId="395E1806" w:rsidR="00251B48" w:rsidRDefault="00251B48" w:rsidP="0057646C">
      <w:pPr>
        <w:pStyle w:val="aufzhlung"/>
        <w:numPr>
          <w:ilvl w:val="0"/>
          <w:numId w:val="0"/>
        </w:numPr>
        <w:rPr>
          <w:rStyle w:val="Fett"/>
          <w:b w:val="0"/>
          <w:bCs w:val="0"/>
          <w:lang w:val="en-US"/>
        </w:rPr>
      </w:pPr>
      <w:proofErr w:type="spellStart"/>
      <w:r w:rsidRPr="00251B48">
        <w:rPr>
          <w:rStyle w:val="Fett"/>
          <w:b w:val="0"/>
          <w:bCs w:val="0"/>
          <w:lang w:val="en-US"/>
        </w:rPr>
        <w:t>Mit</w:t>
      </w:r>
      <w:proofErr w:type="spellEnd"/>
      <w:r w:rsidRPr="00251B48">
        <w:rPr>
          <w:rStyle w:val="Fett"/>
          <w:b w:val="0"/>
          <w:bCs w:val="0"/>
          <w:lang w:val="en-US"/>
        </w:rPr>
        <w:t xml:space="preserve"> Dependency Injection </w:t>
      </w:r>
      <w:r>
        <w:rPr>
          <w:rStyle w:val="Fett"/>
          <w:b w:val="0"/>
          <w:bCs w:val="0"/>
          <w:lang w:val="en-US"/>
        </w:rPr>
        <w:t xml:space="preserve">die </w:t>
      </w:r>
      <w:proofErr w:type="spellStart"/>
      <w:r>
        <w:rPr>
          <w:rStyle w:val="Fett"/>
          <w:b w:val="0"/>
          <w:bCs w:val="0"/>
          <w:lang w:val="en-US"/>
        </w:rPr>
        <w:t>Konfiguration</w:t>
      </w:r>
      <w:proofErr w:type="spellEnd"/>
      <w:r>
        <w:rPr>
          <w:rStyle w:val="Fett"/>
          <w:b w:val="0"/>
          <w:bCs w:val="0"/>
          <w:lang w:val="en-US"/>
        </w:rPr>
        <w:t xml:space="preserve"> </w:t>
      </w:r>
      <w:proofErr w:type="spellStart"/>
      <w:r>
        <w:rPr>
          <w:rStyle w:val="Fett"/>
          <w:b w:val="0"/>
          <w:bCs w:val="0"/>
          <w:lang w:val="en-US"/>
        </w:rPr>
        <w:t>Injecten</w:t>
      </w:r>
      <w:proofErr w:type="spellEnd"/>
      <w:r>
        <w:rPr>
          <w:rStyle w:val="Fett"/>
          <w:b w:val="0"/>
          <w:bCs w:val="0"/>
          <w:lang w:val="en-US"/>
        </w:rPr>
        <w:t>:</w:t>
      </w:r>
    </w:p>
    <w:p w14:paraId="2F10A3F1" w14:textId="77777777" w:rsidR="00251B48" w:rsidRDefault="00251B48" w:rsidP="0057646C">
      <w:pPr>
        <w:pStyle w:val="aufzhlung"/>
        <w:numPr>
          <w:ilvl w:val="0"/>
          <w:numId w:val="0"/>
        </w:numPr>
        <w:rPr>
          <w:rStyle w:val="Fett"/>
          <w:b w:val="0"/>
          <w:bCs w:val="0"/>
          <w:lang w:val="en-US"/>
        </w:rPr>
      </w:pPr>
    </w:p>
    <w:p w14:paraId="77FD7279" w14:textId="77777777" w:rsidR="00251B48" w:rsidRPr="00251B48" w:rsidRDefault="00251B48" w:rsidP="00251B48">
      <w:pPr>
        <w:widowControl/>
        <w:shd w:val="clear" w:color="auto" w:fill="FFFFFF"/>
        <w:overflowPunct/>
        <w:autoSpaceDE/>
        <w:autoSpaceDN/>
        <w:adjustRightInd/>
        <w:spacing w:line="285" w:lineRule="atLeast"/>
        <w:textAlignment w:val="auto"/>
        <w:rPr>
          <w:rFonts w:ascii="Courier New" w:hAnsi="Courier New" w:cs="Courier New"/>
          <w:spacing w:val="0"/>
          <w:kern w:val="0"/>
          <w:sz w:val="20"/>
          <w:lang w:eastAsia="de-CH"/>
        </w:rPr>
      </w:pPr>
      <w:r w:rsidRPr="00251B48">
        <w:rPr>
          <w:rFonts w:ascii="Courier New" w:hAnsi="Courier New" w:cs="Courier New"/>
          <w:spacing w:val="0"/>
          <w:kern w:val="0"/>
          <w:sz w:val="20"/>
          <w:lang w:eastAsia="de-CH"/>
        </w:rPr>
        <w:t xml:space="preserve">private </w:t>
      </w:r>
      <w:proofErr w:type="spellStart"/>
      <w:r w:rsidRPr="00251B48">
        <w:rPr>
          <w:rFonts w:ascii="Courier New" w:hAnsi="Courier New" w:cs="Courier New"/>
          <w:spacing w:val="0"/>
          <w:kern w:val="0"/>
          <w:sz w:val="20"/>
          <w:lang w:eastAsia="de-CH"/>
        </w:rPr>
        <w:t>readonly</w:t>
      </w:r>
      <w:proofErr w:type="spellEnd"/>
      <w:r w:rsidRPr="00251B48">
        <w:rPr>
          <w:rFonts w:ascii="Courier New" w:hAnsi="Courier New" w:cs="Courier New"/>
          <w:spacing w:val="0"/>
          <w:kern w:val="0"/>
          <w:sz w:val="20"/>
          <w:lang w:eastAsia="de-CH"/>
        </w:rPr>
        <w:t xml:space="preserve"> </w:t>
      </w:r>
      <w:proofErr w:type="spellStart"/>
      <w:r w:rsidRPr="00251B48">
        <w:rPr>
          <w:rFonts w:ascii="Courier New" w:hAnsi="Courier New" w:cs="Courier New"/>
          <w:spacing w:val="0"/>
          <w:kern w:val="0"/>
          <w:sz w:val="20"/>
          <w:lang w:eastAsia="de-CH"/>
        </w:rPr>
        <w:t>IConfiguration</w:t>
      </w:r>
      <w:proofErr w:type="spellEnd"/>
      <w:r w:rsidRPr="00251B48">
        <w:rPr>
          <w:rFonts w:ascii="Courier New" w:hAnsi="Courier New" w:cs="Courier New"/>
          <w:spacing w:val="0"/>
          <w:kern w:val="0"/>
          <w:sz w:val="20"/>
          <w:lang w:eastAsia="de-CH"/>
        </w:rPr>
        <w:t xml:space="preserve"> _</w:t>
      </w:r>
      <w:proofErr w:type="gramStart"/>
      <w:r w:rsidRPr="00251B48">
        <w:rPr>
          <w:rFonts w:ascii="Courier New" w:hAnsi="Courier New" w:cs="Courier New"/>
          <w:spacing w:val="0"/>
          <w:kern w:val="0"/>
          <w:sz w:val="20"/>
          <w:lang w:eastAsia="de-CH"/>
        </w:rPr>
        <w:t>configuration;</w:t>
      </w:r>
      <w:proofErr w:type="gramEnd"/>
    </w:p>
    <w:p w14:paraId="511D808B" w14:textId="77777777" w:rsidR="00251B48" w:rsidRPr="00251B48" w:rsidRDefault="00251B48" w:rsidP="00251B48">
      <w:pPr>
        <w:widowControl/>
        <w:shd w:val="clear" w:color="auto" w:fill="FFFFFF"/>
        <w:overflowPunct/>
        <w:autoSpaceDE/>
        <w:autoSpaceDN/>
        <w:adjustRightInd/>
        <w:spacing w:line="285" w:lineRule="atLeast"/>
        <w:textAlignment w:val="auto"/>
        <w:rPr>
          <w:rFonts w:ascii="Courier New" w:hAnsi="Courier New" w:cs="Courier New"/>
          <w:spacing w:val="0"/>
          <w:kern w:val="0"/>
          <w:sz w:val="20"/>
          <w:lang w:eastAsia="de-CH"/>
        </w:rPr>
      </w:pPr>
    </w:p>
    <w:p w14:paraId="73D9469C" w14:textId="77777777" w:rsidR="00251B48" w:rsidRPr="00251B48" w:rsidRDefault="00251B48" w:rsidP="00251B48">
      <w:pPr>
        <w:widowControl/>
        <w:shd w:val="clear" w:color="auto" w:fill="FFFFFF"/>
        <w:overflowPunct/>
        <w:autoSpaceDE/>
        <w:autoSpaceDN/>
        <w:adjustRightInd/>
        <w:spacing w:line="285" w:lineRule="atLeast"/>
        <w:textAlignment w:val="auto"/>
        <w:rPr>
          <w:rFonts w:ascii="Courier New" w:hAnsi="Courier New" w:cs="Courier New"/>
          <w:spacing w:val="0"/>
          <w:kern w:val="0"/>
          <w:sz w:val="20"/>
          <w:lang w:eastAsia="de-CH"/>
        </w:rPr>
      </w:pPr>
      <w:r w:rsidRPr="00251B48">
        <w:rPr>
          <w:rFonts w:ascii="Courier New" w:hAnsi="Courier New" w:cs="Courier New"/>
          <w:spacing w:val="0"/>
          <w:kern w:val="0"/>
          <w:sz w:val="20"/>
          <w:lang w:eastAsia="de-CH"/>
        </w:rPr>
        <w:t xml:space="preserve">public </w:t>
      </w:r>
      <w:proofErr w:type="spellStart"/>
      <w:proofErr w:type="gramStart"/>
      <w:r w:rsidRPr="00251B48">
        <w:rPr>
          <w:rFonts w:ascii="Courier New" w:hAnsi="Courier New" w:cs="Courier New"/>
          <w:spacing w:val="0"/>
          <w:kern w:val="0"/>
          <w:sz w:val="20"/>
          <w:lang w:eastAsia="de-CH"/>
        </w:rPr>
        <w:t>LoginController</w:t>
      </w:r>
      <w:proofErr w:type="spellEnd"/>
      <w:r w:rsidRPr="00251B48">
        <w:rPr>
          <w:rFonts w:ascii="Courier New" w:hAnsi="Courier New" w:cs="Courier New"/>
          <w:spacing w:val="0"/>
          <w:kern w:val="0"/>
          <w:sz w:val="20"/>
          <w:lang w:eastAsia="de-CH"/>
        </w:rPr>
        <w:t>(</w:t>
      </w:r>
      <w:proofErr w:type="spellStart"/>
      <w:proofErr w:type="gramEnd"/>
      <w:r w:rsidRPr="00251B48">
        <w:rPr>
          <w:rFonts w:ascii="Courier New" w:hAnsi="Courier New" w:cs="Courier New"/>
          <w:spacing w:val="0"/>
          <w:kern w:val="0"/>
          <w:sz w:val="20"/>
          <w:lang w:eastAsia="de-CH"/>
        </w:rPr>
        <w:t>IConfiguration</w:t>
      </w:r>
      <w:proofErr w:type="spellEnd"/>
      <w:r w:rsidRPr="00251B48">
        <w:rPr>
          <w:rFonts w:ascii="Courier New" w:hAnsi="Courier New" w:cs="Courier New"/>
          <w:spacing w:val="0"/>
          <w:kern w:val="0"/>
          <w:sz w:val="20"/>
          <w:lang w:eastAsia="de-CH"/>
        </w:rPr>
        <w:t xml:space="preserve"> configuration)</w:t>
      </w:r>
    </w:p>
    <w:p w14:paraId="7176C103" w14:textId="77777777" w:rsidR="00251B48" w:rsidRPr="00251B48" w:rsidRDefault="00251B48" w:rsidP="00251B48">
      <w:pPr>
        <w:widowControl/>
        <w:shd w:val="clear" w:color="auto" w:fill="FFFFFF"/>
        <w:overflowPunct/>
        <w:autoSpaceDE/>
        <w:autoSpaceDN/>
        <w:adjustRightInd/>
        <w:spacing w:line="285" w:lineRule="atLeast"/>
        <w:textAlignment w:val="auto"/>
        <w:rPr>
          <w:rFonts w:ascii="Courier New" w:hAnsi="Courier New" w:cs="Courier New"/>
          <w:spacing w:val="0"/>
          <w:kern w:val="0"/>
          <w:sz w:val="20"/>
          <w:lang w:eastAsia="de-CH"/>
        </w:rPr>
      </w:pPr>
      <w:r w:rsidRPr="00251B48">
        <w:rPr>
          <w:rFonts w:ascii="Courier New" w:hAnsi="Courier New" w:cs="Courier New"/>
          <w:spacing w:val="0"/>
          <w:kern w:val="0"/>
          <w:sz w:val="20"/>
          <w:lang w:eastAsia="de-CH"/>
        </w:rPr>
        <w:t>{</w:t>
      </w:r>
    </w:p>
    <w:p w14:paraId="73D7711F" w14:textId="77777777" w:rsidR="00251B48" w:rsidRPr="00251B48" w:rsidRDefault="00251B48" w:rsidP="00251B48">
      <w:pPr>
        <w:widowControl/>
        <w:shd w:val="clear" w:color="auto" w:fill="FFFFFF"/>
        <w:overflowPunct/>
        <w:autoSpaceDE/>
        <w:autoSpaceDN/>
        <w:adjustRightInd/>
        <w:spacing w:line="285" w:lineRule="atLeast"/>
        <w:textAlignment w:val="auto"/>
        <w:rPr>
          <w:rFonts w:ascii="Courier New" w:hAnsi="Courier New" w:cs="Courier New"/>
          <w:spacing w:val="0"/>
          <w:kern w:val="0"/>
          <w:sz w:val="20"/>
          <w:lang w:eastAsia="de-CH"/>
        </w:rPr>
      </w:pPr>
      <w:r w:rsidRPr="00251B48">
        <w:rPr>
          <w:rFonts w:ascii="Courier New" w:hAnsi="Courier New" w:cs="Courier New"/>
          <w:spacing w:val="0"/>
          <w:kern w:val="0"/>
          <w:sz w:val="20"/>
          <w:lang w:eastAsia="de-CH"/>
        </w:rPr>
        <w:t xml:space="preserve">    _configuration = </w:t>
      </w:r>
      <w:proofErr w:type="gramStart"/>
      <w:r w:rsidRPr="00251B48">
        <w:rPr>
          <w:rFonts w:ascii="Courier New" w:hAnsi="Courier New" w:cs="Courier New"/>
          <w:spacing w:val="0"/>
          <w:kern w:val="0"/>
          <w:sz w:val="20"/>
          <w:lang w:eastAsia="de-CH"/>
        </w:rPr>
        <w:t>configuration;</w:t>
      </w:r>
      <w:proofErr w:type="gramEnd"/>
    </w:p>
    <w:p w14:paraId="2B1B94CB" w14:textId="77777777" w:rsidR="00251B48" w:rsidRPr="00251B48" w:rsidRDefault="00251B48" w:rsidP="00251B48">
      <w:pPr>
        <w:widowControl/>
        <w:shd w:val="clear" w:color="auto" w:fill="FFFFFF"/>
        <w:overflowPunct/>
        <w:autoSpaceDE/>
        <w:autoSpaceDN/>
        <w:adjustRightInd/>
        <w:spacing w:line="285" w:lineRule="atLeast"/>
        <w:textAlignment w:val="auto"/>
        <w:rPr>
          <w:rFonts w:ascii="Courier New" w:hAnsi="Courier New" w:cs="Courier New"/>
          <w:spacing w:val="0"/>
          <w:kern w:val="0"/>
          <w:sz w:val="20"/>
          <w:lang w:eastAsia="de-CH"/>
        </w:rPr>
      </w:pPr>
      <w:r w:rsidRPr="00251B48">
        <w:rPr>
          <w:rFonts w:ascii="Courier New" w:hAnsi="Courier New" w:cs="Courier New"/>
          <w:spacing w:val="0"/>
          <w:kern w:val="0"/>
          <w:sz w:val="20"/>
          <w:lang w:eastAsia="de-CH"/>
        </w:rPr>
        <w:t>}</w:t>
      </w:r>
    </w:p>
    <w:p w14:paraId="03F06D2D" w14:textId="77777777" w:rsidR="00251B48" w:rsidRDefault="00251B48" w:rsidP="0057646C">
      <w:pPr>
        <w:pStyle w:val="aufzhlung"/>
        <w:numPr>
          <w:ilvl w:val="0"/>
          <w:numId w:val="0"/>
        </w:numPr>
        <w:rPr>
          <w:rStyle w:val="Fett"/>
          <w:b w:val="0"/>
          <w:bCs w:val="0"/>
          <w:lang w:val="en-US"/>
        </w:rPr>
      </w:pPr>
    </w:p>
    <w:p w14:paraId="3DC5A365" w14:textId="081E7CAA" w:rsidR="00251B48" w:rsidRPr="00251B48" w:rsidRDefault="00251B48" w:rsidP="0057646C">
      <w:pPr>
        <w:pStyle w:val="aufzhlung"/>
        <w:numPr>
          <w:ilvl w:val="0"/>
          <w:numId w:val="0"/>
        </w:numPr>
        <w:rPr>
          <w:rStyle w:val="Fett"/>
          <w:b w:val="0"/>
          <w:bCs w:val="0"/>
        </w:rPr>
      </w:pPr>
      <w:r w:rsidRPr="00251B48">
        <w:rPr>
          <w:rStyle w:val="Fett"/>
          <w:b w:val="0"/>
          <w:bCs w:val="0"/>
        </w:rPr>
        <w:t>Dann können Sie den K</w:t>
      </w:r>
      <w:r>
        <w:rPr>
          <w:rStyle w:val="Fett"/>
          <w:b w:val="0"/>
          <w:bCs w:val="0"/>
        </w:rPr>
        <w:t>ey wie folgt auslesen:</w:t>
      </w:r>
    </w:p>
    <w:p w14:paraId="4A9827D1" w14:textId="77777777" w:rsidR="00251B48" w:rsidRPr="00251B48" w:rsidRDefault="00251B48" w:rsidP="0057646C">
      <w:pPr>
        <w:pStyle w:val="aufzhlung"/>
        <w:numPr>
          <w:ilvl w:val="0"/>
          <w:numId w:val="0"/>
        </w:numPr>
        <w:rPr>
          <w:rStyle w:val="Fett"/>
        </w:rPr>
      </w:pPr>
    </w:p>
    <w:p w14:paraId="66D6E708" w14:textId="24BE08F2" w:rsidR="00660F59" w:rsidRPr="00660F59" w:rsidRDefault="00660F59" w:rsidP="00660F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pacing w:val="0"/>
          <w:kern w:val="0"/>
          <w:sz w:val="20"/>
          <w:lang w:eastAsia="de-CH"/>
        </w:rPr>
      </w:pPr>
      <w:r w:rsidRPr="00660F59">
        <w:rPr>
          <w:rFonts w:ascii="Courier New" w:hAnsi="Courier New" w:cs="Courier New"/>
          <w:spacing w:val="0"/>
          <w:kern w:val="0"/>
          <w:sz w:val="20"/>
          <w:lang w:eastAsia="de-CH"/>
        </w:rPr>
        <w:t>string base64Key = _</w:t>
      </w:r>
      <w:proofErr w:type="spellStart"/>
      <w:proofErr w:type="gramStart"/>
      <w:r w:rsidRPr="00660F59">
        <w:rPr>
          <w:rFonts w:ascii="Courier New" w:hAnsi="Courier New" w:cs="Courier New"/>
          <w:spacing w:val="0"/>
          <w:kern w:val="0"/>
          <w:sz w:val="20"/>
          <w:lang w:eastAsia="de-CH"/>
        </w:rPr>
        <w:t>configuration.GetSection</w:t>
      </w:r>
      <w:proofErr w:type="spellEnd"/>
      <w:proofErr w:type="gramEnd"/>
      <w:r w:rsidRPr="00660F59">
        <w:rPr>
          <w:rFonts w:ascii="Courier New" w:hAnsi="Courier New" w:cs="Courier New"/>
          <w:spacing w:val="0"/>
          <w:kern w:val="0"/>
          <w:sz w:val="20"/>
          <w:lang w:eastAsia="de-CH"/>
        </w:rPr>
        <w:t>("</w:t>
      </w:r>
      <w:proofErr w:type="spellStart"/>
      <w:r w:rsidRPr="00660F59">
        <w:rPr>
          <w:rFonts w:ascii="Courier New" w:hAnsi="Courier New" w:cs="Courier New"/>
          <w:spacing w:val="0"/>
          <w:kern w:val="0"/>
          <w:sz w:val="20"/>
          <w:lang w:eastAsia="de-CH"/>
        </w:rPr>
        <w:t>Jwt:Key</w:t>
      </w:r>
      <w:proofErr w:type="spellEnd"/>
      <w:r w:rsidRPr="00660F59">
        <w:rPr>
          <w:rFonts w:ascii="Courier New" w:hAnsi="Courier New" w:cs="Courier New"/>
          <w:spacing w:val="0"/>
          <w:kern w:val="0"/>
          <w:sz w:val="20"/>
          <w:lang w:eastAsia="de-CH"/>
        </w:rPr>
        <w:t>").Value!;</w:t>
      </w:r>
    </w:p>
    <w:p w14:paraId="5D6A181D" w14:textId="08093F24" w:rsidR="00660F59" w:rsidRPr="00660F59" w:rsidRDefault="00660F59" w:rsidP="00660F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pacing w:val="0"/>
          <w:kern w:val="0"/>
          <w:sz w:val="20"/>
          <w:lang w:eastAsia="de-CH"/>
        </w:rPr>
      </w:pPr>
      <w:r>
        <w:rPr>
          <w:rFonts w:ascii="Courier New" w:hAnsi="Courier New" w:cs="Courier New"/>
          <w:spacing w:val="0"/>
          <w:kern w:val="0"/>
          <w:sz w:val="20"/>
          <w:lang w:eastAsia="de-CH"/>
        </w:rPr>
        <w:t>n</w:t>
      </w:r>
      <w:r w:rsidRPr="00660F59">
        <w:rPr>
          <w:rFonts w:ascii="Courier New" w:hAnsi="Courier New" w:cs="Courier New"/>
          <w:spacing w:val="0"/>
          <w:kern w:val="0"/>
          <w:sz w:val="20"/>
          <w:lang w:eastAsia="de-CH"/>
        </w:rPr>
        <w:t>ew</w:t>
      </w:r>
      <w:r>
        <w:rPr>
          <w:rFonts w:ascii="Courier New" w:hAnsi="Courier New" w:cs="Courier New"/>
          <w:spacing w:val="0"/>
          <w:kern w:val="0"/>
          <w:sz w:val="20"/>
          <w:lang w:eastAsia="de-CH"/>
        </w:rPr>
        <w:t xml:space="preserve"> </w:t>
      </w:r>
      <w:proofErr w:type="spellStart"/>
      <w:proofErr w:type="gramStart"/>
      <w:r w:rsidRPr="00660F59">
        <w:rPr>
          <w:rFonts w:ascii="Courier New" w:hAnsi="Courier New" w:cs="Courier New"/>
          <w:spacing w:val="0"/>
          <w:kern w:val="0"/>
          <w:sz w:val="20"/>
          <w:lang w:eastAsia="de-CH"/>
        </w:rPr>
        <w:t>SymmetricSecurityKey</w:t>
      </w:r>
      <w:proofErr w:type="spellEnd"/>
      <w:r w:rsidRPr="00660F59">
        <w:rPr>
          <w:rFonts w:ascii="Courier New" w:hAnsi="Courier New" w:cs="Courier New"/>
          <w:spacing w:val="0"/>
          <w:kern w:val="0"/>
          <w:sz w:val="20"/>
          <w:lang w:eastAsia="de-CH"/>
        </w:rPr>
        <w:t>(</w:t>
      </w:r>
      <w:proofErr w:type="gramEnd"/>
      <w:r w:rsidRPr="00660F59">
        <w:rPr>
          <w:rFonts w:ascii="Courier New" w:hAnsi="Courier New" w:cs="Courier New"/>
          <w:spacing w:val="0"/>
          <w:kern w:val="0"/>
          <w:sz w:val="20"/>
          <w:lang w:eastAsia="de-CH"/>
        </w:rPr>
        <w:t>Convert.FromBase64String(base64Key));</w:t>
      </w:r>
    </w:p>
    <w:p w14:paraId="07540CAE" w14:textId="77777777" w:rsidR="00660F59" w:rsidRPr="00660F59" w:rsidRDefault="00660F59" w:rsidP="0057646C">
      <w:pPr>
        <w:pStyle w:val="aufzhlung"/>
        <w:numPr>
          <w:ilvl w:val="0"/>
          <w:numId w:val="0"/>
        </w:numPr>
        <w:rPr>
          <w:rStyle w:val="Fett"/>
          <w:lang w:val="en-US"/>
        </w:rPr>
      </w:pPr>
    </w:p>
    <w:p w14:paraId="47024D71" w14:textId="77777777" w:rsidR="00660F59" w:rsidRPr="00660F59" w:rsidRDefault="00660F59" w:rsidP="0057646C">
      <w:pPr>
        <w:pStyle w:val="aufzhlung"/>
        <w:numPr>
          <w:ilvl w:val="0"/>
          <w:numId w:val="0"/>
        </w:numPr>
        <w:rPr>
          <w:lang w:val="en-US"/>
        </w:rPr>
      </w:pPr>
    </w:p>
    <w:p w14:paraId="421007E4" w14:textId="5CE8950E" w:rsidR="00680336" w:rsidRPr="002A3BE9" w:rsidRDefault="00680336" w:rsidP="0057646C">
      <w:pPr>
        <w:pStyle w:val="aufzhlung"/>
        <w:numPr>
          <w:ilvl w:val="0"/>
          <w:numId w:val="0"/>
        </w:numPr>
        <w:rPr>
          <w:rStyle w:val="Fett"/>
        </w:rPr>
      </w:pPr>
      <w:r w:rsidRPr="002A3BE9">
        <w:rPr>
          <w:rStyle w:val="Fett"/>
        </w:rPr>
        <w:t>Parsen des JWT-Tokens in JavaScript:</w:t>
      </w:r>
    </w:p>
    <w:p w14:paraId="7E94D3CE" w14:textId="77777777" w:rsidR="00680336" w:rsidRPr="002A3BE9" w:rsidRDefault="00680336" w:rsidP="00680336">
      <w:pPr>
        <w:widowControl/>
        <w:overflowPunct/>
        <w:textAlignment w:val="auto"/>
        <w:rPr>
          <w:rFonts w:ascii="Cascadia Mono" w:hAnsi="Cascadia Mono" w:cs="Cascadia Mono"/>
          <w:color w:val="000000"/>
          <w:spacing w:val="0"/>
          <w:kern w:val="0"/>
          <w:sz w:val="19"/>
          <w:szCs w:val="19"/>
          <w:lang w:val="de-CH" w:eastAsia="de-CH"/>
        </w:rPr>
      </w:pPr>
      <w:proofErr w:type="spellStart"/>
      <w:r w:rsidRPr="002A3BE9">
        <w:rPr>
          <w:rFonts w:ascii="Cascadia Mono" w:hAnsi="Cascadia Mono" w:cs="Cascadia Mono"/>
          <w:color w:val="0000FF"/>
          <w:spacing w:val="0"/>
          <w:kern w:val="0"/>
          <w:sz w:val="19"/>
          <w:szCs w:val="19"/>
          <w:lang w:val="de-CH" w:eastAsia="de-CH"/>
        </w:rPr>
        <w:t>function</w:t>
      </w:r>
      <w:proofErr w:type="spellEnd"/>
      <w:r w:rsidRPr="002A3BE9">
        <w:rPr>
          <w:rFonts w:ascii="Cascadia Mono" w:hAnsi="Cascadia Mono" w:cs="Cascadia Mono"/>
          <w:color w:val="000000"/>
          <w:spacing w:val="0"/>
          <w:kern w:val="0"/>
          <w:sz w:val="19"/>
          <w:szCs w:val="19"/>
          <w:lang w:val="de-CH" w:eastAsia="de-CH"/>
        </w:rPr>
        <w:t xml:space="preserve"> </w:t>
      </w:r>
      <w:proofErr w:type="spellStart"/>
      <w:r w:rsidRPr="002A3BE9">
        <w:rPr>
          <w:rFonts w:ascii="Cascadia Mono" w:hAnsi="Cascadia Mono" w:cs="Cascadia Mono"/>
          <w:color w:val="000000"/>
          <w:spacing w:val="0"/>
          <w:kern w:val="0"/>
          <w:sz w:val="19"/>
          <w:szCs w:val="19"/>
          <w:lang w:val="de-CH" w:eastAsia="de-CH"/>
        </w:rPr>
        <w:t>parseJwt</w:t>
      </w:r>
      <w:proofErr w:type="spellEnd"/>
      <w:r w:rsidRPr="002A3BE9">
        <w:rPr>
          <w:rFonts w:ascii="Cascadia Mono" w:hAnsi="Cascadia Mono" w:cs="Cascadia Mono"/>
          <w:color w:val="000000"/>
          <w:spacing w:val="0"/>
          <w:kern w:val="0"/>
          <w:sz w:val="19"/>
          <w:szCs w:val="19"/>
          <w:lang w:val="de-CH" w:eastAsia="de-CH"/>
        </w:rPr>
        <w:t>(</w:t>
      </w:r>
      <w:proofErr w:type="spellStart"/>
      <w:r w:rsidRPr="002A3BE9">
        <w:rPr>
          <w:rFonts w:ascii="Cascadia Mono" w:hAnsi="Cascadia Mono" w:cs="Cascadia Mono"/>
          <w:color w:val="000000"/>
          <w:spacing w:val="0"/>
          <w:kern w:val="0"/>
          <w:sz w:val="19"/>
          <w:szCs w:val="19"/>
          <w:lang w:val="de-CH" w:eastAsia="de-CH"/>
        </w:rPr>
        <w:t>token</w:t>
      </w:r>
      <w:proofErr w:type="spellEnd"/>
      <w:r w:rsidRPr="002A3BE9">
        <w:rPr>
          <w:rFonts w:ascii="Cascadia Mono" w:hAnsi="Cascadia Mono" w:cs="Cascadia Mono"/>
          <w:color w:val="000000"/>
          <w:spacing w:val="0"/>
          <w:kern w:val="0"/>
          <w:sz w:val="19"/>
          <w:szCs w:val="19"/>
          <w:lang w:val="de-CH" w:eastAsia="de-CH"/>
        </w:rPr>
        <w:t>) {</w:t>
      </w:r>
    </w:p>
    <w:p w14:paraId="2E8E80CB" w14:textId="77777777" w:rsidR="00680336" w:rsidRPr="00CC6D7B" w:rsidRDefault="00680336" w:rsidP="00680336">
      <w:pPr>
        <w:widowControl/>
        <w:overflowPunct/>
        <w:textAlignment w:val="auto"/>
        <w:rPr>
          <w:rFonts w:ascii="Cascadia Mono" w:hAnsi="Cascadia Mono" w:cs="Cascadia Mono"/>
          <w:color w:val="000000"/>
          <w:spacing w:val="0"/>
          <w:kern w:val="0"/>
          <w:sz w:val="19"/>
          <w:szCs w:val="19"/>
          <w:lang w:eastAsia="de-CH"/>
        </w:rPr>
      </w:pPr>
      <w:r w:rsidRPr="002A3BE9">
        <w:rPr>
          <w:rFonts w:ascii="Cascadia Mono" w:hAnsi="Cascadia Mono" w:cs="Cascadia Mono"/>
          <w:color w:val="000000"/>
          <w:spacing w:val="0"/>
          <w:kern w:val="0"/>
          <w:sz w:val="19"/>
          <w:szCs w:val="19"/>
          <w:lang w:val="de-CH" w:eastAsia="de-CH"/>
        </w:rPr>
        <w:t xml:space="preserve">    </w:t>
      </w:r>
      <w:r w:rsidRPr="00CC6D7B">
        <w:rPr>
          <w:rFonts w:ascii="Cascadia Mono" w:hAnsi="Cascadia Mono" w:cs="Cascadia Mono"/>
          <w:color w:val="0000FF"/>
          <w:spacing w:val="0"/>
          <w:kern w:val="0"/>
          <w:sz w:val="19"/>
          <w:szCs w:val="19"/>
          <w:lang w:eastAsia="de-CH"/>
        </w:rPr>
        <w:t>var</w:t>
      </w:r>
      <w:r w:rsidRPr="00CC6D7B">
        <w:rPr>
          <w:rFonts w:ascii="Cascadia Mono" w:hAnsi="Cascadia Mono" w:cs="Cascadia Mono"/>
          <w:color w:val="000000"/>
          <w:spacing w:val="0"/>
          <w:kern w:val="0"/>
          <w:sz w:val="19"/>
          <w:szCs w:val="19"/>
          <w:lang w:eastAsia="de-CH"/>
        </w:rPr>
        <w:t xml:space="preserve"> base64Url = </w:t>
      </w:r>
      <w:proofErr w:type="spellStart"/>
      <w:proofErr w:type="gramStart"/>
      <w:r w:rsidRPr="00CC6D7B">
        <w:rPr>
          <w:rFonts w:ascii="Cascadia Mono" w:hAnsi="Cascadia Mono" w:cs="Cascadia Mono"/>
          <w:color w:val="000000"/>
          <w:spacing w:val="0"/>
          <w:kern w:val="0"/>
          <w:sz w:val="19"/>
          <w:szCs w:val="19"/>
          <w:lang w:eastAsia="de-CH"/>
        </w:rPr>
        <w:t>token.split</w:t>
      </w:r>
      <w:proofErr w:type="spellEnd"/>
      <w:proofErr w:type="gramEnd"/>
      <w:r w:rsidRPr="00CC6D7B">
        <w:rPr>
          <w:rFonts w:ascii="Cascadia Mono" w:hAnsi="Cascadia Mono" w:cs="Cascadia Mono"/>
          <w:color w:val="000000"/>
          <w:spacing w:val="0"/>
          <w:kern w:val="0"/>
          <w:sz w:val="19"/>
          <w:szCs w:val="19"/>
          <w:lang w:eastAsia="de-CH"/>
        </w:rPr>
        <w:t>(</w:t>
      </w:r>
      <w:r w:rsidRPr="00CC6D7B">
        <w:rPr>
          <w:rFonts w:ascii="Cascadia Mono" w:hAnsi="Cascadia Mono" w:cs="Cascadia Mono"/>
          <w:color w:val="A31515"/>
          <w:spacing w:val="0"/>
          <w:kern w:val="0"/>
          <w:sz w:val="19"/>
          <w:szCs w:val="19"/>
          <w:lang w:eastAsia="de-CH"/>
        </w:rPr>
        <w:t>'.'</w:t>
      </w:r>
      <w:r w:rsidRPr="00CC6D7B">
        <w:rPr>
          <w:rFonts w:ascii="Cascadia Mono" w:hAnsi="Cascadia Mono" w:cs="Cascadia Mono"/>
          <w:color w:val="000000"/>
          <w:spacing w:val="0"/>
          <w:kern w:val="0"/>
          <w:sz w:val="19"/>
          <w:szCs w:val="19"/>
          <w:lang w:eastAsia="de-CH"/>
        </w:rPr>
        <w:t>)[1];</w:t>
      </w:r>
    </w:p>
    <w:p w14:paraId="2BEFC86F" w14:textId="77777777" w:rsidR="00680336" w:rsidRPr="00CC6D7B" w:rsidRDefault="00680336" w:rsidP="00680336">
      <w:pPr>
        <w:widowControl/>
        <w:overflowPunct/>
        <w:textAlignment w:val="auto"/>
        <w:rPr>
          <w:rFonts w:ascii="Cascadia Mono" w:hAnsi="Cascadia Mono" w:cs="Cascadia Mono"/>
          <w:color w:val="000000"/>
          <w:spacing w:val="0"/>
          <w:kern w:val="0"/>
          <w:sz w:val="19"/>
          <w:szCs w:val="19"/>
          <w:lang w:eastAsia="de-CH"/>
        </w:rPr>
      </w:pPr>
      <w:r w:rsidRPr="00CC6D7B">
        <w:rPr>
          <w:rFonts w:ascii="Cascadia Mono" w:hAnsi="Cascadia Mono" w:cs="Cascadia Mono"/>
          <w:color w:val="000000"/>
          <w:spacing w:val="0"/>
          <w:kern w:val="0"/>
          <w:sz w:val="19"/>
          <w:szCs w:val="19"/>
          <w:lang w:eastAsia="de-CH"/>
        </w:rPr>
        <w:lastRenderedPageBreak/>
        <w:t xml:space="preserve">    </w:t>
      </w:r>
      <w:r w:rsidRPr="00CC6D7B">
        <w:rPr>
          <w:rFonts w:ascii="Cascadia Mono" w:hAnsi="Cascadia Mono" w:cs="Cascadia Mono"/>
          <w:color w:val="0000FF"/>
          <w:spacing w:val="0"/>
          <w:kern w:val="0"/>
          <w:sz w:val="19"/>
          <w:szCs w:val="19"/>
          <w:lang w:eastAsia="de-CH"/>
        </w:rPr>
        <w:t>var</w:t>
      </w:r>
      <w:r w:rsidRPr="00CC6D7B">
        <w:rPr>
          <w:rFonts w:ascii="Cascadia Mono" w:hAnsi="Cascadia Mono" w:cs="Cascadia Mono"/>
          <w:color w:val="000000"/>
          <w:spacing w:val="0"/>
          <w:kern w:val="0"/>
          <w:sz w:val="19"/>
          <w:szCs w:val="19"/>
          <w:lang w:eastAsia="de-CH"/>
        </w:rPr>
        <w:t xml:space="preserve"> base64 = base64Url.replace(</w:t>
      </w:r>
      <w:r w:rsidRPr="00CC6D7B">
        <w:rPr>
          <w:rFonts w:ascii="Cascadia Mono" w:hAnsi="Cascadia Mono" w:cs="Cascadia Mono"/>
          <w:color w:val="A31515"/>
          <w:spacing w:val="0"/>
          <w:kern w:val="0"/>
          <w:sz w:val="19"/>
          <w:szCs w:val="19"/>
          <w:lang w:eastAsia="de-CH"/>
        </w:rPr>
        <w:t>/-/</w:t>
      </w:r>
      <w:r w:rsidRPr="00CC6D7B">
        <w:rPr>
          <w:rFonts w:ascii="Cascadia Mono" w:hAnsi="Cascadia Mono" w:cs="Cascadia Mono"/>
          <w:color w:val="0000FF"/>
          <w:spacing w:val="0"/>
          <w:kern w:val="0"/>
          <w:sz w:val="19"/>
          <w:szCs w:val="19"/>
          <w:lang w:eastAsia="de-CH"/>
        </w:rPr>
        <w:t>g</w:t>
      </w:r>
      <w:r w:rsidRPr="00CC6D7B">
        <w:rPr>
          <w:rFonts w:ascii="Cascadia Mono" w:hAnsi="Cascadia Mono" w:cs="Cascadia Mono"/>
          <w:color w:val="000000"/>
          <w:spacing w:val="0"/>
          <w:kern w:val="0"/>
          <w:sz w:val="19"/>
          <w:szCs w:val="19"/>
          <w:lang w:eastAsia="de-CH"/>
        </w:rPr>
        <w:t xml:space="preserve">, </w:t>
      </w:r>
      <w:r w:rsidRPr="00CC6D7B">
        <w:rPr>
          <w:rFonts w:ascii="Cascadia Mono" w:hAnsi="Cascadia Mono" w:cs="Cascadia Mono"/>
          <w:color w:val="A31515"/>
          <w:spacing w:val="0"/>
          <w:kern w:val="0"/>
          <w:sz w:val="19"/>
          <w:szCs w:val="19"/>
          <w:lang w:eastAsia="de-CH"/>
        </w:rPr>
        <w:t>'+'</w:t>
      </w:r>
      <w:proofErr w:type="gramStart"/>
      <w:r w:rsidRPr="00CC6D7B">
        <w:rPr>
          <w:rFonts w:ascii="Cascadia Mono" w:hAnsi="Cascadia Mono" w:cs="Cascadia Mono"/>
          <w:color w:val="000000"/>
          <w:spacing w:val="0"/>
          <w:kern w:val="0"/>
          <w:sz w:val="19"/>
          <w:szCs w:val="19"/>
          <w:lang w:eastAsia="de-CH"/>
        </w:rPr>
        <w:t>).replace</w:t>
      </w:r>
      <w:proofErr w:type="gramEnd"/>
      <w:r w:rsidRPr="00CC6D7B">
        <w:rPr>
          <w:rFonts w:ascii="Cascadia Mono" w:hAnsi="Cascadia Mono" w:cs="Cascadia Mono"/>
          <w:color w:val="000000"/>
          <w:spacing w:val="0"/>
          <w:kern w:val="0"/>
          <w:sz w:val="19"/>
          <w:szCs w:val="19"/>
          <w:lang w:eastAsia="de-CH"/>
        </w:rPr>
        <w:t>(</w:t>
      </w:r>
      <w:r w:rsidRPr="00CC6D7B">
        <w:rPr>
          <w:rFonts w:ascii="Cascadia Mono" w:hAnsi="Cascadia Mono" w:cs="Cascadia Mono"/>
          <w:color w:val="A31515"/>
          <w:spacing w:val="0"/>
          <w:kern w:val="0"/>
          <w:sz w:val="19"/>
          <w:szCs w:val="19"/>
          <w:lang w:eastAsia="de-CH"/>
        </w:rPr>
        <w:t>/_/</w:t>
      </w:r>
      <w:r w:rsidRPr="00CC6D7B">
        <w:rPr>
          <w:rFonts w:ascii="Cascadia Mono" w:hAnsi="Cascadia Mono" w:cs="Cascadia Mono"/>
          <w:color w:val="0000FF"/>
          <w:spacing w:val="0"/>
          <w:kern w:val="0"/>
          <w:sz w:val="19"/>
          <w:szCs w:val="19"/>
          <w:lang w:eastAsia="de-CH"/>
        </w:rPr>
        <w:t>g</w:t>
      </w:r>
      <w:r w:rsidRPr="00CC6D7B">
        <w:rPr>
          <w:rFonts w:ascii="Cascadia Mono" w:hAnsi="Cascadia Mono" w:cs="Cascadia Mono"/>
          <w:color w:val="000000"/>
          <w:spacing w:val="0"/>
          <w:kern w:val="0"/>
          <w:sz w:val="19"/>
          <w:szCs w:val="19"/>
          <w:lang w:eastAsia="de-CH"/>
        </w:rPr>
        <w:t xml:space="preserve">, </w:t>
      </w:r>
      <w:r w:rsidRPr="00CC6D7B">
        <w:rPr>
          <w:rFonts w:ascii="Cascadia Mono" w:hAnsi="Cascadia Mono" w:cs="Cascadia Mono"/>
          <w:color w:val="A31515"/>
          <w:spacing w:val="0"/>
          <w:kern w:val="0"/>
          <w:sz w:val="19"/>
          <w:szCs w:val="19"/>
          <w:lang w:eastAsia="de-CH"/>
        </w:rPr>
        <w:t>'/'</w:t>
      </w:r>
      <w:r w:rsidRPr="00CC6D7B">
        <w:rPr>
          <w:rFonts w:ascii="Cascadia Mono" w:hAnsi="Cascadia Mono" w:cs="Cascadia Mono"/>
          <w:color w:val="000000"/>
          <w:spacing w:val="0"/>
          <w:kern w:val="0"/>
          <w:sz w:val="19"/>
          <w:szCs w:val="19"/>
          <w:lang w:eastAsia="de-CH"/>
        </w:rPr>
        <w:t>);</w:t>
      </w:r>
    </w:p>
    <w:p w14:paraId="28E91840" w14:textId="77777777" w:rsidR="00680336" w:rsidRPr="00680336" w:rsidRDefault="00680336" w:rsidP="00680336">
      <w:pPr>
        <w:widowControl/>
        <w:overflowPunct/>
        <w:textAlignment w:val="auto"/>
        <w:rPr>
          <w:rFonts w:ascii="Cascadia Mono" w:hAnsi="Cascadia Mono" w:cs="Cascadia Mono"/>
          <w:color w:val="000000"/>
          <w:spacing w:val="0"/>
          <w:kern w:val="0"/>
          <w:sz w:val="19"/>
          <w:szCs w:val="19"/>
          <w:lang w:eastAsia="de-CH"/>
        </w:rPr>
      </w:pPr>
      <w:r w:rsidRPr="00CC6D7B">
        <w:rPr>
          <w:rFonts w:ascii="Cascadia Mono" w:hAnsi="Cascadia Mono" w:cs="Cascadia Mono"/>
          <w:color w:val="000000"/>
          <w:spacing w:val="0"/>
          <w:kern w:val="0"/>
          <w:sz w:val="19"/>
          <w:szCs w:val="19"/>
          <w:lang w:eastAsia="de-CH"/>
        </w:rPr>
        <w:t xml:space="preserve">    </w:t>
      </w:r>
      <w:r w:rsidRPr="00680336">
        <w:rPr>
          <w:rFonts w:ascii="Cascadia Mono" w:hAnsi="Cascadia Mono" w:cs="Cascadia Mono"/>
          <w:color w:val="0000FF"/>
          <w:spacing w:val="0"/>
          <w:kern w:val="0"/>
          <w:sz w:val="19"/>
          <w:szCs w:val="19"/>
          <w:lang w:eastAsia="de-CH"/>
        </w:rPr>
        <w:t>var</w:t>
      </w:r>
      <w:r w:rsidRPr="00680336">
        <w:rPr>
          <w:rFonts w:ascii="Cascadia Mono" w:hAnsi="Cascadia Mono" w:cs="Cascadia Mono"/>
          <w:color w:val="000000"/>
          <w:spacing w:val="0"/>
          <w:kern w:val="0"/>
          <w:sz w:val="19"/>
          <w:szCs w:val="19"/>
          <w:lang w:eastAsia="de-CH"/>
        </w:rPr>
        <w:t xml:space="preserve"> </w:t>
      </w:r>
      <w:proofErr w:type="spellStart"/>
      <w:r w:rsidRPr="00680336">
        <w:rPr>
          <w:rFonts w:ascii="Cascadia Mono" w:hAnsi="Cascadia Mono" w:cs="Cascadia Mono"/>
          <w:color w:val="000000"/>
          <w:spacing w:val="0"/>
          <w:kern w:val="0"/>
          <w:sz w:val="19"/>
          <w:szCs w:val="19"/>
          <w:lang w:eastAsia="de-CH"/>
        </w:rPr>
        <w:t>jsonPayload</w:t>
      </w:r>
      <w:proofErr w:type="spellEnd"/>
      <w:r w:rsidRPr="00680336">
        <w:rPr>
          <w:rFonts w:ascii="Cascadia Mono" w:hAnsi="Cascadia Mono" w:cs="Cascadia Mono"/>
          <w:color w:val="000000"/>
          <w:spacing w:val="0"/>
          <w:kern w:val="0"/>
          <w:sz w:val="19"/>
          <w:szCs w:val="19"/>
          <w:lang w:eastAsia="de-CH"/>
        </w:rPr>
        <w:t xml:space="preserve"> = </w:t>
      </w:r>
      <w:proofErr w:type="spellStart"/>
      <w:r w:rsidRPr="00680336">
        <w:rPr>
          <w:rFonts w:ascii="Cascadia Mono" w:hAnsi="Cascadia Mono" w:cs="Cascadia Mono"/>
          <w:color w:val="000000"/>
          <w:spacing w:val="0"/>
          <w:kern w:val="0"/>
          <w:sz w:val="19"/>
          <w:szCs w:val="19"/>
          <w:lang w:eastAsia="de-CH"/>
        </w:rPr>
        <w:t>decodeURIComponent</w:t>
      </w:r>
      <w:proofErr w:type="spellEnd"/>
      <w:r w:rsidRPr="00680336">
        <w:rPr>
          <w:rFonts w:ascii="Cascadia Mono" w:hAnsi="Cascadia Mono" w:cs="Cascadia Mono"/>
          <w:color w:val="000000"/>
          <w:spacing w:val="0"/>
          <w:kern w:val="0"/>
          <w:sz w:val="19"/>
          <w:szCs w:val="19"/>
          <w:lang w:eastAsia="de-CH"/>
        </w:rPr>
        <w:t>(</w:t>
      </w:r>
      <w:proofErr w:type="spellStart"/>
      <w:proofErr w:type="gramStart"/>
      <w:r w:rsidRPr="00680336">
        <w:rPr>
          <w:rFonts w:ascii="Cascadia Mono" w:hAnsi="Cascadia Mono" w:cs="Cascadia Mono"/>
          <w:color w:val="000000"/>
          <w:spacing w:val="0"/>
          <w:kern w:val="0"/>
          <w:sz w:val="19"/>
          <w:szCs w:val="19"/>
          <w:lang w:eastAsia="de-CH"/>
        </w:rPr>
        <w:t>window.atob</w:t>
      </w:r>
      <w:proofErr w:type="spellEnd"/>
      <w:proofErr w:type="gramEnd"/>
      <w:r w:rsidRPr="00680336">
        <w:rPr>
          <w:rFonts w:ascii="Cascadia Mono" w:hAnsi="Cascadia Mono" w:cs="Cascadia Mono"/>
          <w:color w:val="000000"/>
          <w:spacing w:val="0"/>
          <w:kern w:val="0"/>
          <w:sz w:val="19"/>
          <w:szCs w:val="19"/>
          <w:lang w:eastAsia="de-CH"/>
        </w:rPr>
        <w:t>(base64).split(</w:t>
      </w:r>
      <w:r w:rsidRPr="00680336">
        <w:rPr>
          <w:rFonts w:ascii="Cascadia Mono" w:hAnsi="Cascadia Mono" w:cs="Cascadia Mono"/>
          <w:color w:val="A31515"/>
          <w:spacing w:val="0"/>
          <w:kern w:val="0"/>
          <w:sz w:val="19"/>
          <w:szCs w:val="19"/>
          <w:lang w:eastAsia="de-CH"/>
        </w:rPr>
        <w:t>''</w:t>
      </w:r>
      <w:r w:rsidRPr="00680336">
        <w:rPr>
          <w:rFonts w:ascii="Cascadia Mono" w:hAnsi="Cascadia Mono" w:cs="Cascadia Mono"/>
          <w:color w:val="000000"/>
          <w:spacing w:val="0"/>
          <w:kern w:val="0"/>
          <w:sz w:val="19"/>
          <w:szCs w:val="19"/>
          <w:lang w:eastAsia="de-CH"/>
        </w:rPr>
        <w:t>).map(</w:t>
      </w:r>
      <w:r w:rsidRPr="00680336">
        <w:rPr>
          <w:rFonts w:ascii="Cascadia Mono" w:hAnsi="Cascadia Mono" w:cs="Cascadia Mono"/>
          <w:color w:val="0000FF"/>
          <w:spacing w:val="0"/>
          <w:kern w:val="0"/>
          <w:sz w:val="19"/>
          <w:szCs w:val="19"/>
          <w:lang w:eastAsia="de-CH"/>
        </w:rPr>
        <w:t>function</w:t>
      </w:r>
      <w:r w:rsidRPr="00680336">
        <w:rPr>
          <w:rFonts w:ascii="Cascadia Mono" w:hAnsi="Cascadia Mono" w:cs="Cascadia Mono"/>
          <w:color w:val="000000"/>
          <w:spacing w:val="0"/>
          <w:kern w:val="0"/>
          <w:sz w:val="19"/>
          <w:szCs w:val="19"/>
          <w:lang w:eastAsia="de-CH"/>
        </w:rPr>
        <w:t xml:space="preserve"> (c) {</w:t>
      </w:r>
    </w:p>
    <w:p w14:paraId="1154257F" w14:textId="77777777" w:rsidR="00680336" w:rsidRPr="00680336" w:rsidRDefault="00680336" w:rsidP="00680336">
      <w:pPr>
        <w:widowControl/>
        <w:overflowPunct/>
        <w:textAlignment w:val="auto"/>
        <w:rPr>
          <w:rFonts w:ascii="Cascadia Mono" w:hAnsi="Cascadia Mono" w:cs="Cascadia Mono"/>
          <w:color w:val="000000"/>
          <w:spacing w:val="0"/>
          <w:kern w:val="0"/>
          <w:sz w:val="19"/>
          <w:szCs w:val="19"/>
          <w:lang w:eastAsia="de-CH"/>
        </w:rPr>
      </w:pPr>
      <w:r w:rsidRPr="00680336">
        <w:rPr>
          <w:rFonts w:ascii="Cascadia Mono" w:hAnsi="Cascadia Mono" w:cs="Cascadia Mono"/>
          <w:color w:val="000000"/>
          <w:spacing w:val="0"/>
          <w:kern w:val="0"/>
          <w:sz w:val="19"/>
          <w:szCs w:val="19"/>
          <w:lang w:eastAsia="de-CH"/>
        </w:rPr>
        <w:t xml:space="preserve">        </w:t>
      </w:r>
      <w:r w:rsidRPr="00680336">
        <w:rPr>
          <w:rFonts w:ascii="Cascadia Mono" w:hAnsi="Cascadia Mono" w:cs="Cascadia Mono"/>
          <w:color w:val="0000FF"/>
          <w:spacing w:val="0"/>
          <w:kern w:val="0"/>
          <w:sz w:val="19"/>
          <w:szCs w:val="19"/>
          <w:lang w:eastAsia="de-CH"/>
        </w:rPr>
        <w:t>return</w:t>
      </w:r>
      <w:r w:rsidRPr="00680336">
        <w:rPr>
          <w:rFonts w:ascii="Cascadia Mono" w:hAnsi="Cascadia Mono" w:cs="Cascadia Mono"/>
          <w:color w:val="000000"/>
          <w:spacing w:val="0"/>
          <w:kern w:val="0"/>
          <w:sz w:val="19"/>
          <w:szCs w:val="19"/>
          <w:lang w:eastAsia="de-CH"/>
        </w:rPr>
        <w:t xml:space="preserve"> </w:t>
      </w:r>
      <w:r w:rsidRPr="00680336">
        <w:rPr>
          <w:rFonts w:ascii="Cascadia Mono" w:hAnsi="Cascadia Mono" w:cs="Cascadia Mono"/>
          <w:color w:val="A31515"/>
          <w:spacing w:val="0"/>
          <w:kern w:val="0"/>
          <w:sz w:val="19"/>
          <w:szCs w:val="19"/>
          <w:lang w:eastAsia="de-CH"/>
        </w:rPr>
        <w:t>'%'</w:t>
      </w:r>
      <w:r w:rsidRPr="00680336">
        <w:rPr>
          <w:rFonts w:ascii="Cascadia Mono" w:hAnsi="Cascadia Mono" w:cs="Cascadia Mono"/>
          <w:color w:val="000000"/>
          <w:spacing w:val="0"/>
          <w:kern w:val="0"/>
          <w:sz w:val="19"/>
          <w:szCs w:val="19"/>
          <w:lang w:eastAsia="de-CH"/>
        </w:rPr>
        <w:t xml:space="preserve"> + (</w:t>
      </w:r>
      <w:r w:rsidRPr="00680336">
        <w:rPr>
          <w:rFonts w:ascii="Cascadia Mono" w:hAnsi="Cascadia Mono" w:cs="Cascadia Mono"/>
          <w:color w:val="A31515"/>
          <w:spacing w:val="0"/>
          <w:kern w:val="0"/>
          <w:sz w:val="19"/>
          <w:szCs w:val="19"/>
          <w:lang w:eastAsia="de-CH"/>
        </w:rPr>
        <w:t>'00'</w:t>
      </w:r>
      <w:r w:rsidRPr="00680336">
        <w:rPr>
          <w:rFonts w:ascii="Cascadia Mono" w:hAnsi="Cascadia Mono" w:cs="Cascadia Mono"/>
          <w:color w:val="000000"/>
          <w:spacing w:val="0"/>
          <w:kern w:val="0"/>
          <w:sz w:val="19"/>
          <w:szCs w:val="19"/>
          <w:lang w:eastAsia="de-CH"/>
        </w:rPr>
        <w:t xml:space="preserve"> + </w:t>
      </w:r>
      <w:proofErr w:type="spellStart"/>
      <w:proofErr w:type="gramStart"/>
      <w:r w:rsidRPr="00680336">
        <w:rPr>
          <w:rFonts w:ascii="Cascadia Mono" w:hAnsi="Cascadia Mono" w:cs="Cascadia Mono"/>
          <w:color w:val="000000"/>
          <w:spacing w:val="0"/>
          <w:kern w:val="0"/>
          <w:sz w:val="19"/>
          <w:szCs w:val="19"/>
          <w:lang w:eastAsia="de-CH"/>
        </w:rPr>
        <w:t>c.charCodeAt</w:t>
      </w:r>
      <w:proofErr w:type="spellEnd"/>
      <w:proofErr w:type="gramEnd"/>
      <w:r w:rsidRPr="00680336">
        <w:rPr>
          <w:rFonts w:ascii="Cascadia Mono" w:hAnsi="Cascadia Mono" w:cs="Cascadia Mono"/>
          <w:color w:val="000000"/>
          <w:spacing w:val="0"/>
          <w:kern w:val="0"/>
          <w:sz w:val="19"/>
          <w:szCs w:val="19"/>
          <w:lang w:eastAsia="de-CH"/>
        </w:rPr>
        <w:t>(0).</w:t>
      </w:r>
      <w:proofErr w:type="spellStart"/>
      <w:r w:rsidRPr="00680336">
        <w:rPr>
          <w:rFonts w:ascii="Cascadia Mono" w:hAnsi="Cascadia Mono" w:cs="Cascadia Mono"/>
          <w:color w:val="000000"/>
          <w:spacing w:val="0"/>
          <w:kern w:val="0"/>
          <w:sz w:val="19"/>
          <w:szCs w:val="19"/>
          <w:lang w:eastAsia="de-CH"/>
        </w:rPr>
        <w:t>toString</w:t>
      </w:r>
      <w:proofErr w:type="spellEnd"/>
      <w:r w:rsidRPr="00680336">
        <w:rPr>
          <w:rFonts w:ascii="Cascadia Mono" w:hAnsi="Cascadia Mono" w:cs="Cascadia Mono"/>
          <w:color w:val="000000"/>
          <w:spacing w:val="0"/>
          <w:kern w:val="0"/>
          <w:sz w:val="19"/>
          <w:szCs w:val="19"/>
          <w:lang w:eastAsia="de-CH"/>
        </w:rPr>
        <w:t>(16)).slice(-2);</w:t>
      </w:r>
    </w:p>
    <w:p w14:paraId="642F2F3C" w14:textId="77777777" w:rsidR="00680336" w:rsidRPr="00680336" w:rsidRDefault="00680336" w:rsidP="00680336">
      <w:pPr>
        <w:widowControl/>
        <w:overflowPunct/>
        <w:textAlignment w:val="auto"/>
        <w:rPr>
          <w:rFonts w:ascii="Cascadia Mono" w:hAnsi="Cascadia Mono" w:cs="Cascadia Mono"/>
          <w:color w:val="000000"/>
          <w:spacing w:val="0"/>
          <w:kern w:val="0"/>
          <w:sz w:val="19"/>
          <w:szCs w:val="19"/>
          <w:lang w:eastAsia="de-CH"/>
        </w:rPr>
      </w:pPr>
      <w:r w:rsidRPr="00680336">
        <w:rPr>
          <w:rFonts w:ascii="Cascadia Mono" w:hAnsi="Cascadia Mono" w:cs="Cascadia Mono"/>
          <w:color w:val="000000"/>
          <w:spacing w:val="0"/>
          <w:kern w:val="0"/>
          <w:sz w:val="19"/>
          <w:szCs w:val="19"/>
          <w:lang w:eastAsia="de-CH"/>
        </w:rPr>
        <w:t xml:space="preserve">    }</w:t>
      </w:r>
      <w:proofErr w:type="gramStart"/>
      <w:r w:rsidRPr="00680336">
        <w:rPr>
          <w:rFonts w:ascii="Cascadia Mono" w:hAnsi="Cascadia Mono" w:cs="Cascadia Mono"/>
          <w:color w:val="000000"/>
          <w:spacing w:val="0"/>
          <w:kern w:val="0"/>
          <w:sz w:val="19"/>
          <w:szCs w:val="19"/>
          <w:lang w:eastAsia="de-CH"/>
        </w:rPr>
        <w:t>).join</w:t>
      </w:r>
      <w:proofErr w:type="gramEnd"/>
      <w:r w:rsidRPr="00680336">
        <w:rPr>
          <w:rFonts w:ascii="Cascadia Mono" w:hAnsi="Cascadia Mono" w:cs="Cascadia Mono"/>
          <w:color w:val="000000"/>
          <w:spacing w:val="0"/>
          <w:kern w:val="0"/>
          <w:sz w:val="19"/>
          <w:szCs w:val="19"/>
          <w:lang w:eastAsia="de-CH"/>
        </w:rPr>
        <w:t>(</w:t>
      </w:r>
      <w:r w:rsidRPr="00680336">
        <w:rPr>
          <w:rFonts w:ascii="Cascadia Mono" w:hAnsi="Cascadia Mono" w:cs="Cascadia Mono"/>
          <w:color w:val="A31515"/>
          <w:spacing w:val="0"/>
          <w:kern w:val="0"/>
          <w:sz w:val="19"/>
          <w:szCs w:val="19"/>
          <w:lang w:eastAsia="de-CH"/>
        </w:rPr>
        <w:t>''</w:t>
      </w:r>
      <w:r w:rsidRPr="00680336">
        <w:rPr>
          <w:rFonts w:ascii="Cascadia Mono" w:hAnsi="Cascadia Mono" w:cs="Cascadia Mono"/>
          <w:color w:val="000000"/>
          <w:spacing w:val="0"/>
          <w:kern w:val="0"/>
          <w:sz w:val="19"/>
          <w:szCs w:val="19"/>
          <w:lang w:eastAsia="de-CH"/>
        </w:rPr>
        <w:t>));</w:t>
      </w:r>
    </w:p>
    <w:p w14:paraId="0133F02F" w14:textId="77777777" w:rsidR="00680336" w:rsidRPr="00680336" w:rsidRDefault="00680336" w:rsidP="00680336">
      <w:pPr>
        <w:widowControl/>
        <w:overflowPunct/>
        <w:textAlignment w:val="auto"/>
        <w:rPr>
          <w:rFonts w:ascii="Cascadia Mono" w:hAnsi="Cascadia Mono" w:cs="Cascadia Mono"/>
          <w:color w:val="000000"/>
          <w:spacing w:val="0"/>
          <w:kern w:val="0"/>
          <w:sz w:val="19"/>
          <w:szCs w:val="19"/>
          <w:lang w:eastAsia="de-CH"/>
        </w:rPr>
      </w:pPr>
    </w:p>
    <w:p w14:paraId="4091F751" w14:textId="77777777" w:rsidR="00680336" w:rsidRPr="00680336" w:rsidRDefault="00680336" w:rsidP="00680336">
      <w:pPr>
        <w:widowControl/>
        <w:overflowPunct/>
        <w:textAlignment w:val="auto"/>
        <w:rPr>
          <w:rFonts w:ascii="Cascadia Mono" w:hAnsi="Cascadia Mono" w:cs="Cascadia Mono"/>
          <w:color w:val="000000"/>
          <w:spacing w:val="0"/>
          <w:kern w:val="0"/>
          <w:sz w:val="19"/>
          <w:szCs w:val="19"/>
          <w:lang w:eastAsia="de-CH"/>
        </w:rPr>
      </w:pPr>
      <w:r w:rsidRPr="00680336">
        <w:rPr>
          <w:rFonts w:ascii="Cascadia Mono" w:hAnsi="Cascadia Mono" w:cs="Cascadia Mono"/>
          <w:color w:val="000000"/>
          <w:spacing w:val="0"/>
          <w:kern w:val="0"/>
          <w:sz w:val="19"/>
          <w:szCs w:val="19"/>
          <w:lang w:eastAsia="de-CH"/>
        </w:rPr>
        <w:t xml:space="preserve">    </w:t>
      </w:r>
      <w:r w:rsidRPr="00680336">
        <w:rPr>
          <w:rFonts w:ascii="Cascadia Mono" w:hAnsi="Cascadia Mono" w:cs="Cascadia Mono"/>
          <w:color w:val="0000FF"/>
          <w:spacing w:val="0"/>
          <w:kern w:val="0"/>
          <w:sz w:val="19"/>
          <w:szCs w:val="19"/>
          <w:lang w:eastAsia="de-CH"/>
        </w:rPr>
        <w:t>return</w:t>
      </w:r>
      <w:r w:rsidRPr="00680336">
        <w:rPr>
          <w:rFonts w:ascii="Cascadia Mono" w:hAnsi="Cascadia Mono" w:cs="Cascadia Mono"/>
          <w:color w:val="000000"/>
          <w:spacing w:val="0"/>
          <w:kern w:val="0"/>
          <w:sz w:val="19"/>
          <w:szCs w:val="19"/>
          <w:lang w:eastAsia="de-CH"/>
        </w:rPr>
        <w:t xml:space="preserve"> </w:t>
      </w:r>
      <w:proofErr w:type="spellStart"/>
      <w:r w:rsidRPr="00680336">
        <w:rPr>
          <w:rFonts w:ascii="Cascadia Mono" w:hAnsi="Cascadia Mono" w:cs="Cascadia Mono"/>
          <w:color w:val="000000"/>
          <w:spacing w:val="0"/>
          <w:kern w:val="0"/>
          <w:sz w:val="19"/>
          <w:szCs w:val="19"/>
          <w:lang w:eastAsia="de-CH"/>
        </w:rPr>
        <w:t>JSON.parse</w:t>
      </w:r>
      <w:proofErr w:type="spellEnd"/>
      <w:r w:rsidRPr="00680336">
        <w:rPr>
          <w:rFonts w:ascii="Cascadia Mono" w:hAnsi="Cascadia Mono" w:cs="Cascadia Mono"/>
          <w:color w:val="000000"/>
          <w:spacing w:val="0"/>
          <w:kern w:val="0"/>
          <w:sz w:val="19"/>
          <w:szCs w:val="19"/>
          <w:lang w:eastAsia="de-CH"/>
        </w:rPr>
        <w:t>(</w:t>
      </w:r>
      <w:proofErr w:type="spellStart"/>
      <w:r w:rsidRPr="00680336">
        <w:rPr>
          <w:rFonts w:ascii="Cascadia Mono" w:hAnsi="Cascadia Mono" w:cs="Cascadia Mono"/>
          <w:color w:val="000000"/>
          <w:spacing w:val="0"/>
          <w:kern w:val="0"/>
          <w:sz w:val="19"/>
          <w:szCs w:val="19"/>
          <w:lang w:eastAsia="de-CH"/>
        </w:rPr>
        <w:t>jsonPayload</w:t>
      </w:r>
      <w:proofErr w:type="spellEnd"/>
      <w:proofErr w:type="gramStart"/>
      <w:r w:rsidRPr="00680336">
        <w:rPr>
          <w:rFonts w:ascii="Cascadia Mono" w:hAnsi="Cascadia Mono" w:cs="Cascadia Mono"/>
          <w:color w:val="000000"/>
          <w:spacing w:val="0"/>
          <w:kern w:val="0"/>
          <w:sz w:val="19"/>
          <w:szCs w:val="19"/>
          <w:lang w:eastAsia="de-CH"/>
        </w:rPr>
        <w:t>);</w:t>
      </w:r>
      <w:proofErr w:type="gramEnd"/>
    </w:p>
    <w:p w14:paraId="746DA83D" w14:textId="77777777" w:rsidR="00346DBD" w:rsidRDefault="00680336" w:rsidP="00346DBD">
      <w:pPr>
        <w:pStyle w:val="aufzhlung"/>
        <w:numPr>
          <w:ilvl w:val="0"/>
          <w:numId w:val="0"/>
        </w:numPr>
        <w:rPr>
          <w:rFonts w:ascii="Cascadia Mono" w:hAnsi="Cascadia Mono" w:cs="Cascadia Mono"/>
          <w:color w:val="000000"/>
          <w:spacing w:val="0"/>
          <w:kern w:val="0"/>
          <w:sz w:val="19"/>
          <w:szCs w:val="19"/>
          <w:lang w:eastAsia="de-CH"/>
        </w:rPr>
      </w:pPr>
      <w:r>
        <w:rPr>
          <w:rFonts w:ascii="Cascadia Mono" w:hAnsi="Cascadia Mono" w:cs="Cascadia Mono"/>
          <w:color w:val="000000"/>
          <w:spacing w:val="0"/>
          <w:kern w:val="0"/>
          <w:sz w:val="19"/>
          <w:szCs w:val="19"/>
          <w:lang w:eastAsia="de-CH"/>
        </w:rPr>
        <w:t>}</w:t>
      </w:r>
    </w:p>
    <w:p w14:paraId="4D0AB145" w14:textId="77777777" w:rsidR="00346DBD" w:rsidRDefault="00346DBD" w:rsidP="00346DBD">
      <w:pPr>
        <w:pStyle w:val="aufzhlung"/>
        <w:numPr>
          <w:ilvl w:val="0"/>
          <w:numId w:val="0"/>
        </w:numPr>
        <w:rPr>
          <w:rFonts w:ascii="Cascadia Mono" w:hAnsi="Cascadia Mono" w:cs="Cascadia Mono"/>
          <w:color w:val="000000"/>
          <w:spacing w:val="0"/>
          <w:kern w:val="0"/>
          <w:sz w:val="19"/>
          <w:szCs w:val="19"/>
          <w:lang w:eastAsia="de-CH"/>
        </w:rPr>
      </w:pPr>
    </w:p>
    <w:p w14:paraId="37B78791" w14:textId="37E4512B" w:rsidR="00346DBD" w:rsidRDefault="00346DBD" w:rsidP="00346DBD">
      <w:pPr>
        <w:pStyle w:val="aufzhlung"/>
        <w:numPr>
          <w:ilvl w:val="0"/>
          <w:numId w:val="0"/>
        </w:numPr>
        <w:rPr>
          <w:rFonts w:ascii="Cascadia Mono" w:hAnsi="Cascadia Mono" w:cs="Cascadia Mono"/>
          <w:color w:val="000000"/>
          <w:spacing w:val="0"/>
          <w:kern w:val="0"/>
          <w:sz w:val="19"/>
          <w:szCs w:val="19"/>
          <w:lang w:eastAsia="de-CH"/>
        </w:rPr>
      </w:pPr>
      <w:r>
        <w:rPr>
          <w:rFonts w:ascii="Cascadia Mono" w:hAnsi="Cascadia Mono" w:cs="Cascadia Mono"/>
          <w:color w:val="008000"/>
          <w:spacing w:val="0"/>
          <w:kern w:val="0"/>
          <w:sz w:val="19"/>
          <w:szCs w:val="19"/>
          <w:lang w:eastAsia="de-CH"/>
        </w:rPr>
        <w:t>// Beispielverwendung</w:t>
      </w:r>
    </w:p>
    <w:p w14:paraId="16D899AC" w14:textId="77777777" w:rsidR="00346DBD" w:rsidRDefault="00346DBD" w:rsidP="00346DBD">
      <w:pPr>
        <w:widowControl/>
        <w:overflowPunct/>
        <w:textAlignment w:val="auto"/>
        <w:rPr>
          <w:rFonts w:ascii="Cascadia Mono" w:hAnsi="Cascadia Mono" w:cs="Cascadia Mono"/>
          <w:color w:val="000000"/>
          <w:spacing w:val="0"/>
          <w:kern w:val="0"/>
          <w:sz w:val="19"/>
          <w:szCs w:val="19"/>
          <w:lang w:val="de-CH" w:eastAsia="de-CH"/>
        </w:rPr>
      </w:pPr>
      <w:proofErr w:type="spellStart"/>
      <w:r>
        <w:rPr>
          <w:rFonts w:ascii="Cascadia Mono" w:hAnsi="Cascadia Mono" w:cs="Cascadia Mono"/>
          <w:color w:val="0000FF"/>
          <w:spacing w:val="0"/>
          <w:kern w:val="0"/>
          <w:sz w:val="19"/>
          <w:szCs w:val="19"/>
          <w:lang w:val="de-CH" w:eastAsia="de-CH"/>
        </w:rPr>
        <w:t>var</w:t>
      </w:r>
      <w:proofErr w:type="spellEnd"/>
      <w:r>
        <w:rPr>
          <w:rFonts w:ascii="Cascadia Mono" w:hAnsi="Cascadia Mono" w:cs="Cascadia Mono"/>
          <w:color w:val="000000"/>
          <w:spacing w:val="0"/>
          <w:kern w:val="0"/>
          <w:sz w:val="19"/>
          <w:szCs w:val="19"/>
          <w:lang w:val="de-CH" w:eastAsia="de-CH"/>
        </w:rPr>
        <w:t xml:space="preserve"> </w:t>
      </w:r>
      <w:proofErr w:type="spellStart"/>
      <w:r>
        <w:rPr>
          <w:rFonts w:ascii="Cascadia Mono" w:hAnsi="Cascadia Mono" w:cs="Cascadia Mono"/>
          <w:color w:val="000000"/>
          <w:spacing w:val="0"/>
          <w:kern w:val="0"/>
          <w:sz w:val="19"/>
          <w:szCs w:val="19"/>
          <w:lang w:val="de-CH" w:eastAsia="de-CH"/>
        </w:rPr>
        <w:t>token</w:t>
      </w:r>
      <w:proofErr w:type="spellEnd"/>
      <w:r>
        <w:rPr>
          <w:rFonts w:ascii="Cascadia Mono" w:hAnsi="Cascadia Mono" w:cs="Cascadia Mono"/>
          <w:color w:val="000000"/>
          <w:spacing w:val="0"/>
          <w:kern w:val="0"/>
          <w:sz w:val="19"/>
          <w:szCs w:val="19"/>
          <w:lang w:val="de-CH" w:eastAsia="de-CH"/>
        </w:rPr>
        <w:t xml:space="preserve"> = </w:t>
      </w:r>
      <w:proofErr w:type="spellStart"/>
      <w:r>
        <w:rPr>
          <w:rFonts w:ascii="Cascadia Mono" w:hAnsi="Cascadia Mono" w:cs="Cascadia Mono"/>
          <w:color w:val="000000"/>
          <w:spacing w:val="0"/>
          <w:kern w:val="0"/>
          <w:sz w:val="19"/>
          <w:szCs w:val="19"/>
          <w:lang w:val="de-CH" w:eastAsia="de-CH"/>
        </w:rPr>
        <w:t>localStorage.getItem</w:t>
      </w:r>
      <w:proofErr w:type="spellEnd"/>
      <w:r>
        <w:rPr>
          <w:rFonts w:ascii="Cascadia Mono" w:hAnsi="Cascadia Mono" w:cs="Cascadia Mono"/>
          <w:color w:val="000000"/>
          <w:spacing w:val="0"/>
          <w:kern w:val="0"/>
          <w:sz w:val="19"/>
          <w:szCs w:val="19"/>
          <w:lang w:val="de-CH" w:eastAsia="de-CH"/>
        </w:rPr>
        <w:t>(</w:t>
      </w:r>
      <w:r>
        <w:rPr>
          <w:rFonts w:ascii="Cascadia Mono" w:hAnsi="Cascadia Mono" w:cs="Cascadia Mono"/>
          <w:color w:val="A31515"/>
          <w:spacing w:val="0"/>
          <w:kern w:val="0"/>
          <w:sz w:val="19"/>
          <w:szCs w:val="19"/>
          <w:lang w:val="de-CH" w:eastAsia="de-CH"/>
        </w:rPr>
        <w:t>'</w:t>
      </w:r>
      <w:proofErr w:type="spellStart"/>
      <w:r>
        <w:rPr>
          <w:rFonts w:ascii="Cascadia Mono" w:hAnsi="Cascadia Mono" w:cs="Cascadia Mono"/>
          <w:color w:val="A31515"/>
          <w:spacing w:val="0"/>
          <w:kern w:val="0"/>
          <w:sz w:val="19"/>
          <w:szCs w:val="19"/>
          <w:lang w:val="de-CH" w:eastAsia="de-CH"/>
        </w:rPr>
        <w:t>jwtToken</w:t>
      </w:r>
      <w:proofErr w:type="spellEnd"/>
      <w:r>
        <w:rPr>
          <w:rFonts w:ascii="Cascadia Mono" w:hAnsi="Cascadia Mono" w:cs="Cascadia Mono"/>
          <w:color w:val="A31515"/>
          <w:spacing w:val="0"/>
          <w:kern w:val="0"/>
          <w:sz w:val="19"/>
          <w:szCs w:val="19"/>
          <w:lang w:val="de-CH" w:eastAsia="de-CH"/>
        </w:rPr>
        <w:t>'</w:t>
      </w:r>
      <w:r>
        <w:rPr>
          <w:rFonts w:ascii="Cascadia Mono" w:hAnsi="Cascadia Mono" w:cs="Cascadia Mono"/>
          <w:color w:val="000000"/>
          <w:spacing w:val="0"/>
          <w:kern w:val="0"/>
          <w:sz w:val="19"/>
          <w:szCs w:val="19"/>
          <w:lang w:val="de-CH" w:eastAsia="de-CH"/>
        </w:rPr>
        <w:t>);</w:t>
      </w:r>
    </w:p>
    <w:p w14:paraId="0E8C26B7" w14:textId="77777777" w:rsidR="00346DBD" w:rsidRDefault="00346DBD" w:rsidP="00346DBD">
      <w:pPr>
        <w:widowControl/>
        <w:overflowPunct/>
        <w:textAlignment w:val="auto"/>
        <w:rPr>
          <w:rFonts w:ascii="Cascadia Mono" w:hAnsi="Cascadia Mono" w:cs="Cascadia Mono"/>
          <w:color w:val="000000"/>
          <w:spacing w:val="0"/>
          <w:kern w:val="0"/>
          <w:sz w:val="19"/>
          <w:szCs w:val="19"/>
          <w:lang w:val="de-CH" w:eastAsia="de-CH"/>
        </w:rPr>
      </w:pPr>
      <w:proofErr w:type="spellStart"/>
      <w:r>
        <w:rPr>
          <w:rFonts w:ascii="Cascadia Mono" w:hAnsi="Cascadia Mono" w:cs="Cascadia Mono"/>
          <w:color w:val="0000FF"/>
          <w:spacing w:val="0"/>
          <w:kern w:val="0"/>
          <w:sz w:val="19"/>
          <w:szCs w:val="19"/>
          <w:lang w:val="de-CH" w:eastAsia="de-CH"/>
        </w:rPr>
        <w:t>var</w:t>
      </w:r>
      <w:proofErr w:type="spellEnd"/>
      <w:r>
        <w:rPr>
          <w:rFonts w:ascii="Cascadia Mono" w:hAnsi="Cascadia Mono" w:cs="Cascadia Mono"/>
          <w:color w:val="000000"/>
          <w:spacing w:val="0"/>
          <w:kern w:val="0"/>
          <w:sz w:val="19"/>
          <w:szCs w:val="19"/>
          <w:lang w:val="de-CH" w:eastAsia="de-CH"/>
        </w:rPr>
        <w:t xml:space="preserve"> </w:t>
      </w:r>
      <w:proofErr w:type="spellStart"/>
      <w:r>
        <w:rPr>
          <w:rFonts w:ascii="Cascadia Mono" w:hAnsi="Cascadia Mono" w:cs="Cascadia Mono"/>
          <w:color w:val="000000"/>
          <w:spacing w:val="0"/>
          <w:kern w:val="0"/>
          <w:sz w:val="19"/>
          <w:szCs w:val="19"/>
          <w:lang w:val="de-CH" w:eastAsia="de-CH"/>
        </w:rPr>
        <w:t>tokenData</w:t>
      </w:r>
      <w:proofErr w:type="spellEnd"/>
      <w:r>
        <w:rPr>
          <w:rFonts w:ascii="Cascadia Mono" w:hAnsi="Cascadia Mono" w:cs="Cascadia Mono"/>
          <w:color w:val="000000"/>
          <w:spacing w:val="0"/>
          <w:kern w:val="0"/>
          <w:sz w:val="19"/>
          <w:szCs w:val="19"/>
          <w:lang w:val="de-CH" w:eastAsia="de-CH"/>
        </w:rPr>
        <w:t xml:space="preserve"> = </w:t>
      </w:r>
      <w:proofErr w:type="spellStart"/>
      <w:r>
        <w:rPr>
          <w:rFonts w:ascii="Cascadia Mono" w:hAnsi="Cascadia Mono" w:cs="Cascadia Mono"/>
          <w:color w:val="000000"/>
          <w:spacing w:val="0"/>
          <w:kern w:val="0"/>
          <w:sz w:val="19"/>
          <w:szCs w:val="19"/>
          <w:lang w:val="de-CH" w:eastAsia="de-CH"/>
        </w:rPr>
        <w:t>parseJwt</w:t>
      </w:r>
      <w:proofErr w:type="spellEnd"/>
      <w:r>
        <w:rPr>
          <w:rFonts w:ascii="Cascadia Mono" w:hAnsi="Cascadia Mono" w:cs="Cascadia Mono"/>
          <w:color w:val="000000"/>
          <w:spacing w:val="0"/>
          <w:kern w:val="0"/>
          <w:sz w:val="19"/>
          <w:szCs w:val="19"/>
          <w:lang w:val="de-CH" w:eastAsia="de-CH"/>
        </w:rPr>
        <w:t>(</w:t>
      </w:r>
      <w:proofErr w:type="spellStart"/>
      <w:r>
        <w:rPr>
          <w:rFonts w:ascii="Cascadia Mono" w:hAnsi="Cascadia Mono" w:cs="Cascadia Mono"/>
          <w:color w:val="000000"/>
          <w:spacing w:val="0"/>
          <w:kern w:val="0"/>
          <w:sz w:val="19"/>
          <w:szCs w:val="19"/>
          <w:lang w:val="de-CH" w:eastAsia="de-CH"/>
        </w:rPr>
        <w:t>token</w:t>
      </w:r>
      <w:proofErr w:type="spellEnd"/>
      <w:r>
        <w:rPr>
          <w:rFonts w:ascii="Cascadia Mono" w:hAnsi="Cascadia Mono" w:cs="Cascadia Mono"/>
          <w:color w:val="000000"/>
          <w:spacing w:val="0"/>
          <w:kern w:val="0"/>
          <w:sz w:val="19"/>
          <w:szCs w:val="19"/>
          <w:lang w:val="de-CH" w:eastAsia="de-CH"/>
        </w:rPr>
        <w:t>);</w:t>
      </w:r>
    </w:p>
    <w:p w14:paraId="31B5FC0B" w14:textId="2A7E923B" w:rsidR="00346DBD" w:rsidRDefault="00346DBD" w:rsidP="00346DBD">
      <w:pPr>
        <w:widowControl/>
        <w:overflowPunct/>
        <w:textAlignment w:val="auto"/>
        <w:rPr>
          <w:rFonts w:ascii="Cascadia Mono" w:hAnsi="Cascadia Mono" w:cs="Cascadia Mono"/>
          <w:color w:val="000000"/>
          <w:spacing w:val="0"/>
          <w:kern w:val="0"/>
          <w:sz w:val="19"/>
          <w:szCs w:val="19"/>
          <w:lang w:val="de-CH" w:eastAsia="de-CH"/>
        </w:rPr>
      </w:pPr>
      <w:r>
        <w:rPr>
          <w:rFonts w:ascii="Cascadia Mono" w:hAnsi="Cascadia Mono" w:cs="Cascadia Mono"/>
          <w:color w:val="000000"/>
          <w:spacing w:val="0"/>
          <w:kern w:val="0"/>
          <w:sz w:val="19"/>
          <w:szCs w:val="19"/>
          <w:lang w:val="de-CH" w:eastAsia="de-CH"/>
        </w:rPr>
        <w:t>console.log(</w:t>
      </w:r>
      <w:proofErr w:type="spellStart"/>
      <w:r>
        <w:rPr>
          <w:rFonts w:ascii="Cascadia Mono" w:hAnsi="Cascadia Mono" w:cs="Cascadia Mono"/>
          <w:color w:val="000000"/>
          <w:spacing w:val="0"/>
          <w:kern w:val="0"/>
          <w:sz w:val="19"/>
          <w:szCs w:val="19"/>
          <w:lang w:val="de-CH" w:eastAsia="de-CH"/>
        </w:rPr>
        <w:t>tokenData</w:t>
      </w:r>
      <w:proofErr w:type="spellEnd"/>
      <w:r>
        <w:rPr>
          <w:rFonts w:ascii="Cascadia Mono" w:hAnsi="Cascadia Mono" w:cs="Cascadia Mono"/>
          <w:color w:val="000000"/>
          <w:spacing w:val="0"/>
          <w:kern w:val="0"/>
          <w:sz w:val="19"/>
          <w:szCs w:val="19"/>
          <w:lang w:val="de-CH" w:eastAsia="de-CH"/>
        </w:rPr>
        <w:t xml:space="preserve">); </w:t>
      </w:r>
      <w:r>
        <w:rPr>
          <w:rFonts w:ascii="Cascadia Mono" w:hAnsi="Cascadia Mono" w:cs="Cascadia Mono"/>
          <w:color w:val="008000"/>
          <w:spacing w:val="0"/>
          <w:kern w:val="0"/>
          <w:sz w:val="19"/>
          <w:szCs w:val="19"/>
          <w:lang w:val="de-CH" w:eastAsia="de-CH"/>
        </w:rPr>
        <w:t>// prüfen Sie welche Daten im Token sind</w:t>
      </w:r>
    </w:p>
    <w:p w14:paraId="2A7A51F2" w14:textId="54BCB79A" w:rsidR="00346DBD" w:rsidRDefault="00346DBD" w:rsidP="00346DBD">
      <w:pPr>
        <w:pStyle w:val="aufzhlung"/>
        <w:numPr>
          <w:ilvl w:val="0"/>
          <w:numId w:val="0"/>
        </w:numPr>
      </w:pPr>
      <w:proofErr w:type="gramStart"/>
      <w:r>
        <w:rPr>
          <w:rFonts w:ascii="Cascadia Mono" w:hAnsi="Cascadia Mono" w:cs="Cascadia Mono"/>
          <w:color w:val="000000"/>
          <w:spacing w:val="0"/>
          <w:kern w:val="0"/>
          <w:sz w:val="19"/>
          <w:szCs w:val="19"/>
          <w:lang w:eastAsia="de-CH"/>
        </w:rPr>
        <w:t>console.log(</w:t>
      </w:r>
      <w:proofErr w:type="spellStart"/>
      <w:proofErr w:type="gramEnd"/>
      <w:r>
        <w:rPr>
          <w:rFonts w:ascii="Cascadia Mono" w:hAnsi="Cascadia Mono" w:cs="Cascadia Mono"/>
          <w:color w:val="000000"/>
          <w:spacing w:val="0"/>
          <w:kern w:val="0"/>
          <w:sz w:val="19"/>
          <w:szCs w:val="19"/>
          <w:lang w:eastAsia="de-CH"/>
        </w:rPr>
        <w:t>tokenData.role</w:t>
      </w:r>
      <w:proofErr w:type="spellEnd"/>
      <w:r>
        <w:rPr>
          <w:rFonts w:ascii="Cascadia Mono" w:hAnsi="Cascadia Mono" w:cs="Cascadia Mono"/>
          <w:color w:val="000000"/>
          <w:spacing w:val="0"/>
          <w:kern w:val="0"/>
          <w:sz w:val="19"/>
          <w:szCs w:val="19"/>
          <w:lang w:eastAsia="de-CH"/>
        </w:rPr>
        <w:t xml:space="preserve">); </w:t>
      </w:r>
      <w:r>
        <w:rPr>
          <w:rFonts w:ascii="Cascadia Mono" w:hAnsi="Cascadia Mono" w:cs="Cascadia Mono"/>
          <w:color w:val="008000"/>
          <w:spacing w:val="0"/>
          <w:kern w:val="0"/>
          <w:sz w:val="19"/>
          <w:szCs w:val="19"/>
          <w:lang w:eastAsia="de-CH"/>
        </w:rPr>
        <w:t>// sollte "</w:t>
      </w:r>
      <w:proofErr w:type="spellStart"/>
      <w:r>
        <w:rPr>
          <w:rFonts w:ascii="Cascadia Mono" w:hAnsi="Cascadia Mono" w:cs="Cascadia Mono"/>
          <w:color w:val="008000"/>
          <w:spacing w:val="0"/>
          <w:kern w:val="0"/>
          <w:sz w:val="19"/>
          <w:szCs w:val="19"/>
          <w:lang w:eastAsia="de-CH"/>
        </w:rPr>
        <w:t>admin</w:t>
      </w:r>
      <w:proofErr w:type="spellEnd"/>
      <w:r>
        <w:rPr>
          <w:rFonts w:ascii="Cascadia Mono" w:hAnsi="Cascadia Mono" w:cs="Cascadia Mono"/>
          <w:color w:val="008000"/>
          <w:spacing w:val="0"/>
          <w:kern w:val="0"/>
          <w:sz w:val="19"/>
          <w:szCs w:val="19"/>
          <w:lang w:eastAsia="de-CH"/>
        </w:rPr>
        <w:t>" oder "</w:t>
      </w:r>
      <w:proofErr w:type="spellStart"/>
      <w:r>
        <w:rPr>
          <w:rFonts w:ascii="Cascadia Mono" w:hAnsi="Cascadia Mono" w:cs="Cascadia Mono"/>
          <w:color w:val="008000"/>
          <w:spacing w:val="0"/>
          <w:kern w:val="0"/>
          <w:sz w:val="19"/>
          <w:szCs w:val="19"/>
          <w:lang w:eastAsia="de-CH"/>
        </w:rPr>
        <w:t>user</w:t>
      </w:r>
      <w:proofErr w:type="spellEnd"/>
      <w:r>
        <w:rPr>
          <w:rFonts w:ascii="Cascadia Mono" w:hAnsi="Cascadia Mono" w:cs="Cascadia Mono"/>
          <w:color w:val="008000"/>
          <w:spacing w:val="0"/>
          <w:kern w:val="0"/>
          <w:sz w:val="19"/>
          <w:szCs w:val="19"/>
          <w:lang w:eastAsia="de-CH"/>
        </w:rPr>
        <w:t>" sein</w:t>
      </w:r>
    </w:p>
    <w:p w14:paraId="5AB61BD9" w14:textId="77777777" w:rsidR="00346DBD" w:rsidRPr="001137F3" w:rsidRDefault="00346DBD" w:rsidP="00680336">
      <w:pPr>
        <w:pStyle w:val="aufzhlung"/>
        <w:numPr>
          <w:ilvl w:val="0"/>
          <w:numId w:val="0"/>
        </w:numPr>
      </w:pPr>
    </w:p>
    <w:p w14:paraId="5BDB3C63" w14:textId="77777777" w:rsidR="00BE7A59" w:rsidRDefault="00BE7A59" w:rsidP="00BE7A59">
      <w:pPr>
        <w:pStyle w:val="berschrift2"/>
        <w:rPr>
          <w:lang w:val="de-CH"/>
        </w:rPr>
      </w:pPr>
      <w:r>
        <w:rPr>
          <w:lang w:val="de-CH"/>
        </w:rPr>
        <w:t>Mögliche Erweiterungsaufträge</w:t>
      </w:r>
    </w:p>
    <w:p w14:paraId="6586B627" w14:textId="5447EFCD" w:rsidR="00251B48" w:rsidRPr="00251B48" w:rsidRDefault="003A1283" w:rsidP="00251B48">
      <w:pPr>
        <w:pStyle w:val="Listenabsatz"/>
        <w:numPr>
          <w:ilvl w:val="0"/>
          <w:numId w:val="10"/>
        </w:numPr>
        <w:rPr>
          <w:lang w:val="de-CH"/>
        </w:rPr>
      </w:pPr>
      <w:r w:rsidRPr="00251B48">
        <w:rPr>
          <w:lang w:val="de-CH"/>
        </w:rPr>
        <w:t>Bauen Sie die JWT-Authentifizierung bei Swagger ein.</w:t>
      </w:r>
    </w:p>
    <w:sectPr w:rsidR="00251B48" w:rsidRPr="00251B48" w:rsidSect="00AE506B">
      <w:headerReference w:type="even" r:id="rId20"/>
      <w:headerReference w:type="default" r:id="rId21"/>
      <w:footerReference w:type="even" r:id="rId22"/>
      <w:footerReference w:type="default" r:id="rId23"/>
      <w:headerReference w:type="first" r:id="rId24"/>
      <w:footerReference w:type="first" r:id="rId2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3774" w14:textId="77777777" w:rsidR="002B008E" w:rsidRDefault="002B008E">
      <w:r>
        <w:separator/>
      </w:r>
    </w:p>
  </w:endnote>
  <w:endnote w:type="continuationSeparator" w:id="0">
    <w:p w14:paraId="4101F1C9" w14:textId="77777777" w:rsidR="002B008E" w:rsidRDefault="002B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A63E" w14:textId="77777777" w:rsidR="004F369A" w:rsidRDefault="004F36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512F2106"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F369A">
      <w:t>CC-BY</w:t>
    </w:r>
    <w:r w:rsidR="004D5CBC" w:rsidRPr="00202C3F">
      <w:t xml:space="preserve"> </w:t>
    </w:r>
    <w:proofErr w:type="spellStart"/>
    <w:r w:rsidR="004D4F7B">
      <w:t>Berufsfachschule</w:t>
    </w:r>
    <w:proofErr w:type="spellEnd"/>
    <w:r w:rsidR="004D4F7B">
      <w:t xml:space="preserv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CE76" w14:textId="77777777" w:rsidR="004F369A" w:rsidRDefault="004F36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BEA5" w14:textId="77777777" w:rsidR="002B008E" w:rsidRDefault="002B008E">
      <w:r>
        <w:separator/>
      </w:r>
    </w:p>
  </w:footnote>
  <w:footnote w:type="continuationSeparator" w:id="0">
    <w:p w14:paraId="718B3E6F" w14:textId="77777777" w:rsidR="002B008E" w:rsidRDefault="002B0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F1B6" w14:textId="77777777" w:rsidR="004F369A" w:rsidRDefault="004F36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0D75" w14:textId="77777777" w:rsidR="004F369A" w:rsidRDefault="004F36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F0D87"/>
    <w:multiLevelType w:val="hybridMultilevel"/>
    <w:tmpl w:val="397E2578"/>
    <w:lvl w:ilvl="0" w:tplc="FFFFFFF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386E20"/>
    <w:multiLevelType w:val="hybridMultilevel"/>
    <w:tmpl w:val="225431A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41162BE1"/>
    <w:multiLevelType w:val="hybridMultilevel"/>
    <w:tmpl w:val="2EDC01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8BF7AA8"/>
    <w:multiLevelType w:val="hybridMultilevel"/>
    <w:tmpl w:val="82F8EF1E"/>
    <w:lvl w:ilvl="0" w:tplc="C9BE36C6">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007321"/>
    <w:multiLevelType w:val="hybridMultilevel"/>
    <w:tmpl w:val="C63EF216"/>
    <w:lvl w:ilvl="0" w:tplc="C9BE36C6">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B015346"/>
    <w:multiLevelType w:val="hybridMultilevel"/>
    <w:tmpl w:val="E676BBEE"/>
    <w:lvl w:ilvl="0" w:tplc="C9BE36C6">
      <w:start w:val="1"/>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725042AC"/>
    <w:multiLevelType w:val="hybridMultilevel"/>
    <w:tmpl w:val="8D1C06AE"/>
    <w:lvl w:ilvl="0" w:tplc="2D36E11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5BB5CE6"/>
    <w:multiLevelType w:val="hybridMultilevel"/>
    <w:tmpl w:val="91AE52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69446515">
    <w:abstractNumId w:val="0"/>
  </w:num>
  <w:num w:numId="2" w16cid:durableId="1444879775">
    <w:abstractNumId w:val="5"/>
  </w:num>
  <w:num w:numId="3" w16cid:durableId="1613631268">
    <w:abstractNumId w:val="3"/>
  </w:num>
  <w:num w:numId="4" w16cid:durableId="587811541">
    <w:abstractNumId w:val="1"/>
  </w:num>
  <w:num w:numId="5" w16cid:durableId="456339395">
    <w:abstractNumId w:val="8"/>
  </w:num>
  <w:num w:numId="6" w16cid:durableId="1274165159">
    <w:abstractNumId w:val="9"/>
  </w:num>
  <w:num w:numId="7" w16cid:durableId="998920916">
    <w:abstractNumId w:val="6"/>
  </w:num>
  <w:num w:numId="8" w16cid:durableId="1987003128">
    <w:abstractNumId w:val="7"/>
  </w:num>
  <w:num w:numId="9" w16cid:durableId="971328894">
    <w:abstractNumId w:val="2"/>
  </w:num>
  <w:num w:numId="10" w16cid:durableId="65565099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278"/>
    <w:rsid w:val="000413C4"/>
    <w:rsid w:val="000818D9"/>
    <w:rsid w:val="00093EF0"/>
    <w:rsid w:val="000B0020"/>
    <w:rsid w:val="000D4447"/>
    <w:rsid w:val="000D467D"/>
    <w:rsid w:val="000E366B"/>
    <w:rsid w:val="000E7CEA"/>
    <w:rsid w:val="001015D5"/>
    <w:rsid w:val="00104C13"/>
    <w:rsid w:val="001137F3"/>
    <w:rsid w:val="001151E9"/>
    <w:rsid w:val="001415A6"/>
    <w:rsid w:val="00172CBF"/>
    <w:rsid w:val="00174712"/>
    <w:rsid w:val="00186C22"/>
    <w:rsid w:val="001972F3"/>
    <w:rsid w:val="001C2731"/>
    <w:rsid w:val="001C2AEC"/>
    <w:rsid w:val="001F4A0F"/>
    <w:rsid w:val="001F7854"/>
    <w:rsid w:val="00202C3F"/>
    <w:rsid w:val="0022267B"/>
    <w:rsid w:val="00251541"/>
    <w:rsid w:val="00251B48"/>
    <w:rsid w:val="00255A5E"/>
    <w:rsid w:val="00255B70"/>
    <w:rsid w:val="00292E8F"/>
    <w:rsid w:val="002A3BE9"/>
    <w:rsid w:val="002B008E"/>
    <w:rsid w:val="002B74DE"/>
    <w:rsid w:val="002D14A3"/>
    <w:rsid w:val="002D7D15"/>
    <w:rsid w:val="0030152C"/>
    <w:rsid w:val="00346DBD"/>
    <w:rsid w:val="00352864"/>
    <w:rsid w:val="0037503D"/>
    <w:rsid w:val="003770C9"/>
    <w:rsid w:val="003A1283"/>
    <w:rsid w:val="003C13D6"/>
    <w:rsid w:val="003D13DF"/>
    <w:rsid w:val="00405AD1"/>
    <w:rsid w:val="00410411"/>
    <w:rsid w:val="00423FCC"/>
    <w:rsid w:val="0047056C"/>
    <w:rsid w:val="004A747A"/>
    <w:rsid w:val="004A7C9A"/>
    <w:rsid w:val="004C0ADD"/>
    <w:rsid w:val="004C0E6C"/>
    <w:rsid w:val="004D4F7B"/>
    <w:rsid w:val="004D5CBC"/>
    <w:rsid w:val="004F369A"/>
    <w:rsid w:val="00513EF9"/>
    <w:rsid w:val="00516BB5"/>
    <w:rsid w:val="005363F9"/>
    <w:rsid w:val="0057646C"/>
    <w:rsid w:val="005B7B59"/>
    <w:rsid w:val="005C6509"/>
    <w:rsid w:val="005E203E"/>
    <w:rsid w:val="00604F6D"/>
    <w:rsid w:val="006543B5"/>
    <w:rsid w:val="00660F59"/>
    <w:rsid w:val="00680336"/>
    <w:rsid w:val="006B5DAE"/>
    <w:rsid w:val="006C7931"/>
    <w:rsid w:val="00700C03"/>
    <w:rsid w:val="00715DEE"/>
    <w:rsid w:val="00717CEC"/>
    <w:rsid w:val="0075758A"/>
    <w:rsid w:val="00761249"/>
    <w:rsid w:val="00762EFC"/>
    <w:rsid w:val="00773B14"/>
    <w:rsid w:val="00784CE0"/>
    <w:rsid w:val="00785B50"/>
    <w:rsid w:val="00795E88"/>
    <w:rsid w:val="007A0945"/>
    <w:rsid w:val="007A20CD"/>
    <w:rsid w:val="007E0884"/>
    <w:rsid w:val="0080134A"/>
    <w:rsid w:val="00816BB7"/>
    <w:rsid w:val="00841809"/>
    <w:rsid w:val="00882E2C"/>
    <w:rsid w:val="00892C45"/>
    <w:rsid w:val="008A4D7F"/>
    <w:rsid w:val="008B68F8"/>
    <w:rsid w:val="008C3B83"/>
    <w:rsid w:val="008F1082"/>
    <w:rsid w:val="00934287"/>
    <w:rsid w:val="009444B0"/>
    <w:rsid w:val="009520CB"/>
    <w:rsid w:val="00956C3A"/>
    <w:rsid w:val="00957E23"/>
    <w:rsid w:val="00967FD7"/>
    <w:rsid w:val="009A44E4"/>
    <w:rsid w:val="009B6938"/>
    <w:rsid w:val="009D3FB2"/>
    <w:rsid w:val="009E12B0"/>
    <w:rsid w:val="00A15A68"/>
    <w:rsid w:val="00A43192"/>
    <w:rsid w:val="00A636BD"/>
    <w:rsid w:val="00A87443"/>
    <w:rsid w:val="00A95AC9"/>
    <w:rsid w:val="00AC58E1"/>
    <w:rsid w:val="00AE506B"/>
    <w:rsid w:val="00B067AA"/>
    <w:rsid w:val="00B126FA"/>
    <w:rsid w:val="00B170E0"/>
    <w:rsid w:val="00B34D68"/>
    <w:rsid w:val="00B415D1"/>
    <w:rsid w:val="00B97BF8"/>
    <w:rsid w:val="00BA58B5"/>
    <w:rsid w:val="00BB79B3"/>
    <w:rsid w:val="00BE7A59"/>
    <w:rsid w:val="00BF09B9"/>
    <w:rsid w:val="00C1005B"/>
    <w:rsid w:val="00C10FAA"/>
    <w:rsid w:val="00C14AEB"/>
    <w:rsid w:val="00C35657"/>
    <w:rsid w:val="00C409CB"/>
    <w:rsid w:val="00C44898"/>
    <w:rsid w:val="00C471C2"/>
    <w:rsid w:val="00C67BA2"/>
    <w:rsid w:val="00C80DD2"/>
    <w:rsid w:val="00C83728"/>
    <w:rsid w:val="00C97575"/>
    <w:rsid w:val="00CC66F9"/>
    <w:rsid w:val="00CC6D7B"/>
    <w:rsid w:val="00CD733D"/>
    <w:rsid w:val="00CE0488"/>
    <w:rsid w:val="00D040E4"/>
    <w:rsid w:val="00D0574A"/>
    <w:rsid w:val="00D530AE"/>
    <w:rsid w:val="00D53CAB"/>
    <w:rsid w:val="00D541A4"/>
    <w:rsid w:val="00D605A6"/>
    <w:rsid w:val="00D86683"/>
    <w:rsid w:val="00D95072"/>
    <w:rsid w:val="00DA1BA2"/>
    <w:rsid w:val="00DE5649"/>
    <w:rsid w:val="00DF100E"/>
    <w:rsid w:val="00E00705"/>
    <w:rsid w:val="00E17DE6"/>
    <w:rsid w:val="00E414F2"/>
    <w:rsid w:val="00E609A3"/>
    <w:rsid w:val="00E617DC"/>
    <w:rsid w:val="00E766A9"/>
    <w:rsid w:val="00E85521"/>
    <w:rsid w:val="00E8580D"/>
    <w:rsid w:val="00E923D8"/>
    <w:rsid w:val="00E9667E"/>
    <w:rsid w:val="00EB55A8"/>
    <w:rsid w:val="00ED7106"/>
    <w:rsid w:val="00EE6559"/>
    <w:rsid w:val="00F02EF3"/>
    <w:rsid w:val="00F12004"/>
    <w:rsid w:val="00F358C1"/>
    <w:rsid w:val="00F45370"/>
    <w:rsid w:val="00F463C6"/>
    <w:rsid w:val="00F538F5"/>
    <w:rsid w:val="00F54CD2"/>
    <w:rsid w:val="00F9294A"/>
    <w:rsid w:val="00F94350"/>
    <w:rsid w:val="00FA0C37"/>
    <w:rsid w:val="00FA2C9F"/>
    <w:rsid w:val="00FA2E91"/>
    <w:rsid w:val="00FA34E7"/>
    <w:rsid w:val="00FB75DB"/>
    <w:rsid w:val="00FD1259"/>
    <w:rsid w:val="00FE04D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0D467D"/>
    <w:pPr>
      <w:ind w:left="720"/>
      <w:contextualSpacing/>
    </w:pPr>
  </w:style>
  <w:style w:type="character" w:styleId="Hyperlink">
    <w:name w:val="Hyperlink"/>
    <w:basedOn w:val="Absatz-Standardschriftart"/>
    <w:unhideWhenUsed/>
    <w:rsid w:val="0057646C"/>
    <w:rPr>
      <w:color w:val="0000FF" w:themeColor="hyperlink"/>
      <w:u w:val="single"/>
    </w:rPr>
  </w:style>
  <w:style w:type="character" w:styleId="NichtaufgelsteErwhnung">
    <w:name w:val="Unresolved Mention"/>
    <w:basedOn w:val="Absatz-Standardschriftart"/>
    <w:uiPriority w:val="99"/>
    <w:semiHidden/>
    <w:unhideWhenUsed/>
    <w:rsid w:val="0057646C"/>
    <w:rPr>
      <w:color w:val="605E5C"/>
      <w:shd w:val="clear" w:color="auto" w:fill="E1DFDD"/>
    </w:rPr>
  </w:style>
  <w:style w:type="character" w:styleId="Fett">
    <w:name w:val="Strong"/>
    <w:basedOn w:val="Absatz-Standardschriftart"/>
    <w:qFormat/>
    <w:rsid w:val="0057646C"/>
    <w:rPr>
      <w:b/>
      <w:bCs/>
    </w:rPr>
  </w:style>
  <w:style w:type="character" w:styleId="BesuchterLink">
    <w:name w:val="FollowedHyperlink"/>
    <w:basedOn w:val="Absatz-Standardschriftart"/>
    <w:semiHidden/>
    <w:unhideWhenUsed/>
    <w:rsid w:val="00DF100E"/>
    <w:rPr>
      <w:color w:val="800080" w:themeColor="followedHyperlink"/>
      <w:u w:val="single"/>
    </w:rPr>
  </w:style>
  <w:style w:type="character" w:styleId="HTMLCode">
    <w:name w:val="HTML Code"/>
    <w:basedOn w:val="Absatz-Standardschriftart"/>
    <w:uiPriority w:val="99"/>
    <w:semiHidden/>
    <w:unhideWhenUsed/>
    <w:rsid w:val="00967FD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60F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pacing w:val="0"/>
      <w:kern w:val="0"/>
      <w:sz w:val="20"/>
      <w:lang w:val="de-CH" w:eastAsia="de-CH"/>
    </w:rPr>
  </w:style>
  <w:style w:type="character" w:customStyle="1" w:styleId="HTMLVorformatiertZchn">
    <w:name w:val="HTML Vorformatiert Zchn"/>
    <w:basedOn w:val="Absatz-Standardschriftart"/>
    <w:link w:val="HTMLVorformatiert"/>
    <w:uiPriority w:val="99"/>
    <w:semiHidden/>
    <w:rsid w:val="00660F59"/>
    <w:rPr>
      <w:rFonts w:ascii="Courier New" w:hAnsi="Courier New" w:cs="Courier New"/>
    </w:rPr>
  </w:style>
  <w:style w:type="character" w:customStyle="1" w:styleId="line">
    <w:name w:val="line"/>
    <w:basedOn w:val="Absatz-Standardschriftart"/>
    <w:rsid w:val="00660F59"/>
  </w:style>
  <w:style w:type="character" w:customStyle="1" w:styleId="hljs-builtin">
    <w:name w:val="hljs-built_in"/>
    <w:basedOn w:val="Absatz-Standardschriftart"/>
    <w:rsid w:val="00660F59"/>
  </w:style>
  <w:style w:type="character" w:customStyle="1" w:styleId="hljs-string">
    <w:name w:val="hljs-string"/>
    <w:basedOn w:val="Absatz-Standardschriftart"/>
    <w:rsid w:val="00660F59"/>
  </w:style>
  <w:style w:type="character" w:customStyle="1" w:styleId="hljs-keyword">
    <w:name w:val="hljs-keyword"/>
    <w:basedOn w:val="Absatz-Standardschriftart"/>
    <w:rsid w:val="0066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6261">
      <w:bodyDiv w:val="1"/>
      <w:marLeft w:val="0"/>
      <w:marRight w:val="0"/>
      <w:marTop w:val="0"/>
      <w:marBottom w:val="0"/>
      <w:divBdr>
        <w:top w:val="none" w:sz="0" w:space="0" w:color="auto"/>
        <w:left w:val="none" w:sz="0" w:space="0" w:color="auto"/>
        <w:bottom w:val="none" w:sz="0" w:space="0" w:color="auto"/>
        <w:right w:val="none" w:sz="0" w:space="0" w:color="auto"/>
      </w:divBdr>
      <w:divsChild>
        <w:div w:id="2107191320">
          <w:marLeft w:val="0"/>
          <w:marRight w:val="0"/>
          <w:marTop w:val="0"/>
          <w:marBottom w:val="0"/>
          <w:divBdr>
            <w:top w:val="none" w:sz="0" w:space="0" w:color="auto"/>
            <w:left w:val="none" w:sz="0" w:space="0" w:color="auto"/>
            <w:bottom w:val="none" w:sz="0" w:space="0" w:color="auto"/>
            <w:right w:val="none" w:sz="0" w:space="0" w:color="auto"/>
          </w:divBdr>
          <w:divsChild>
            <w:div w:id="1519463854">
              <w:marLeft w:val="0"/>
              <w:marRight w:val="0"/>
              <w:marTop w:val="0"/>
              <w:marBottom w:val="0"/>
              <w:divBdr>
                <w:top w:val="none" w:sz="0" w:space="0" w:color="auto"/>
                <w:left w:val="none" w:sz="0" w:space="0" w:color="auto"/>
                <w:bottom w:val="none" w:sz="0" w:space="0" w:color="auto"/>
                <w:right w:val="none" w:sz="0" w:space="0" w:color="auto"/>
              </w:divBdr>
            </w:div>
            <w:div w:id="1903906368">
              <w:marLeft w:val="0"/>
              <w:marRight w:val="0"/>
              <w:marTop w:val="0"/>
              <w:marBottom w:val="0"/>
              <w:divBdr>
                <w:top w:val="none" w:sz="0" w:space="0" w:color="auto"/>
                <w:left w:val="none" w:sz="0" w:space="0" w:color="auto"/>
                <w:bottom w:val="none" w:sz="0" w:space="0" w:color="auto"/>
                <w:right w:val="none" w:sz="0" w:space="0" w:color="auto"/>
              </w:divBdr>
            </w:div>
            <w:div w:id="148979521">
              <w:marLeft w:val="0"/>
              <w:marRight w:val="0"/>
              <w:marTop w:val="0"/>
              <w:marBottom w:val="0"/>
              <w:divBdr>
                <w:top w:val="none" w:sz="0" w:space="0" w:color="auto"/>
                <w:left w:val="none" w:sz="0" w:space="0" w:color="auto"/>
                <w:bottom w:val="none" w:sz="0" w:space="0" w:color="auto"/>
                <w:right w:val="none" w:sz="0" w:space="0" w:color="auto"/>
              </w:divBdr>
            </w:div>
            <w:div w:id="1299993649">
              <w:marLeft w:val="0"/>
              <w:marRight w:val="0"/>
              <w:marTop w:val="0"/>
              <w:marBottom w:val="0"/>
              <w:divBdr>
                <w:top w:val="none" w:sz="0" w:space="0" w:color="auto"/>
                <w:left w:val="none" w:sz="0" w:space="0" w:color="auto"/>
                <w:bottom w:val="none" w:sz="0" w:space="0" w:color="auto"/>
                <w:right w:val="none" w:sz="0" w:space="0" w:color="auto"/>
              </w:divBdr>
            </w:div>
            <w:div w:id="19510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118">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20069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ixabay.com/vectors/attack-unsecured-laptop-hacker-7647136/"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wt.io/"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wt.io/"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2.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4.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9</Pages>
  <Words>1071</Words>
  <Characters>6748</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Manager/>
  <Company>Berufsfachschule Baden BBB, IT-School / www.bbbaden.ch</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Vorname Nachname</dc:creator>
  <dc:description>CC BY, https://creativecommons.org/licenses/by/4.0/deed.de</dc:description>
  <cp:lastModifiedBy>Gabriel Kanalga</cp:lastModifiedBy>
  <cp:revision>5</cp:revision>
  <cp:lastPrinted>2020-12-08T12:50:00Z</cp:lastPrinted>
  <dcterms:created xsi:type="dcterms:W3CDTF">2023-12-17T19:47:00Z</dcterms:created>
  <dcterms:modified xsi:type="dcterms:W3CDTF">2023-12-17T21:39:00Z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