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E2A" w:rsidRPr="00644CBE" w:rsidRDefault="006816C3">
      <w:pPr>
        <w:rPr>
          <w:b/>
          <w:sz w:val="32"/>
          <w:szCs w:val="32"/>
        </w:rPr>
      </w:pPr>
      <w:r w:rsidRPr="00644CBE">
        <w:rPr>
          <w:b/>
          <w:sz w:val="32"/>
          <w:szCs w:val="32"/>
        </w:rPr>
        <w:t>Programación</w:t>
      </w:r>
      <w:r w:rsidR="00C43712" w:rsidRPr="00644CBE">
        <w:rPr>
          <w:b/>
          <w:sz w:val="32"/>
          <w:szCs w:val="32"/>
        </w:rPr>
        <w:t xml:space="preserve"> II</w:t>
      </w:r>
    </w:p>
    <w:p w:rsidR="00C43712" w:rsidRDefault="00C43712"/>
    <w:p w:rsidR="00C43712" w:rsidRPr="00644CBE" w:rsidRDefault="00C43712">
      <w:pPr>
        <w:rPr>
          <w:sz w:val="24"/>
          <w:szCs w:val="24"/>
        </w:rPr>
      </w:pPr>
      <w:r w:rsidRPr="00644CBE">
        <w:rPr>
          <w:sz w:val="24"/>
          <w:szCs w:val="24"/>
        </w:rPr>
        <w:t>Ejercicios prácticos – DOM</w:t>
      </w:r>
    </w:p>
    <w:p w:rsidR="00C43712" w:rsidRDefault="00C43712"/>
    <w:p w:rsidR="00C43712" w:rsidRDefault="00C43712">
      <w:r>
        <w:t xml:space="preserve">En base al siguiente código HTML realizar los siguientes ejercicios, utilizando </w:t>
      </w:r>
      <w:r w:rsidR="006816C3">
        <w:t>JavaScript</w:t>
      </w:r>
      <w:r>
        <w:t xml:space="preserve">. Los script pueden estar en el  mismo documento o en un archivo JS separado. </w:t>
      </w:r>
    </w:p>
    <w:p w:rsidR="00450ED1" w:rsidRPr="00DB5CDE" w:rsidRDefault="00450ED1" w:rsidP="00450ED1">
      <w:pPr>
        <w:ind w:left="360"/>
        <w:rPr>
          <w:sz w:val="24"/>
          <w:szCs w:val="24"/>
        </w:rPr>
      </w:pPr>
    </w:p>
    <w:p w:rsidR="00450ED1" w:rsidRPr="00DB5CDE" w:rsidRDefault="00450ED1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>Cambiar el color del TEXTO1 cuando se pase el puntero del mouse por arriba del mismo.</w:t>
      </w:r>
      <w:bookmarkStart w:id="0" w:name="_GoBack"/>
      <w:bookmarkEnd w:id="0"/>
    </w:p>
    <w:p w:rsidR="00C43712" w:rsidRPr="00DB5CDE" w:rsidRDefault="00C43712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 xml:space="preserve">Seleccionar una opción del </w:t>
      </w:r>
      <w:proofErr w:type="spellStart"/>
      <w:r w:rsidRPr="00DB5CDE">
        <w:rPr>
          <w:sz w:val="24"/>
          <w:szCs w:val="24"/>
        </w:rPr>
        <w:t>select</w:t>
      </w:r>
      <w:proofErr w:type="spellEnd"/>
      <w:r w:rsidRPr="00DB5CDE">
        <w:rPr>
          <w:sz w:val="24"/>
          <w:szCs w:val="24"/>
        </w:rPr>
        <w:t xml:space="preserve"> “Colores” y mostrar en un mensaje de </w:t>
      </w:r>
      <w:proofErr w:type="spellStart"/>
      <w:r w:rsidRPr="00DB5CDE">
        <w:rPr>
          <w:sz w:val="24"/>
          <w:szCs w:val="24"/>
        </w:rPr>
        <w:t>alert</w:t>
      </w:r>
      <w:proofErr w:type="spellEnd"/>
      <w:r w:rsidRPr="00DB5CDE">
        <w:rPr>
          <w:sz w:val="24"/>
          <w:szCs w:val="24"/>
        </w:rPr>
        <w:t xml:space="preserve"> el valor del mismo.</w:t>
      </w:r>
    </w:p>
    <w:p w:rsidR="00C43712" w:rsidRPr="00DB5CDE" w:rsidRDefault="00C43712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 xml:space="preserve">Seleccionar una opción </w:t>
      </w:r>
      <w:r w:rsidR="006816C3" w:rsidRPr="00DB5CDE">
        <w:rPr>
          <w:sz w:val="24"/>
          <w:szCs w:val="24"/>
        </w:rPr>
        <w:t>de los números</w:t>
      </w:r>
      <w:r w:rsidRPr="00DB5CDE">
        <w:rPr>
          <w:sz w:val="24"/>
          <w:szCs w:val="24"/>
        </w:rPr>
        <w:t xml:space="preserve"> “Colores” y mostrar en un mensaje de </w:t>
      </w:r>
      <w:proofErr w:type="spellStart"/>
      <w:r w:rsidRPr="00DB5CDE">
        <w:rPr>
          <w:sz w:val="24"/>
          <w:szCs w:val="24"/>
        </w:rPr>
        <w:t>alert</w:t>
      </w:r>
      <w:proofErr w:type="spellEnd"/>
      <w:r w:rsidRPr="00DB5CDE">
        <w:rPr>
          <w:sz w:val="24"/>
          <w:szCs w:val="24"/>
        </w:rPr>
        <w:t xml:space="preserve"> el valor del mismo.</w:t>
      </w:r>
    </w:p>
    <w:p w:rsidR="006816C3" w:rsidRPr="00DB5CDE" w:rsidRDefault="009E20A5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 xml:space="preserve">Mostrar un mensaje de </w:t>
      </w:r>
      <w:proofErr w:type="spellStart"/>
      <w:r w:rsidRPr="00DB5CDE">
        <w:rPr>
          <w:sz w:val="24"/>
          <w:szCs w:val="24"/>
        </w:rPr>
        <w:t>alert</w:t>
      </w:r>
      <w:proofErr w:type="spellEnd"/>
      <w:r w:rsidRPr="00DB5CDE">
        <w:rPr>
          <w:sz w:val="24"/>
          <w:szCs w:val="24"/>
        </w:rPr>
        <w:t xml:space="preserve"> con el contenido del </w:t>
      </w:r>
      <w:proofErr w:type="spellStart"/>
      <w:r w:rsidRPr="00DB5CDE">
        <w:rPr>
          <w:sz w:val="24"/>
          <w:szCs w:val="24"/>
        </w:rPr>
        <w:t>textarea</w:t>
      </w:r>
      <w:proofErr w:type="spellEnd"/>
      <w:r w:rsidRPr="00DB5CDE">
        <w:rPr>
          <w:sz w:val="24"/>
          <w:szCs w:val="24"/>
        </w:rPr>
        <w:t xml:space="preserve"> cuando se hace doble </w:t>
      </w:r>
      <w:proofErr w:type="spellStart"/>
      <w:r w:rsidRPr="00DB5CDE">
        <w:rPr>
          <w:sz w:val="24"/>
          <w:szCs w:val="24"/>
        </w:rPr>
        <w:t>click</w:t>
      </w:r>
      <w:proofErr w:type="spellEnd"/>
      <w:r w:rsidRPr="00DB5CDE">
        <w:rPr>
          <w:sz w:val="24"/>
          <w:szCs w:val="24"/>
        </w:rPr>
        <w:t xml:space="preserve"> en el </w:t>
      </w:r>
      <w:proofErr w:type="spellStart"/>
      <w:r w:rsidRPr="00DB5CDE">
        <w:rPr>
          <w:sz w:val="24"/>
          <w:szCs w:val="24"/>
        </w:rPr>
        <w:t>textarea</w:t>
      </w:r>
      <w:proofErr w:type="spellEnd"/>
      <w:r w:rsidRPr="00DB5CDE">
        <w:rPr>
          <w:sz w:val="24"/>
          <w:szCs w:val="24"/>
        </w:rPr>
        <w:t xml:space="preserve">. </w:t>
      </w:r>
    </w:p>
    <w:p w:rsidR="009E20A5" w:rsidRPr="00DB5CDE" w:rsidRDefault="009E20A5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>Mediante el botón sumar realizar la operación de suma de los campos</w:t>
      </w:r>
      <w:r w:rsidR="00644CBE" w:rsidRPr="00DB5CDE">
        <w:rPr>
          <w:sz w:val="24"/>
          <w:szCs w:val="24"/>
        </w:rPr>
        <w:t xml:space="preserve"> (validar que los campos no estén </w:t>
      </w:r>
      <w:proofErr w:type="spellStart"/>
      <w:r w:rsidR="00644CBE" w:rsidRPr="00DB5CDE">
        <w:rPr>
          <w:sz w:val="24"/>
          <w:szCs w:val="24"/>
        </w:rPr>
        <w:t>vacios</w:t>
      </w:r>
      <w:proofErr w:type="spellEnd"/>
      <w:r w:rsidR="00644CBE" w:rsidRPr="00DB5CDE">
        <w:rPr>
          <w:sz w:val="24"/>
          <w:szCs w:val="24"/>
        </w:rPr>
        <w:t>).</w:t>
      </w:r>
    </w:p>
    <w:p w:rsidR="00644CBE" w:rsidRPr="00DB5CDE" w:rsidRDefault="00644CBE" w:rsidP="00450ED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B5CDE">
        <w:rPr>
          <w:sz w:val="24"/>
          <w:szCs w:val="24"/>
        </w:rPr>
        <w:t>Cambiar el color de fondo del div y cambiar el color del texto</w:t>
      </w:r>
    </w:p>
    <w:p w:rsidR="00C43712" w:rsidRDefault="00C43712" w:rsidP="00450ED1">
      <w:pPr>
        <w:pStyle w:val="Prrafodelista"/>
      </w:pPr>
    </w:p>
    <w:p w:rsidR="00C43712" w:rsidRDefault="00C43712"/>
    <w:sectPr w:rsidR="00C4371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CF5437"/>
    <w:multiLevelType w:val="hybridMultilevel"/>
    <w:tmpl w:val="706A0B1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A1143"/>
    <w:multiLevelType w:val="hybridMultilevel"/>
    <w:tmpl w:val="057A96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A51D3"/>
    <w:multiLevelType w:val="hybridMultilevel"/>
    <w:tmpl w:val="3306DAE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12"/>
    <w:rsid w:val="001D3583"/>
    <w:rsid w:val="00450ED1"/>
    <w:rsid w:val="00644CBE"/>
    <w:rsid w:val="006816C3"/>
    <w:rsid w:val="009E20A5"/>
    <w:rsid w:val="00AF1608"/>
    <w:rsid w:val="00C43712"/>
    <w:rsid w:val="00DB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01913-51D3-4DEB-A9F0-288102CF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3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Parra</dc:creator>
  <cp:keywords/>
  <dc:description/>
  <cp:lastModifiedBy>Javier Parra</cp:lastModifiedBy>
  <cp:revision>2</cp:revision>
  <dcterms:created xsi:type="dcterms:W3CDTF">2021-05-13T17:30:00Z</dcterms:created>
  <dcterms:modified xsi:type="dcterms:W3CDTF">2021-05-13T17:30:00Z</dcterms:modified>
</cp:coreProperties>
</file>