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55B06" w:rsidRDefault="000D4E78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755B06" w:rsidRDefault="00755B06"/>
    <w:p w:rsidR="00755B06" w:rsidRDefault="000D4E78">
      <w:pPr>
        <w:numPr>
          <w:ilvl w:val="0"/>
          <w:numId w:val="1"/>
        </w:numPr>
      </w:pPr>
      <w:r>
        <w:t>Os contatos com o</w:t>
      </w:r>
      <w:r>
        <w:rPr>
          <w:lang w:val="pt-BR"/>
        </w:rPr>
        <w:t xml:space="preserve"> dono</w:t>
      </w:r>
      <w:r>
        <w:t xml:space="preserve"> para tirar dúvidas devem </w:t>
      </w:r>
      <w:r>
        <w:rPr>
          <w:lang w:val="pt-BR"/>
        </w:rPr>
        <w:t>acontecer pessoalmente quando houver data marcada</w:t>
      </w:r>
      <w:r>
        <w:t>.</w:t>
      </w:r>
    </w:p>
    <w:p w:rsidR="00755B06" w:rsidRDefault="000D4E78">
      <w:pPr>
        <w:numPr>
          <w:ilvl w:val="0"/>
          <w:numId w:val="1"/>
        </w:numPr>
      </w:pPr>
      <w:r>
        <w:rPr>
          <w:lang w:val="pt-BR"/>
        </w:rPr>
        <w:t>O principal meio de comunicação é aluno – Secretária, seja e-mail ou mensagem no celular</w:t>
      </w:r>
      <w:r>
        <w:t>.</w:t>
      </w:r>
      <w:r>
        <w:rPr>
          <w:lang w:val="pt-BR"/>
        </w:rPr>
        <w:t xml:space="preserve"> </w:t>
      </w:r>
      <w:bookmarkStart w:id="1" w:name="_GoBack"/>
      <w:bookmarkEnd w:id="1"/>
    </w:p>
    <w:sectPr w:rsidR="00755B0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8E9"/>
    <w:multiLevelType w:val="multilevel"/>
    <w:tmpl w:val="115E8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B06"/>
    <w:rsid w:val="000D4E78"/>
    <w:rsid w:val="0075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791C"/>
  <w15:docId w15:val="{548A7212-3C8D-4D19-A766-5023D16C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Prado</cp:lastModifiedBy>
  <cp:revision>2</cp:revision>
  <dcterms:created xsi:type="dcterms:W3CDTF">2019-04-11T21:39:00Z</dcterms:created>
  <dcterms:modified xsi:type="dcterms:W3CDTF">2019-04-11T21:41:00Z</dcterms:modified>
</cp:coreProperties>
</file>