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Escreva um programa para criar as seguintes estruturas que simularão 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"https://moodle.fema.edu.br/mod/resource/view.php?id=35494" \o "Arquivos Sequenciais" </w:instrTex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Century Gothic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arquivos sequenciais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 para uma aplicação de gerenciamento para uma empresa de Treinamentos: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Cidades: código, nome, UF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Cursos: código, descrição, valor_por_aula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Instrutores: código, nome, endereço, codigo_cidade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Alunos: código, nome, endereço, codigo_cidade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Turmas: código, código_curso, código_instrutor, total_participantes, quant_max_participantes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Matrículas: código, código_aluno, código_turma, quantidade_aulas, valor_total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1) Escreva funções específicas para a leitura dos dados das estruturas: Cidades, Cursos.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Criadas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2) Escreva uma função para permitir a inclusão de novos registros na tabela de Instrutores.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2.1) O programa deverá garantir que o código do instrutor a ser inserido não existe na tabela de Instrutores.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2.2) Quando o usuário digitar o código da cidade, o programa deverá buscar este código na tabela de Cidades e exibir o nome da cidade e UF.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3) Escreva uma função para permitir a inclusão de novos registros na tabela de Alunos.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3.1) O programa deverá garantir que o código do aluno a ser inserido não existe na tabela de Alunos.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3.2) Quando o usuário digitar o código da cidade, o programa deverá buscar este código na tabela de Cidades e exibir o nome da cidade e UF.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4) Escreva uma função para permitir a exclusão de registros na tabela de Alunos.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5) Escreva uma função para permitir a inclusão de novos registros na tabela de Turmas.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5.1) Quando o usuário digitar o código_curso, o programa deverá buscar este código na tabela de Cursos e exibir a descrição e o valor por aula.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 xml:space="preserve">5.2) Quando o usuário digitar o código_instrutor, o programa deverá buscar este código na tabela de Instrutores e exibir o nome do instrutor e o nome da cidade onde mora o 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instrutor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6) Escreva uma função para permitir a inclusão de novos registros na tabela de Matrículas.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6.1) Quando o usuário digitar o código_aluno, o programa deverá buscar este código na tabela de Alunos e exibir seu nome e o nome da sua cidade.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6.2) Quando o usuário digitar o código_turma, o programa deverá buscar este código na tabela de Turmas e exibir a descrição do curso, o nome do instrutor e o valor por aula.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6.3) Quando o usuário digitar quantidade_aulas, o programa deverá mostrar o valor total a ser pago, que deverá ser calculado pela multiplicação da quantidade_aulas pelo valor_por aula do curso. 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6.4) O total_participantes deverá ser adicionado em mais um participante. 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?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6.4.1) O programa não deverá permitir que o total_participantes seja maior do que quant_max_participantes.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lang w:val="pt-BR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6.5) O programa deverá calcular e exibir o valor total a ser pago pelo aluno e gravar essa informação em valor_total na tabela Matrículas.</w:t>
      </w: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 xml:space="preserve"> - </w:t>
      </w:r>
      <w:r>
        <w:rPr>
          <w:rFonts w:hint="default" w:ascii="Segoe UI" w:hAnsi="Segoe UI" w:eastAsia="Century Gothic" w:cs="Segoe UI"/>
          <w:b/>
          <w:bCs/>
          <w:i w:val="0"/>
          <w:iCs w:val="0"/>
          <w:caps w:val="0"/>
          <w:color w:val="656565"/>
          <w:spacing w:val="0"/>
          <w:sz w:val="24"/>
          <w:szCs w:val="24"/>
          <w:shd w:val="clear" w:fill="FFFFFF"/>
          <w:lang w:val="pt-BR"/>
        </w:rPr>
        <w:t>Criada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7) Escreva uma função para permitir ao usuário consultar os dados de determinada turma.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7.1) Para cada turma consultada, exibir: nome do curso, nome do instrutor, nome da cidade do instrutor, total de participantes.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8) Escreva uma função para exibir todos as Turmas que estejam completas (total_participantes = quant_max_participantes).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8.1) As seguintes informações devem ser exibidas: código da turma, nome do curso, nome do instrutor, nome da cidade do instrutor, total_participantes, quant_max_participantes.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9) Escreva uma função para exibir todos os registros da tabela Matrículas.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9.1) As seguintes informações devem ser exibidas: código, nome do aluno, nome do curso, nome do instrutor, valor total arrecadado (quantidade_aulas * valor_por_aula do curso).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Todas as funções descritas acima deverão ser chamadas através de um menu de opções que será chamado a partir da função main().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</w:rPr>
      </w:pPr>
      <w:r>
        <w:rPr>
          <w:rFonts w:hint="default" w:ascii="Segoe UI" w:hAnsi="Segoe UI" w:eastAsia="Century Gothic" w:cs="Segoe UI"/>
          <w:i w:val="0"/>
          <w:iCs w:val="0"/>
          <w:caps w:val="0"/>
          <w:color w:val="656565"/>
          <w:spacing w:val="0"/>
          <w:sz w:val="24"/>
          <w:szCs w:val="24"/>
          <w:shd w:val="clear" w:fill="FFFFFF"/>
        </w:rPr>
        <w:t>Obs: não utilizar variáveis globais.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F2928"/>
    <w:rsid w:val="0A1A7CAD"/>
    <w:rsid w:val="0AC13DB6"/>
    <w:rsid w:val="110A60E1"/>
    <w:rsid w:val="1327480A"/>
    <w:rsid w:val="138A7823"/>
    <w:rsid w:val="1F5817DC"/>
    <w:rsid w:val="27C616D2"/>
    <w:rsid w:val="341749ED"/>
    <w:rsid w:val="38CB30C3"/>
    <w:rsid w:val="3D212318"/>
    <w:rsid w:val="46D64942"/>
    <w:rsid w:val="58BA31BA"/>
    <w:rsid w:val="5C073675"/>
    <w:rsid w:val="5F944DE7"/>
    <w:rsid w:val="6ABB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2024-04-30T23:20:00Z</dcterms:created>
  <dc:creator>gabri</dc:creator>
  <cp:lastModifiedBy>gabri</cp:lastModifiedBy>
  <dcterms:modified xsi:type="dcterms:W3CDTF">2024-06-03T01:10:58Z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9D65569D0EA84B549F697A9E8BFD8601_12</vt:lpwstr>
  </property>
</Properties>
</file>