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84B9" w14:textId="6574D508" w:rsidR="00807DC7" w:rsidRPr="00A259F8" w:rsidRDefault="00807DC7" w:rsidP="00A259F8">
      <w:pPr>
        <w:ind w:left="284"/>
        <w:rPr>
          <w:rFonts w:ascii="Elephant" w:hAnsi="Elephant"/>
          <w:sz w:val="36"/>
          <w:szCs w:val="36"/>
        </w:rPr>
      </w:pPr>
      <w:r w:rsidRPr="00A259F8">
        <w:rPr>
          <w:rFonts w:ascii="Elephant" w:hAnsi="Elephant" w:cs="Calibri"/>
          <w:sz w:val="36"/>
          <w:szCs w:val="36"/>
        </w:rPr>
        <w:t>Analizar y explicar los resultados obtenidos</w:t>
      </w:r>
      <w:r w:rsidR="00A259F8">
        <w:rPr>
          <w:rFonts w:ascii="Elephant" w:hAnsi="Elephant" w:cs="Calibri"/>
          <w:sz w:val="36"/>
          <w:szCs w:val="36"/>
        </w:rPr>
        <w:t xml:space="preserve"> </w:t>
      </w:r>
      <w:r w:rsidRPr="00A259F8">
        <w:rPr>
          <w:rFonts w:ascii="Elephant" w:hAnsi="Elephant" w:cs="Calibri"/>
          <w:sz w:val="36"/>
          <w:szCs w:val="36"/>
        </w:rPr>
        <w:t>por cada caso</w:t>
      </w:r>
      <w:r w:rsidRPr="00A259F8">
        <w:rPr>
          <w:rFonts w:ascii="Elephant" w:hAnsi="Elephant" w:cs="Calibri"/>
          <w:sz w:val="36"/>
          <w:szCs w:val="36"/>
        </w:rPr>
        <w:t>:</w:t>
      </w:r>
    </w:p>
    <w:p w14:paraId="6E8F91C9" w14:textId="365181D2" w:rsidR="005712DB" w:rsidRPr="005175EB" w:rsidRDefault="005E088F" w:rsidP="005E088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es-ES"/>
        </w:rPr>
      </w:pPr>
      <w:r w:rsidRPr="005175EB">
        <w:rPr>
          <w:rFonts w:ascii="Arial" w:hAnsi="Arial" w:cs="Arial"/>
          <w:b/>
          <w:bCs/>
          <w:sz w:val="32"/>
          <w:szCs w:val="32"/>
          <w:lang w:val="es-ES"/>
        </w:rPr>
        <w:t>GRANDES ALMACENES</w:t>
      </w:r>
    </w:p>
    <w:p w14:paraId="6FEE1640" w14:textId="366D1F70" w:rsidR="005E088F" w:rsidRPr="005175EB" w:rsidRDefault="005E088F" w:rsidP="002A402E">
      <w:pPr>
        <w:ind w:left="360"/>
        <w:jc w:val="both"/>
        <w:rPr>
          <w:rFonts w:ascii="Arial" w:hAnsi="Arial" w:cs="Arial"/>
          <w:sz w:val="32"/>
          <w:szCs w:val="32"/>
          <w:lang w:val="es-ES"/>
        </w:rPr>
      </w:pPr>
      <w:r w:rsidRPr="005175EB">
        <w:rPr>
          <w:rFonts w:ascii="Arial" w:hAnsi="Arial" w:cs="Arial"/>
          <w:sz w:val="32"/>
          <w:szCs w:val="32"/>
          <w:lang w:val="es-ES"/>
        </w:rPr>
        <w:t>En este ejercicio tenemos la clase Cliente</w:t>
      </w:r>
      <w:r w:rsidR="00807DC7" w:rsidRPr="005175EB">
        <w:rPr>
          <w:rFonts w:ascii="Arial" w:hAnsi="Arial" w:cs="Arial"/>
          <w:sz w:val="32"/>
          <w:szCs w:val="32"/>
          <w:lang w:val="es-ES"/>
        </w:rPr>
        <w:t>.java</w:t>
      </w:r>
      <w:r w:rsidRPr="005175EB">
        <w:rPr>
          <w:rFonts w:ascii="Arial" w:hAnsi="Arial" w:cs="Arial"/>
          <w:sz w:val="32"/>
          <w:szCs w:val="32"/>
          <w:lang w:val="es-ES"/>
        </w:rPr>
        <w:t xml:space="preserve"> donde vemos la cantidad de reintentos y abandonos, en la clase </w:t>
      </w:r>
      <w:r w:rsidR="00807DC7" w:rsidRPr="005175EB">
        <w:rPr>
          <w:rFonts w:ascii="Arial" w:hAnsi="Arial" w:cs="Arial"/>
          <w:sz w:val="32"/>
          <w:szCs w:val="32"/>
          <w:lang w:val="es-ES"/>
        </w:rPr>
        <w:t>P</w:t>
      </w:r>
      <w:r w:rsidRPr="005175EB">
        <w:rPr>
          <w:rFonts w:ascii="Arial" w:hAnsi="Arial" w:cs="Arial"/>
          <w:sz w:val="32"/>
          <w:szCs w:val="32"/>
          <w:lang w:val="es-ES"/>
        </w:rPr>
        <w:t>uerta</w:t>
      </w:r>
      <w:r w:rsidR="00807DC7" w:rsidRPr="005175EB">
        <w:rPr>
          <w:rFonts w:ascii="Arial" w:hAnsi="Arial" w:cs="Arial"/>
          <w:sz w:val="32"/>
          <w:szCs w:val="32"/>
          <w:lang w:val="es-ES"/>
        </w:rPr>
        <w:t>.java</w:t>
      </w:r>
      <w:r w:rsidRPr="005175EB">
        <w:rPr>
          <w:rFonts w:ascii="Arial" w:hAnsi="Arial" w:cs="Arial"/>
          <w:sz w:val="32"/>
          <w:szCs w:val="32"/>
          <w:lang w:val="es-ES"/>
        </w:rPr>
        <w:t xml:space="preserve"> verificamos si la puerta esta libre. Por último,</w:t>
      </w:r>
      <w:r w:rsidR="002A402E" w:rsidRPr="005175EB">
        <w:rPr>
          <w:rFonts w:ascii="Arial" w:hAnsi="Arial" w:cs="Arial"/>
          <w:sz w:val="32"/>
          <w:szCs w:val="32"/>
          <w:lang w:val="es-ES"/>
        </w:rPr>
        <w:t xml:space="preserve"> arrancamos el hilo,</w:t>
      </w:r>
      <w:r w:rsidRPr="005175EB">
        <w:rPr>
          <w:rFonts w:ascii="Arial" w:hAnsi="Arial" w:cs="Arial"/>
          <w:sz w:val="32"/>
          <w:szCs w:val="32"/>
          <w:lang w:val="es-ES"/>
        </w:rPr>
        <w:t xml:space="preserve"> compilamos y vemos el numero de </w:t>
      </w:r>
      <w:r w:rsidR="002A402E" w:rsidRPr="005175EB">
        <w:rPr>
          <w:rFonts w:ascii="Arial" w:hAnsi="Arial" w:cs="Arial"/>
          <w:sz w:val="32"/>
          <w:szCs w:val="32"/>
          <w:lang w:val="es-ES"/>
        </w:rPr>
        <w:t>cliente que hicieron intentos y los que cogieron un producto.</w:t>
      </w:r>
    </w:p>
    <w:p w14:paraId="169842F1" w14:textId="6B7585E1" w:rsidR="002A402E" w:rsidRPr="005175EB" w:rsidRDefault="002A402E" w:rsidP="002A402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  <w:r w:rsidRPr="005175EB">
        <w:rPr>
          <w:rFonts w:ascii="Arial" w:hAnsi="Arial" w:cs="Arial"/>
          <w:b/>
          <w:bCs/>
          <w:sz w:val="32"/>
          <w:szCs w:val="32"/>
          <w:lang w:val="es-ES"/>
        </w:rPr>
        <w:t>SIMULACION DE BANCO</w:t>
      </w:r>
    </w:p>
    <w:p w14:paraId="169E0366" w14:textId="17ABAB4E" w:rsidR="002A402E" w:rsidRPr="005175EB" w:rsidRDefault="002A402E" w:rsidP="002A402E">
      <w:pPr>
        <w:ind w:left="360"/>
        <w:jc w:val="both"/>
        <w:rPr>
          <w:rFonts w:ascii="Arial" w:hAnsi="Arial" w:cs="Arial"/>
          <w:sz w:val="32"/>
          <w:szCs w:val="32"/>
          <w:lang w:val="es-ES"/>
        </w:rPr>
      </w:pPr>
      <w:r w:rsidRPr="005175EB">
        <w:rPr>
          <w:rFonts w:ascii="Arial" w:hAnsi="Arial" w:cs="Arial"/>
          <w:sz w:val="32"/>
          <w:szCs w:val="32"/>
          <w:lang w:val="es-ES"/>
        </w:rPr>
        <w:t>En este ejercicio tenemos la clase Lanzador</w:t>
      </w:r>
      <w:r w:rsidR="00807DC7" w:rsidRPr="005175EB">
        <w:rPr>
          <w:rFonts w:ascii="Arial" w:hAnsi="Arial" w:cs="Arial"/>
          <w:sz w:val="32"/>
          <w:szCs w:val="32"/>
          <w:lang w:val="es-ES"/>
        </w:rPr>
        <w:t>.java</w:t>
      </w:r>
      <w:r w:rsidRPr="005175EB">
        <w:rPr>
          <w:rFonts w:ascii="Arial" w:hAnsi="Arial" w:cs="Arial"/>
          <w:sz w:val="32"/>
          <w:szCs w:val="32"/>
          <w:lang w:val="es-ES"/>
        </w:rPr>
        <w:t xml:space="preserve"> donde arrancamos todos los hilos hasta separarlos y en la clase HiloCliente</w:t>
      </w:r>
      <w:r w:rsidR="00807DC7" w:rsidRPr="005175EB">
        <w:rPr>
          <w:rFonts w:ascii="Arial" w:hAnsi="Arial" w:cs="Arial"/>
          <w:sz w:val="32"/>
          <w:szCs w:val="32"/>
          <w:lang w:val="es-ES"/>
        </w:rPr>
        <w:t>.java</w:t>
      </w:r>
      <w:r w:rsidRPr="005175EB">
        <w:rPr>
          <w:rFonts w:ascii="Arial" w:hAnsi="Arial" w:cs="Arial"/>
          <w:sz w:val="32"/>
          <w:szCs w:val="32"/>
          <w:lang w:val="es-ES"/>
        </w:rPr>
        <w:t xml:space="preserve"> donde nos indicara si la simulación fue exitosa</w:t>
      </w:r>
      <w:r w:rsidR="00A259F8" w:rsidRPr="005175EB">
        <w:rPr>
          <w:rFonts w:ascii="Arial" w:hAnsi="Arial" w:cs="Arial"/>
          <w:sz w:val="32"/>
          <w:szCs w:val="32"/>
          <w:lang w:val="es-ES"/>
        </w:rPr>
        <w:t>, teniendo en cuenta la cantidad de dinero</w:t>
      </w:r>
      <w:r w:rsidR="00403736" w:rsidRPr="005175EB">
        <w:rPr>
          <w:rFonts w:ascii="Arial" w:hAnsi="Arial" w:cs="Arial"/>
          <w:sz w:val="32"/>
          <w:szCs w:val="32"/>
          <w:lang w:val="es-ES"/>
        </w:rPr>
        <w:t xml:space="preserve"> después de los procesos realizados</w:t>
      </w:r>
      <w:r w:rsidRPr="005175EB">
        <w:rPr>
          <w:rFonts w:ascii="Arial" w:hAnsi="Arial" w:cs="Arial"/>
          <w:sz w:val="32"/>
          <w:szCs w:val="32"/>
          <w:lang w:val="es-ES"/>
        </w:rPr>
        <w:t>.</w:t>
      </w:r>
    </w:p>
    <w:p w14:paraId="1D49405E" w14:textId="3C066C68" w:rsidR="002A402E" w:rsidRPr="005175EB" w:rsidRDefault="002A402E" w:rsidP="002A402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  <w:r w:rsidRPr="005175EB">
        <w:rPr>
          <w:rFonts w:ascii="Arial" w:hAnsi="Arial" w:cs="Arial"/>
          <w:b/>
          <w:bCs/>
          <w:sz w:val="32"/>
          <w:szCs w:val="32"/>
          <w:lang w:val="es-ES"/>
        </w:rPr>
        <w:t>PRODUCTORES</w:t>
      </w:r>
    </w:p>
    <w:p w14:paraId="5D79A1A7" w14:textId="0CF25AC1" w:rsidR="002A402E" w:rsidRPr="005175EB" w:rsidRDefault="002A402E" w:rsidP="002A402E">
      <w:pPr>
        <w:ind w:left="360"/>
        <w:jc w:val="both"/>
        <w:rPr>
          <w:rFonts w:ascii="Arial" w:hAnsi="Arial" w:cs="Arial"/>
          <w:sz w:val="32"/>
          <w:szCs w:val="32"/>
          <w:lang w:val="es-ES"/>
        </w:rPr>
      </w:pPr>
      <w:r w:rsidRPr="005175EB">
        <w:rPr>
          <w:rFonts w:ascii="Arial" w:hAnsi="Arial" w:cs="Arial"/>
          <w:sz w:val="32"/>
          <w:szCs w:val="32"/>
          <w:lang w:val="es-ES"/>
        </w:rPr>
        <w:t>En este ejercicio</w:t>
      </w:r>
      <w:r w:rsidR="00807DC7" w:rsidRPr="005175EB">
        <w:rPr>
          <w:rFonts w:ascii="Arial" w:hAnsi="Arial" w:cs="Arial"/>
          <w:sz w:val="32"/>
          <w:szCs w:val="32"/>
          <w:lang w:val="es-ES"/>
        </w:rPr>
        <w:t xml:space="preserve"> tenemos la Cola.</w:t>
      </w:r>
      <w:r w:rsidR="00807DC7" w:rsidRPr="005175EB">
        <w:rPr>
          <w:rFonts w:ascii="Arial" w:hAnsi="Arial" w:cs="Arial"/>
          <w:sz w:val="32"/>
          <w:szCs w:val="32"/>
          <w:lang w:val="es-ES"/>
        </w:rPr>
        <w:t>java</w:t>
      </w:r>
      <w:r w:rsidR="00807DC7" w:rsidRPr="005175EB">
        <w:rPr>
          <w:rFonts w:ascii="Arial" w:hAnsi="Arial" w:cs="Arial"/>
          <w:sz w:val="32"/>
          <w:szCs w:val="32"/>
          <w:lang w:val="es-ES"/>
        </w:rPr>
        <w:t xml:space="preserve"> se establece los métodos que utilizaremos y comprobador de errores con un número especial. En la clase Consumidor.java creamos un bucle </w:t>
      </w:r>
      <w:r w:rsidR="00403736" w:rsidRPr="005175EB">
        <w:rPr>
          <w:rFonts w:ascii="Arial" w:hAnsi="Arial" w:cs="Arial"/>
          <w:sz w:val="32"/>
          <w:szCs w:val="32"/>
          <w:lang w:val="es-ES"/>
        </w:rPr>
        <w:t>infinito para los números desencolados</w:t>
      </w:r>
      <w:r w:rsidR="00807DC7" w:rsidRPr="005175EB">
        <w:rPr>
          <w:rFonts w:ascii="Arial" w:hAnsi="Arial" w:cs="Arial"/>
          <w:sz w:val="32"/>
          <w:szCs w:val="32"/>
          <w:lang w:val="es-ES"/>
        </w:rPr>
        <w:t xml:space="preserve"> y en la clase</w:t>
      </w:r>
      <w:r w:rsidR="00403736" w:rsidRPr="005175EB">
        <w:rPr>
          <w:rFonts w:ascii="Arial" w:hAnsi="Arial" w:cs="Arial"/>
          <w:sz w:val="32"/>
          <w:szCs w:val="32"/>
          <w:lang w:val="es-ES"/>
        </w:rPr>
        <w:t xml:space="preserve"> Producto.java usamos un while para el tiempo azar. Finalmente, compilamos y observamos los números que el consumidor recupera en la simulación.</w:t>
      </w:r>
    </w:p>
    <w:sectPr w:rsidR="002A402E" w:rsidRPr="005175EB" w:rsidSect="005175EB">
      <w:pgSz w:w="11906" w:h="16838" w:code="9"/>
      <w:pgMar w:top="1417" w:right="1701" w:bottom="1417" w:left="1701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722DA"/>
    <w:multiLevelType w:val="hybridMultilevel"/>
    <w:tmpl w:val="4862335A"/>
    <w:lvl w:ilvl="0" w:tplc="C65EA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28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8F"/>
    <w:rsid w:val="002A402E"/>
    <w:rsid w:val="00403736"/>
    <w:rsid w:val="005175EB"/>
    <w:rsid w:val="005712DB"/>
    <w:rsid w:val="005E088F"/>
    <w:rsid w:val="00807DC7"/>
    <w:rsid w:val="00A2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E6AE4"/>
  <w15:chartTrackingRefBased/>
  <w15:docId w15:val="{91204DC3-F3B3-4F7A-B3C6-C130466B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Condori Cotrado</dc:creator>
  <cp:keywords/>
  <dc:description/>
  <cp:lastModifiedBy>Gabriel Condori Cotrado</cp:lastModifiedBy>
  <cp:revision>2</cp:revision>
  <dcterms:created xsi:type="dcterms:W3CDTF">2022-04-28T02:40:00Z</dcterms:created>
  <dcterms:modified xsi:type="dcterms:W3CDTF">2022-04-28T03:04:00Z</dcterms:modified>
</cp:coreProperties>
</file>