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BF" w:rsidRDefault="002F11DD" w:rsidP="002F11D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0692765" cy="10692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765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BF" w:rsidSect="002F11DD">
      <w:pgSz w:w="23814" w:h="16839" w:orient="landscape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A8"/>
    <w:rsid w:val="002F11DD"/>
    <w:rsid w:val="00611BBF"/>
    <w:rsid w:val="00D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BB3E-9425-4DB1-ADAC-DFAA5DC6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Dohms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Marshall Rebello</dc:creator>
  <cp:keywords/>
  <dc:description/>
  <cp:lastModifiedBy>Gabriel Marshall Rebello</cp:lastModifiedBy>
  <cp:revision>3</cp:revision>
  <cp:lastPrinted>2017-06-16T19:35:00Z</cp:lastPrinted>
  <dcterms:created xsi:type="dcterms:W3CDTF">2017-06-16T19:33:00Z</dcterms:created>
  <dcterms:modified xsi:type="dcterms:W3CDTF">2017-06-16T19:36:00Z</dcterms:modified>
</cp:coreProperties>
</file>