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419" w:type="pct"/>
        <w:tblInd w:w="-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9"/>
        <w:gridCol w:w="2554"/>
        <w:gridCol w:w="1984"/>
        <w:gridCol w:w="1841"/>
        <w:gridCol w:w="2272"/>
        <w:gridCol w:w="2126"/>
        <w:gridCol w:w="1981"/>
      </w:tblGrid>
      <w:tr w:rsidR="00DB0836" w:rsidRPr="00B11941" w14:paraId="6C030B95" w14:textId="77777777" w:rsidTr="00DB0836">
        <w:trPr>
          <w:trHeight w:val="549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A7A587" w14:textId="2957A10E" w:rsidR="00DB0836" w:rsidRPr="00B11941" w:rsidRDefault="00DB0836" w:rsidP="00B11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119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Plano de Ação - 5W2H</w:t>
            </w:r>
          </w:p>
        </w:tc>
      </w:tr>
      <w:tr w:rsidR="00DB0836" w:rsidRPr="00B11941" w14:paraId="74BD3624" w14:textId="77777777" w:rsidTr="00C92184">
        <w:trPr>
          <w:trHeight w:val="375"/>
        </w:trPr>
        <w:tc>
          <w:tcPr>
            <w:tcW w:w="364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E04CAA" w14:textId="77777777" w:rsidR="00DB0836" w:rsidRPr="00B11941" w:rsidRDefault="00DB0836" w:rsidP="00B11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119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5W</w:t>
            </w:r>
          </w:p>
        </w:tc>
        <w:tc>
          <w:tcPr>
            <w:tcW w:w="13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6E9E135" w14:textId="77777777" w:rsidR="00DB0836" w:rsidRPr="00B11941" w:rsidRDefault="00DB0836" w:rsidP="00B11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119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2H</w:t>
            </w:r>
          </w:p>
        </w:tc>
      </w:tr>
      <w:tr w:rsidR="00DB0836" w:rsidRPr="00B11941" w14:paraId="3325356C" w14:textId="77777777" w:rsidTr="00C92184">
        <w:trPr>
          <w:trHeight w:val="375"/>
        </w:trPr>
        <w:tc>
          <w:tcPr>
            <w:tcW w:w="7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0A67" w14:textId="2ADDBF3E" w:rsidR="00DB0836" w:rsidRPr="00B11941" w:rsidRDefault="00DB0836" w:rsidP="00B11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119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 que?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What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C6B1" w14:textId="4F193263" w:rsidR="00DB0836" w:rsidRPr="00B11941" w:rsidRDefault="00DB0836" w:rsidP="00B11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119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B119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que?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Why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53C3" w14:textId="2017E784" w:rsidR="00DB0836" w:rsidRPr="00B11941" w:rsidRDefault="00DB0836" w:rsidP="00B11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119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Onde?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Where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230D" w14:textId="2D4F0D56" w:rsidR="00DB0836" w:rsidRPr="00B11941" w:rsidRDefault="00C92184" w:rsidP="00B11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119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Quando?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When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80F0" w14:textId="24339CF2" w:rsidR="00DB0836" w:rsidRPr="00B11941" w:rsidRDefault="00C92184" w:rsidP="00B11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119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Quem?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(Who)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6183" w14:textId="1FD99D35" w:rsidR="00DB0836" w:rsidRPr="00B11941" w:rsidRDefault="00DB0836" w:rsidP="00B11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119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Como?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How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AEC3" w14:textId="59051921" w:rsidR="00DB0836" w:rsidRPr="00B11941" w:rsidRDefault="00DB0836" w:rsidP="00B11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119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Quando custa?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How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Much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</w:tr>
      <w:tr w:rsidR="00DB0836" w:rsidRPr="00065307" w14:paraId="0FDDB4FB" w14:textId="77777777" w:rsidTr="00C92184">
        <w:trPr>
          <w:trHeight w:val="799"/>
        </w:trPr>
        <w:tc>
          <w:tcPr>
            <w:tcW w:w="7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3B77" w14:textId="0DC05FE2" w:rsidR="00DB0836" w:rsidRPr="00B11941" w:rsidRDefault="00DB0836" w:rsidP="00065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t>Desenvolver um sistema de navegação especializado para veículos grandes (como caminhões, ônibus e trailers), capaz de calcular rotas seguras considerando altura, peso, largura e restrições legais.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905CA" w14:textId="0412207B" w:rsidR="00DB0836" w:rsidRPr="00B11941" w:rsidRDefault="00DB0836" w:rsidP="00065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t>Veículos grandes frequentemente enfrentam problemas em rotas padrão, como túneis baixos, pontes com restrição de peso ou vias proibidas. O sistema evitará acidentes, multas e atrasos logísticos.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0141C" w14:textId="32B215FF" w:rsidR="00DB0836" w:rsidRPr="00B11941" w:rsidRDefault="00DB0836" w:rsidP="00065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t xml:space="preserve">O sistema será implementado inicialmente em </w:t>
            </w:r>
            <w:r w:rsidR="00C92184">
              <w:t xml:space="preserve">São Paulo </w:t>
            </w:r>
            <w:r>
              <w:t>(</w:t>
            </w:r>
            <w:r w:rsidR="00C92184">
              <w:t>estado</w:t>
            </w:r>
            <w:r>
              <w:t>), com possibilidade de expansão. Utilizável em GPS veiculares</w:t>
            </w:r>
            <w:r w:rsidR="00C92184">
              <w:t xml:space="preserve"> e</w:t>
            </w:r>
            <w:r>
              <w:t xml:space="preserve"> apps móveis</w:t>
            </w:r>
            <w:r w:rsidR="00C92184">
              <w:t>.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06E95" w14:textId="63FC5071" w:rsidR="00DB0836" w:rsidRPr="00C92184" w:rsidRDefault="00DB0836" w:rsidP="00065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:lang w:eastAsia="pt-BR"/>
                <w14:ligatures w14:val="none"/>
              </w:rPr>
            </w:pPr>
            <w:r>
              <w:t>Início do projeto: outubro de 202</w:t>
            </w:r>
            <w:r w:rsidR="00C92184">
              <w:t>6</w:t>
            </w:r>
            <w:r>
              <w:t>.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F2013" w14:textId="7B929008" w:rsidR="00DB0836" w:rsidRPr="00EF7B27" w:rsidRDefault="00C92184" w:rsidP="00065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7B2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Gabriel Martinez</w:t>
            </w:r>
          </w:p>
          <w:p w14:paraId="40AC83B5" w14:textId="354599E3" w:rsidR="00C92184" w:rsidRPr="00EF7B27" w:rsidRDefault="00C92184" w:rsidP="00065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  <w:p w14:paraId="4A2D58DB" w14:textId="772F16BA" w:rsidR="00C92184" w:rsidRPr="00EF7B27" w:rsidRDefault="00C92184" w:rsidP="00065307">
            <w:pPr>
              <w:spacing w:after="0" w:line="240" w:lineRule="auto"/>
              <w:rPr>
                <w:rFonts w:ascii="Calibri" w:eastAsia="Times New Roman" w:hAnsi="Calibri" w:cs="Calibri"/>
                <w:color w:val="F2F2F2" w:themeColor="background1" w:themeShade="F2"/>
                <w:kern w:val="0"/>
                <w:lang w:eastAsia="pt-BR"/>
                <w14:ligatures w14:val="none"/>
              </w:rPr>
            </w:pPr>
            <w:r w:rsidRPr="00EF7B27">
              <w:rPr>
                <w:rFonts w:ascii="Calibri" w:eastAsia="Times New Roman" w:hAnsi="Calibri" w:cs="Calibri"/>
                <w:color w:val="F2F2F2" w:themeColor="background1" w:themeShade="F2"/>
                <w:kern w:val="0"/>
                <w:lang w:eastAsia="pt-BR"/>
                <w14:ligatures w14:val="none"/>
              </w:rPr>
              <w:t>Sozinho</w:t>
            </w:r>
          </w:p>
          <w:p w14:paraId="0F4E2C83" w14:textId="77777777" w:rsidR="00DB0836" w:rsidRPr="00EF7B27" w:rsidRDefault="00DB0836" w:rsidP="00DB083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5005B" w14:textId="21D8960F" w:rsidR="00DB0836" w:rsidRPr="00DB0836" w:rsidRDefault="00EF7B27" w:rsidP="00EF7B2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BR"/>
              </w:rPr>
            </w:pPr>
            <w:r>
              <w:t>Através de um sistema que integra informação das alturas das pontes e uma API do Google Maps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6048" w14:textId="669B5D1E" w:rsidR="00DB0836" w:rsidRPr="00EF7B27" w:rsidRDefault="00DB0836" w:rsidP="00065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EF7B2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Um teste inicial de uma semana grátis, após isso o usuário pode selecionar planos, sendo eles: Semanal, mensal, semestral e Anual</w:t>
            </w:r>
          </w:p>
        </w:tc>
      </w:tr>
    </w:tbl>
    <w:p w14:paraId="41CCCC71" w14:textId="77777777" w:rsidR="00154B0F" w:rsidRPr="00065307" w:rsidRDefault="00154B0F" w:rsidP="00DB0836">
      <w:pPr>
        <w:rPr>
          <w:sz w:val="18"/>
          <w:szCs w:val="18"/>
        </w:rPr>
      </w:pPr>
      <w:bookmarkStart w:id="0" w:name="_GoBack"/>
      <w:bookmarkEnd w:id="0"/>
    </w:p>
    <w:sectPr w:rsidR="00154B0F" w:rsidRPr="00065307" w:rsidSect="00B11941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43599" w14:textId="77777777" w:rsidR="006E0AE2" w:rsidRDefault="006E0AE2" w:rsidP="00B11941">
      <w:pPr>
        <w:spacing w:after="0" w:line="240" w:lineRule="auto"/>
      </w:pPr>
      <w:r>
        <w:separator/>
      </w:r>
    </w:p>
  </w:endnote>
  <w:endnote w:type="continuationSeparator" w:id="0">
    <w:p w14:paraId="05611AAF" w14:textId="77777777" w:rsidR="006E0AE2" w:rsidRDefault="006E0AE2" w:rsidP="00B1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0DFA5" w14:textId="77777777" w:rsidR="006E0AE2" w:rsidRDefault="006E0AE2" w:rsidP="00B11941">
      <w:pPr>
        <w:spacing w:after="0" w:line="240" w:lineRule="auto"/>
      </w:pPr>
      <w:r>
        <w:separator/>
      </w:r>
    </w:p>
  </w:footnote>
  <w:footnote w:type="continuationSeparator" w:id="0">
    <w:p w14:paraId="5F952D5F" w14:textId="77777777" w:rsidR="006E0AE2" w:rsidRDefault="006E0AE2" w:rsidP="00B1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95"/>
    </w:tblGrid>
    <w:tr w:rsidR="00DB0836" w14:paraId="0D306485" w14:textId="77777777" w:rsidTr="00DB0836">
      <w:tc>
        <w:tcPr>
          <w:tcW w:w="6995" w:type="dxa"/>
        </w:tcPr>
        <w:p w14:paraId="1B6992C1" w14:textId="67A46EF2" w:rsidR="00DB0836" w:rsidRDefault="00DB0836">
          <w:pPr>
            <w:pStyle w:val="Cabealho"/>
          </w:pPr>
        </w:p>
      </w:tc>
    </w:tr>
  </w:tbl>
  <w:p w14:paraId="71AEBA99" w14:textId="77777777" w:rsidR="00B11941" w:rsidRDefault="00B11941" w:rsidP="00B1194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41"/>
    <w:rsid w:val="00065307"/>
    <w:rsid w:val="00154B0F"/>
    <w:rsid w:val="001D099F"/>
    <w:rsid w:val="002276DB"/>
    <w:rsid w:val="003209ED"/>
    <w:rsid w:val="00454CB6"/>
    <w:rsid w:val="006C175A"/>
    <w:rsid w:val="006E0AE2"/>
    <w:rsid w:val="00830022"/>
    <w:rsid w:val="00990E73"/>
    <w:rsid w:val="0099526E"/>
    <w:rsid w:val="00AE468F"/>
    <w:rsid w:val="00B052A9"/>
    <w:rsid w:val="00B11941"/>
    <w:rsid w:val="00C92184"/>
    <w:rsid w:val="00DB0836"/>
    <w:rsid w:val="00EF2611"/>
    <w:rsid w:val="00EF7B27"/>
    <w:rsid w:val="00FB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1F6E4"/>
  <w15:chartTrackingRefBased/>
  <w15:docId w15:val="{2F26C378-35AF-4792-A4AC-99DBC271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1941"/>
  </w:style>
  <w:style w:type="paragraph" w:styleId="Rodap">
    <w:name w:val="footer"/>
    <w:basedOn w:val="Normal"/>
    <w:link w:val="RodapChar"/>
    <w:uiPriority w:val="99"/>
    <w:unhideWhenUsed/>
    <w:rsid w:val="00B1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1941"/>
  </w:style>
  <w:style w:type="character" w:styleId="Hyperlink">
    <w:name w:val="Hyperlink"/>
    <w:basedOn w:val="Fontepargpadro"/>
    <w:uiPriority w:val="99"/>
    <w:unhideWhenUsed/>
    <w:rsid w:val="00B119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194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11941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B1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Costa</dc:creator>
  <cp:keywords/>
  <dc:description/>
  <cp:lastModifiedBy>GABRIEL MARTINEZ</cp:lastModifiedBy>
  <cp:revision>4</cp:revision>
  <dcterms:created xsi:type="dcterms:W3CDTF">2023-07-05T00:02:00Z</dcterms:created>
  <dcterms:modified xsi:type="dcterms:W3CDTF">2025-09-01T22:54:00Z</dcterms:modified>
</cp:coreProperties>
</file>