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EA7"/>
          <w:sz w:val="32"/>
          <w:szCs w:val="32"/>
        </w:rPr>
        <w:t xml:space="preserve">NexClass — Estrutura Analítica do Projeto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Este documento organiza o projeto NexClass em etapas e tarefas menores, mais fáceis de planejar e acompanhar.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Etapa / Tarefa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Tempo Estimado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NexClass — Projeto 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Iniciação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Definição do escopo e objetivos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Entrevistas para levantamento de requisitos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Documentação inicial (missão, visão, análise SWOT, 5W2H, abertura do projeto)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Planejamento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Documentação de requisitos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Modelagem de processos e telas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Prototipação de telas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Estrutura analítica e abertura do projeto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Execução — Infraestrutura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Configuração do projeto e ferramentas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Configuração do login e banco de dados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Estrutura de acesso por perfil de usuário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Execução — Funcionalidades do Aluno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Grade de horários semanal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Mapa interativo com zoom e navegação por toque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Ligação entre horário e mapa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Execução — Funcionalidades do Administrador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Cadastro de usuários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Cadastro de cursos e matérias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Cadastro de turmas com professor responsável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Grade de aulas por curso e semestre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Cadastro de matrículas com ajustes individuais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Editor de mapas com múltiplos andares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Encerramento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Documentação técnica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Apresentação do trabalho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Ajustes após apresentação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Gabriel Martinez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Resumo do Tempo Estimado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Iniciação: cerca de 24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Planejamento: cerca de 38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Infraestrutura: cerca de 14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Funcionalidades do Aluno: cerca de 44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Funcionalidades do Administrador: cerca de 90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Encerramento: cerca de 34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Total estimado: cerca de 244 horas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5EA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2026-06-22T04:55:08.995Z</dcterms:created>
  <dcterms:modified xsi:type="dcterms:W3CDTF">2026-06-22T04:55:08.995Z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