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6CE4" w14:textId="293AE4B5" w:rsidR="00C4309F" w:rsidRDefault="00C4309F" w:rsidP="00C4309F">
      <w:pPr>
        <w:pStyle w:val="Ttulo1"/>
      </w:pPr>
      <w:r>
        <w:t xml:space="preserve">Pô, justo agora? + Laura Guedes + </w:t>
      </w:r>
      <w:proofErr w:type="spellStart"/>
      <w:r>
        <w:t>Adelante</w:t>
      </w:r>
      <w:proofErr w:type="spellEnd"/>
      <w:r>
        <w:t xml:space="preserve"> + Literatura infanto juvenil</w:t>
      </w:r>
    </w:p>
    <w:p w14:paraId="2AEE4EFB" w14:textId="7397A037" w:rsidR="00C4309F" w:rsidRDefault="00C4309F" w:rsidP="00C4309F"/>
    <w:p w14:paraId="1358B918" w14:textId="062BBABD" w:rsidR="00C4309F" w:rsidRDefault="00C4309F" w:rsidP="00C4309F">
      <w:r>
        <w:t xml:space="preserve">Autora: </w:t>
      </w:r>
      <w:hyperlink r:id="rId4" w:anchor="author-section" w:history="1">
        <w:r>
          <w:rPr>
            <w:rStyle w:val="textui-sc-12tokcy-0"/>
            <w:color w:val="0000FF"/>
            <w:u w:val="single"/>
          </w:rPr>
          <w:t>Laura Guedes</w:t>
        </w:r>
      </w:hyperlink>
    </w:p>
    <w:p w14:paraId="5F1C6DA6" w14:textId="77777777" w:rsidR="00C4309F" w:rsidRDefault="00C4309F" w:rsidP="00C43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129FB94" w14:textId="7D55C967" w:rsidR="00C4309F" w:rsidRPr="00C4309F" w:rsidRDefault="00C4309F" w:rsidP="00C43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30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Sinopse</w:t>
      </w:r>
    </w:p>
    <w:p w14:paraId="72A54DFB" w14:textId="77777777" w:rsidR="00C4309F" w:rsidRPr="00C4309F" w:rsidRDefault="00C4309F" w:rsidP="00C4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3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Pessoas novas, professores novos, atividades novas, amores novos... Nos primeiros dias de aula, eu observava um garoto que ficava sempre no fundão, não era muito famoso e talvez quieto demais. Com a ansiedade de escola nova, me apaixonei à primeira vista, embora estava na cara que ele nem sabia o meu nome! Aquilo era só uma ilusão, </w:t>
      </w:r>
      <w:proofErr w:type="gramStart"/>
      <w:r w:rsidRPr="00C4309F">
        <w:rPr>
          <w:rFonts w:ascii="Times New Roman" w:eastAsia="Times New Roman" w:hAnsi="Times New Roman" w:cs="Times New Roman"/>
          <w:sz w:val="24"/>
          <w:szCs w:val="24"/>
          <w:lang w:eastAsia="pt-BR"/>
        </w:rPr>
        <w:t>uma ?paixão</w:t>
      </w:r>
      <w:proofErr w:type="gramEnd"/>
      <w:r w:rsidRPr="00C4309F">
        <w:rPr>
          <w:rFonts w:ascii="Times New Roman" w:eastAsia="Times New Roman" w:hAnsi="Times New Roman" w:cs="Times New Roman"/>
          <w:sz w:val="24"/>
          <w:szCs w:val="24"/>
          <w:lang w:eastAsia="pt-BR"/>
        </w:rPr>
        <w:t>? passageira... Será?</w:t>
      </w:r>
    </w:p>
    <w:p w14:paraId="5CC2EFDB" w14:textId="56A7A7DF" w:rsidR="007855AE" w:rsidRDefault="007855AE"/>
    <w:p w14:paraId="78DFED3A" w14:textId="419CB465" w:rsidR="00C4309F" w:rsidRDefault="00C4309F"/>
    <w:p w14:paraId="5C1B0F06" w14:textId="77777777" w:rsidR="00C4309F" w:rsidRPr="00C4309F" w:rsidRDefault="00C4309F" w:rsidP="00C43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30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400"/>
      </w:tblGrid>
      <w:tr w:rsidR="00C4309F" w:rsidRPr="00C4309F" w14:paraId="2F318A79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333F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75E6B819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31915947</w:t>
            </w:r>
          </w:p>
        </w:tc>
      </w:tr>
      <w:tr w:rsidR="00C4309F" w:rsidRPr="00C4309F" w14:paraId="6987A55A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134F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23E37EE4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4309F" w:rsidRPr="00C4309F" w14:paraId="20A6C3F7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5433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79ADEE95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Pô, justo agora?</w:t>
            </w:r>
          </w:p>
        </w:tc>
      </w:tr>
      <w:tr w:rsidR="00C4309F" w:rsidRPr="00C4309F" w14:paraId="4BC6C9CE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9BB2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Publicação</w:t>
            </w:r>
          </w:p>
        </w:tc>
        <w:tc>
          <w:tcPr>
            <w:tcW w:w="0" w:type="auto"/>
            <w:vAlign w:val="center"/>
            <w:hideMark/>
          </w:tcPr>
          <w:p w14:paraId="1D39C1A6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01/11/2017</w:t>
            </w:r>
          </w:p>
        </w:tc>
      </w:tr>
      <w:tr w:rsidR="00C4309F" w:rsidRPr="00C4309F" w14:paraId="6D93933A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CF23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326F2963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2017</w:t>
            </w:r>
          </w:p>
        </w:tc>
      </w:tr>
      <w:tr w:rsidR="00C4309F" w:rsidRPr="00C4309F" w14:paraId="4EDA5F3C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1739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537BC8FC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C4309F" w:rsidRPr="00C4309F" w14:paraId="2D17047D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6C05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3530D2E2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</w:tc>
      </w:tr>
      <w:tr w:rsidR="00C4309F" w:rsidRPr="00C4309F" w14:paraId="06EA3434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07D3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vAlign w:val="center"/>
            <w:hideMark/>
          </w:tcPr>
          <w:p w14:paraId="067D1062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Adelante</w:t>
            </w:r>
            <w:proofErr w:type="spellEnd"/>
          </w:p>
        </w:tc>
      </w:tr>
      <w:tr w:rsidR="00C4309F" w:rsidRPr="00C4309F" w14:paraId="2B9C8E09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75FF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21789FF0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Português</w:t>
            </w:r>
          </w:p>
        </w:tc>
      </w:tr>
      <w:tr w:rsidR="00C4309F" w:rsidRPr="00C4309F" w14:paraId="51CD8784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AC90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ISBN-10</w:t>
            </w:r>
          </w:p>
        </w:tc>
        <w:tc>
          <w:tcPr>
            <w:tcW w:w="0" w:type="auto"/>
            <w:vAlign w:val="center"/>
            <w:hideMark/>
          </w:tcPr>
          <w:p w14:paraId="4B45DA1E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8565432947</w:t>
            </w:r>
          </w:p>
        </w:tc>
      </w:tr>
      <w:tr w:rsidR="00C4309F" w:rsidRPr="00C4309F" w14:paraId="2B8A2093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ABE4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GTIN-13</w:t>
            </w:r>
          </w:p>
        </w:tc>
        <w:tc>
          <w:tcPr>
            <w:tcW w:w="0" w:type="auto"/>
            <w:vAlign w:val="center"/>
            <w:hideMark/>
          </w:tcPr>
          <w:p w14:paraId="7DD33AF7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9788565432948</w:t>
            </w:r>
          </w:p>
        </w:tc>
      </w:tr>
      <w:tr w:rsidR="00C4309F" w:rsidRPr="00C4309F" w14:paraId="1B9A47F4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7134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ISBN-13</w:t>
            </w:r>
          </w:p>
        </w:tc>
        <w:tc>
          <w:tcPr>
            <w:tcW w:w="0" w:type="auto"/>
            <w:vAlign w:val="center"/>
            <w:hideMark/>
          </w:tcPr>
          <w:p w14:paraId="2AD3D4DF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9788565432948</w:t>
            </w:r>
          </w:p>
        </w:tc>
      </w:tr>
      <w:tr w:rsidR="00C4309F" w:rsidRPr="00C4309F" w14:paraId="0535356E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7266C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5B19BB59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Laura Guedes</w:t>
            </w:r>
          </w:p>
        </w:tc>
      </w:tr>
      <w:tr w:rsidR="00C4309F" w:rsidRPr="00C4309F" w14:paraId="055E43AF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F663F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Assunto</w:t>
            </w:r>
          </w:p>
        </w:tc>
        <w:tc>
          <w:tcPr>
            <w:tcW w:w="0" w:type="auto"/>
            <w:vAlign w:val="center"/>
            <w:hideMark/>
          </w:tcPr>
          <w:p w14:paraId="32125BF3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literatura, Literatura Nacional, </w:t>
            </w:r>
            <w:proofErr w:type="spellStart"/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infantojuvenil</w:t>
            </w:r>
            <w:proofErr w:type="spellEnd"/>
          </w:p>
        </w:tc>
      </w:tr>
      <w:tr w:rsidR="00C4309F" w:rsidRPr="00C4309F" w14:paraId="6445C16A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75237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Altura</w:t>
            </w:r>
          </w:p>
        </w:tc>
        <w:tc>
          <w:tcPr>
            <w:tcW w:w="0" w:type="auto"/>
            <w:vAlign w:val="center"/>
            <w:hideMark/>
          </w:tcPr>
          <w:p w14:paraId="0CF9BFF5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</w:t>
            </w:r>
          </w:p>
        </w:tc>
      </w:tr>
      <w:tr w:rsidR="00C4309F" w:rsidRPr="00C4309F" w14:paraId="6174E65B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EE2D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Espessura</w:t>
            </w:r>
          </w:p>
        </w:tc>
        <w:tc>
          <w:tcPr>
            <w:tcW w:w="0" w:type="auto"/>
            <w:vAlign w:val="center"/>
            <w:hideMark/>
          </w:tcPr>
          <w:p w14:paraId="74D3190C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</w:tr>
      <w:tr w:rsidR="00C4309F" w:rsidRPr="00C4309F" w14:paraId="78B89A47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1AC8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512E4FCF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</w:tr>
      <w:tr w:rsidR="00C4309F" w:rsidRPr="00C4309F" w14:paraId="24E85C1A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8D14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Largura</w:t>
            </w:r>
          </w:p>
        </w:tc>
        <w:tc>
          <w:tcPr>
            <w:tcW w:w="0" w:type="auto"/>
            <w:vAlign w:val="center"/>
            <w:hideMark/>
          </w:tcPr>
          <w:p w14:paraId="6C4818B2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</w:t>
            </w:r>
          </w:p>
        </w:tc>
      </w:tr>
      <w:tr w:rsidR="00C4309F" w:rsidRPr="00C4309F" w14:paraId="032AD000" w14:textId="77777777" w:rsidTr="00C43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199B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143CFFB7" w14:textId="77777777" w:rsidR="00C4309F" w:rsidRPr="00C4309F" w:rsidRDefault="00C4309F" w:rsidP="00C43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30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Livro brochura</w:t>
            </w:r>
          </w:p>
        </w:tc>
      </w:tr>
    </w:tbl>
    <w:p w14:paraId="33C156F1" w14:textId="77777777" w:rsidR="00C4309F" w:rsidRDefault="00C4309F">
      <w:bookmarkStart w:id="0" w:name="_GoBack"/>
      <w:bookmarkEnd w:id="0"/>
    </w:p>
    <w:sectPr w:rsidR="00C43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AE"/>
    <w:rsid w:val="007855AE"/>
    <w:rsid w:val="00C4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81B5"/>
  <w15:chartTrackingRefBased/>
  <w15:docId w15:val="{F743D710-575F-45E5-B4FD-C5D07E6A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43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30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4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ui-sc-12tokcy-0">
    <w:name w:val="textui-sc-12tokcy-0"/>
    <w:basedOn w:val="Fontepargpadro"/>
    <w:rsid w:val="00C4309F"/>
  </w:style>
  <w:style w:type="character" w:styleId="Hyperlink">
    <w:name w:val="Hyperlink"/>
    <w:basedOn w:val="Fontepargpadro"/>
    <w:uiPriority w:val="99"/>
    <w:semiHidden/>
    <w:unhideWhenUsed/>
    <w:rsid w:val="00C43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3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31915947/po-justo-agora-laura-guedes-adelante-literatura-infanto-juvenil?pfm_carac=livros%20literatura%20infanto%20juvenil&amp;pfm_index=3&amp;pfm_page=search&amp;pfm_pos=grid&amp;pfm_type=search_page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2019-11-22T21:29:00Z</dcterms:created>
  <dcterms:modified xsi:type="dcterms:W3CDTF">2019-11-22T21:31:00Z</dcterms:modified>
</cp:coreProperties>
</file>