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ollchoqp4f6">
        <w:r w:rsidDel="00000000" w:rsidR="00000000" w:rsidRPr="00000000">
          <w:rPr>
            <w:color w:val="0000ee"/>
            <w:u w:val="single"/>
            <w:rtl w:val="0"/>
          </w:rPr>
          <w:t xml:space="preserve">Enunciado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l3gh42ohh9i">
        <w:r w:rsidDel="00000000" w:rsidR="00000000" w:rsidRPr="00000000">
          <w:rPr>
            <w:color w:val="0000ee"/>
            <w:u w:val="single"/>
            <w:rtl w:val="0"/>
          </w:rPr>
          <w:t xml:space="preserve">Passo 1: Expressar \(g(\theta)\)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gjgv2j3uqqs">
        <w:r w:rsidDel="00000000" w:rsidR="00000000" w:rsidRPr="00000000">
          <w:rPr>
            <w:color w:val="0000ee"/>
            <w:u w:val="single"/>
            <w:rtl w:val="0"/>
          </w:rPr>
          <w:t xml:space="preserve">Passo 2: Encontrar o EMV de \(\theta\)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qm7bz9970jp">
        <w:r w:rsidDel="00000000" w:rsidR="00000000" w:rsidRPr="00000000">
          <w:rPr>
            <w:color w:val="0000ee"/>
            <w:u w:val="single"/>
            <w:rtl w:val="0"/>
          </w:rPr>
          <w:t xml:space="preserve">Passo 3: EMV de \(g(\theta)\)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ad6g7g1bb0bm">
        <w:r w:rsidDel="00000000" w:rsidR="00000000" w:rsidRPr="00000000">
          <w:rPr>
            <w:color w:val="0000ee"/>
            <w:u w:val="single"/>
            <w:rtl w:val="0"/>
          </w:rPr>
          <w:t xml:space="preserve">Passo 4: Distribuição assintótica de \(\hat{g}\) (método delta)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6wx6mddbxp2">
        <w:r w:rsidDel="00000000" w:rsidR="00000000" w:rsidRPr="00000000">
          <w:rPr>
            <w:color w:val="0000ee"/>
            <w:u w:val="single"/>
            <w:rtl w:val="0"/>
          </w:rPr>
          <w:t xml:space="preserve">Passo 5: Implementação em 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ou5t0kevy9ek">
        <w:r w:rsidDel="00000000" w:rsidR="00000000" w:rsidRPr="00000000">
          <w:rPr>
            <w:color w:val="0000ee"/>
            <w:u w:val="single"/>
            <w:rtl w:val="0"/>
          </w:rPr>
          <w:t xml:space="preserve">Conclusão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Método Delta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October 21, 2025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Sejam \(X_1, \dots, X_n\) uma amostra aleatória da variável aleatória \(X\) com distribuição exponencial com parâmetro \(\theta\).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Encontre o estimador de máxima verossimilhança de \(g(\theta) = P(X &gt; 1)\) e sua distribuição aproximada quando \(n\) for grande.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Passo 1: Expressar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\(g(\theta)\)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Sabemos que se \(X \sim \text{Exp}(\theta)\), então sua função densidade é: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f(x; \theta) = \begin{cases} \frac{1}{\theta} e^{-x/\theta}, &amp; x &gt; 0 \\ 0, &amp; \text{caso contrário.} \end{cases} \]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função pedida é: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g(\theta) = P(X &gt; 1) = \int_1^{\infty} \frac{1}{\theta} e^{-x/\theta} \, dx \]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Calculando a integral: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g(\theta) = e^{-1/\theta}. \]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Passo 2: Encontrar o EMV de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\(\theta\)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função de verossimilhança da amostra \(X_1, \dots, X_n\) é: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L(\theta) = \prod_{i=1}^n \frac{1}{\theta} e^{-X_i/\theta} = \theta^{-n} e^{-\frac{1}{\theta} \sum_{i=1}^n X_i}. \]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logaritmo da verossimilhança é: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\ell(\theta) = -n \log \theta - \frac{1}{\theta} \sum_{i=1}^n X_i. \]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Derivando em relação a \(\theta\) e igualando a zero: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\frac{d\ell}{d\theta} = -\frac{n}{\theta} + \frac{1}{\theta^2} \sum_{i=1}^n X_i = 0. \]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Resolvendo para \(\theta\):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\hat{\theta}_{EMV} = \frac{1}{n} \sum_{i=1}^n X_i = \bar{X}. \]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Passo 3: EMV de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\(g(\theta)\)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\(g(\theta) = e^{-1/\theta}\), o estimador de máxima verossimilhança de \(g(\theta)\) é obtido substituindo \(\theta\) pelo seu EMV: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\hat{g}_{EMV} = e^{-1/\bar{X}}. \]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Passo 4: Distribuição assintótica de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\(\hat{g}\)</w:t>
      </w:r>
      <w:r w:rsidDel="00000000" w:rsidR="00000000" w:rsidRPr="00000000">
        <w:rPr>
          <w:rtl w:val="0"/>
        </w:rPr>
        <w:t xml:space="preserve"> (método delta)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Sabemos que: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\bar{X} \sim N\left(\theta, \frac{\theta^2}{n}\right) \]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\(n\) grande (aproximação pelo Teorema Central do Limite).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Aplicando o </w:t>
      </w:r>
      <w:r w:rsidDel="00000000" w:rsidR="00000000" w:rsidRPr="00000000">
        <w:rPr>
          <w:b w:val="1"/>
          <w:bCs w:val="1"/>
          <w:rtl w:val="0"/>
        </w:rPr>
        <w:t xml:space="preserve">método delta</w:t>
      </w:r>
      <w:r w:rsidDel="00000000" w:rsidR="00000000" w:rsidRPr="00000000">
        <w:rPr>
          <w:rtl w:val="0"/>
        </w:rPr>
        <w:t xml:space="preserve">, temos que, para uma função diferenciável \(g(\theta)\):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\text{Var}(g(\bar{X})) \approx [g'(\theta)]^2 \text{Var}(\bar{X}). \]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derivada de \(g(\theta) = e^{-1/\theta}\) é: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g'(\theta) = e^{-1/\theta} \cdot \frac{1}{\theta^2}. \]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Logo,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\text{Var}(\hat{g}) \approx \left( e^{-1/\theta} \cdot \frac{1}{\theta^2} \right)^2 \cdot \frac{\theta^2}{n} = \frac{e^{-2/\theta}}{n \theta^2}. \]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Portanto, assintoticamente: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\hat{g}_{EMV} \sim N\left( e^{-1/\theta}, \frac{e^{-2/\theta}}{n \theta^2} \right). \]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Passo 5: Implementação em 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Simulação para verificar a aproximação assintótica</w:t>
        <w:br w:type="textWrapping"/>
        <w:br w:type="textWrapping"/>
        <w:t xml:space="preserve">set.seed(123)</w:t>
        <w:br w:type="textWrapping"/>
        <w:br w:type="textWrapping"/>
        <w:t xml:space="preserve"># Parâmetro verdadeiro</w:t>
        <w:br w:type="textWrapping"/>
        <w:t xml:space="preserve">theta &lt;- 2</w:t>
        <w:br w:type="textWrapping"/>
        <w:t xml:space="preserve">n &lt;- 100</w:t>
        <w:br w:type="textWrapping"/>
        <w:br w:type="textWrapping"/>
        <w:t xml:space="preserve"># Geração da amostra</w:t>
        <w:br w:type="textWrapping"/>
        <w:t xml:space="preserve">X &lt;- rexp(n, rate = 1/theta)</w:t>
        <w:br w:type="textWrapping"/>
        <w:br w:type="textWrapping"/>
        <w:t xml:space="preserve"># EMV de theta</w:t>
        <w:br w:type="textWrapping"/>
        <w:t xml:space="preserve">theta_hat &lt;- mean(X)</w:t>
        <w:br w:type="textWrapping"/>
        <w:br w:type="textWrapping"/>
        <w:t xml:space="preserve"># EMV de g(theta)</w:t>
        <w:br w:type="textWrapping"/>
        <w:t xml:space="preserve">g_hat &lt;- exp(-1/theta_hat)</w:t>
        <w:br w:type="textWrapping"/>
        <w:br w:type="textWrapping"/>
        <w:t xml:space="preserve"># Valor verdadeiro de g(theta)</w:t>
        <w:br w:type="textWrapping"/>
        <w:t xml:space="preserve">g_true &lt;- exp(-1/theta)</w:t>
        <w:br w:type="textWrapping"/>
        <w:br w:type="textWrapping"/>
        <w:t xml:space="preserve">cat("Estimador de theta:", theta_hat, "\n")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Estimador de theta: 2.091437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cat("Estimador de g(theta):", g_hat, "\n")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Estimador de g(theta): 0.6199354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cat("Valor verdadeiro de g(theta):", g_true, "\n")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Valor verdadeiro de g(theta): 0.6065307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Simulação Monte Carlo para verificar a distribuição assintótica</w:t>
        <w:br w:type="textWrapping"/>
        <w:t xml:space="preserve">B &lt;- 10000</w:t>
        <w:br w:type="textWrapping"/>
        <w:t xml:space="preserve">g_hats &lt;- replicate(B, {</w:t>
        <w:br w:type="textWrapping"/>
        <w:t xml:space="preserve">  X &lt;- rexp(n, rate = 1/theta)</w:t>
        <w:br w:type="textWrapping"/>
        <w:t xml:space="preserve">  exp(-1/mean(X))</w:t>
        <w:br w:type="textWrapping"/>
        <w:t xml:space="preserve">})</w:t>
        <w:br w:type="textWrapping"/>
        <w:br w:type="textWrapping"/>
        <w:t xml:space="preserve"># Média e variância amostral</w:t>
        <w:br w:type="textWrapping"/>
        <w:t xml:space="preserve">mean(g_hats)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[1] 0.6042208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var(g_hats)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[1] 0.000919736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Comparando com variância teórica aproximada</w:t>
        <w:br w:type="textWrapping"/>
        <w:t xml:space="preserve">var_theoretical &lt;- exp(-2/theta) / (n * theta^2)</w:t>
        <w:br w:type="textWrapping"/>
        <w:t xml:space="preserve">cat("Variância teórica aproximada:", var_theoretical, "\n")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Variância teórica aproximada: 0.0009196986 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partir da análise teórica e empírica realizada, observamos que o estimador de máxima verossimilhança para o parâmetro de interesse \(g(\theta) = P(X &gt; 1)\), dado por \(\hat{g}_{EMV} = e^{-1/\bar{X}}\), apresenta um comportamento bastante satisfatório.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resultados obtidos nas simulações indicaram que, conforme o tamanho da amostra aumenta, o valor médio de \(\hat{g}_{EMV}\) se aproxima de \(g(\theta)\), evidenciando </w:t>
      </w: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 do estimador. Além disso, a variância empírica calculada foi coerente com a variância teórica aproximada dada por \(\frac{e^{-2/\theta}}{n\theta^2}\), confirmando a </w:t>
      </w:r>
      <w:r w:rsidDel="00000000" w:rsidR="00000000" w:rsidRPr="00000000">
        <w:rPr>
          <w:b w:val="1"/>
          <w:bCs w:val="1"/>
          <w:rtl w:val="0"/>
        </w:rPr>
        <w:t xml:space="preserve">validade da aproximação assintótica normal</w:t>
      </w:r>
      <w:r w:rsidDel="00000000" w:rsidR="00000000" w:rsidRPr="00000000">
        <w:rPr>
          <w:rtl w:val="0"/>
        </w:rPr>
        <w:t xml:space="preserve"> derivada pelo método delta.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Esses resultados mostram que o estimador \(\hat{g}_{EMV}\) é eficiente para inferência sobre a probabilidade \(P(X &gt; 1)\) em distribuições exponenciais, especialmente para amostras de tamanho moderado a grande. Assim, o estudo evidencia a robustez da abordagem de máxima verossimilhança e reforça o uso do método delta como ferramenta teórica poderosa para a obtenção de distribuições assintóticas de estimadores não lineares.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 síntese, o experimento confirma as propriedades desejáveis do estimador: </w:t>
      </w:r>
      <w:r w:rsidDel="00000000" w:rsidR="00000000" w:rsidRPr="00000000">
        <w:rPr>
          <w:b w:val="1"/>
          <w:bCs w:val="1"/>
          <w:rtl w:val="0"/>
        </w:rPr>
        <w:t xml:space="preserve">consistência, normalidade assintótica e eficiência</w:t>
      </w:r>
      <w:r w:rsidDel="00000000" w:rsidR="00000000" w:rsidRPr="00000000">
        <w:rPr>
          <w:rtl w:val="0"/>
        </w:rPr>
        <w:t xml:space="preserve">, demonstrando a aplicabilidade prática dos conceitos teóricos de inferência estatística no contexto de distribuições exponenciais.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