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6"/>
        <w:gridCol w:w="5270"/>
        <w:tblGridChange w:id="0">
          <w:tblGrid>
            <w:gridCol w:w="5266"/>
            <w:gridCol w:w="5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CONFIGURAÇÃO DE </w:t>
            </w:r>
            <w:r w:rsidDel="00000000" w:rsidR="00000000" w:rsidRPr="00000000">
              <w:rPr>
                <w:rtl w:val="0"/>
              </w:rPr>
              <w:t xml:space="preserve">CÂMERA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os auxiliares técnicos do departamento configuram as </w:t>
      </w:r>
      <w:r w:rsidDel="00000000" w:rsidR="00000000" w:rsidRPr="00000000">
        <w:rPr>
          <w:rtl w:val="0"/>
        </w:rPr>
        <w:t xml:space="preserve">câmeras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nos </w:t>
      </w:r>
      <w:r w:rsidDel="00000000" w:rsidR="00000000" w:rsidRPr="00000000">
        <w:rPr>
          <w:rtl w:val="0"/>
        </w:rPr>
        <w:t xml:space="preserve">computadores.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No computador instalar o programa SIMPLUS;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Dentro do programa adicionar os IP’s dos DVR’s </w:t>
            </w:r>
            <w:r w:rsidDel="00000000" w:rsidR="00000000" w:rsidRPr="00000000">
              <w:rPr>
                <w:rtl w:val="0"/>
              </w:rPr>
              <w:t xml:space="preserve">(Câmeras);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Configurar as telas das </w:t>
            </w:r>
            <w:r w:rsidDel="00000000" w:rsidR="00000000" w:rsidRPr="00000000">
              <w:rPr>
                <w:rtl w:val="0"/>
              </w:rPr>
              <w:t xml:space="preserve">câmeras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que tenham as melhores qualidade;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Fim.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E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4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0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4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CONFIGURAÇÃO DE CÂMERA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24/05/2022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configuração de câmeras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gxkr5ZSZvxUAHBNKqYC9W+u4yg==">AMUW2mUEwiGqe4XlBcBsJ7RLgRRY3M+51cnBzdFB3x0eDl7957ysUK9fTFMVM71HS3yKs/L2xN6fh9rjThe8ZkD9NBnxKeMvVG+2YRCsmA1TUp5i0h6uUoVSj03aqeUvcyJPiYY0gQQ0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