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7B5A" w14:textId="77777777" w:rsidR="00D15C2D" w:rsidRDefault="00D15C2D" w:rsidP="00FE0061"/>
    <w:tbl>
      <w:tblPr>
        <w:tblStyle w:val="a"/>
        <w:tblW w:w="10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2"/>
        <w:gridCol w:w="5264"/>
      </w:tblGrid>
      <w:tr w:rsidR="00D15C2D" w14:paraId="5638117D" w14:textId="77777777">
        <w:tc>
          <w:tcPr>
            <w:tcW w:w="5272" w:type="dxa"/>
          </w:tcPr>
          <w:p w14:paraId="366A0071" w14:textId="77777777" w:rsidR="00D15C2D" w:rsidRDefault="00000000">
            <w:r>
              <w:rPr>
                <w:b/>
              </w:rPr>
              <w:t>Objeto</w:t>
            </w:r>
            <w:r>
              <w:t xml:space="preserve">: Instrução de Trabalho </w:t>
            </w:r>
          </w:p>
        </w:tc>
        <w:tc>
          <w:tcPr>
            <w:tcW w:w="5264" w:type="dxa"/>
            <w:vMerge w:val="restart"/>
            <w:shd w:val="clear" w:color="auto" w:fill="D9D9D9"/>
            <w:vAlign w:val="center"/>
          </w:tcPr>
          <w:p w14:paraId="1B9FB33D" w14:textId="77777777" w:rsidR="00D15C2D" w:rsidRDefault="00000000">
            <w:pPr>
              <w:jc w:val="center"/>
            </w:pPr>
            <w:r>
              <w:rPr>
                <w:b/>
              </w:rPr>
              <w:t>IT</w:t>
            </w:r>
            <w:r>
              <w:t>:</w:t>
            </w:r>
          </w:p>
          <w:p w14:paraId="58ABE9E0" w14:textId="729C3E57" w:rsidR="00D15C2D" w:rsidRDefault="00000000">
            <w:pPr>
              <w:jc w:val="center"/>
            </w:pPr>
            <w:r>
              <w:t xml:space="preserve">INSTRUÇÃO DE </w:t>
            </w:r>
            <w:r w:rsidR="009C4CEF">
              <w:t>DOCUMENTAÇÃO DE PLANILHA DE INSUMOS DIARIOS</w:t>
            </w:r>
          </w:p>
        </w:tc>
      </w:tr>
      <w:tr w:rsidR="00D15C2D" w14:paraId="7B56D81E" w14:textId="77777777">
        <w:tc>
          <w:tcPr>
            <w:tcW w:w="5272" w:type="dxa"/>
          </w:tcPr>
          <w:p w14:paraId="4003BD74" w14:textId="77777777" w:rsidR="00D15C2D" w:rsidRDefault="00000000">
            <w:r>
              <w:rPr>
                <w:b/>
              </w:rPr>
              <w:t>Setor</w:t>
            </w:r>
            <w:r>
              <w:t>: Departamento de T.I.</w:t>
            </w:r>
          </w:p>
        </w:tc>
        <w:tc>
          <w:tcPr>
            <w:tcW w:w="5264" w:type="dxa"/>
            <w:vMerge/>
            <w:shd w:val="clear" w:color="auto" w:fill="D9D9D9"/>
            <w:vAlign w:val="center"/>
          </w:tcPr>
          <w:p w14:paraId="6A87EB32" w14:textId="77777777" w:rsidR="00D15C2D" w:rsidRDefault="00D15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5C2D" w14:paraId="116D103F" w14:textId="77777777">
        <w:tc>
          <w:tcPr>
            <w:tcW w:w="5272" w:type="dxa"/>
          </w:tcPr>
          <w:p w14:paraId="4DADF9DF" w14:textId="77777777" w:rsidR="00D15C2D" w:rsidRDefault="00000000">
            <w:r>
              <w:rPr>
                <w:b/>
              </w:rPr>
              <w:t>Resp. pelo Departamento</w:t>
            </w:r>
            <w:r>
              <w:t>: Vinícius</w:t>
            </w:r>
          </w:p>
        </w:tc>
        <w:tc>
          <w:tcPr>
            <w:tcW w:w="5264" w:type="dxa"/>
            <w:vMerge/>
            <w:shd w:val="clear" w:color="auto" w:fill="D9D9D9"/>
            <w:vAlign w:val="center"/>
          </w:tcPr>
          <w:p w14:paraId="2657CD56" w14:textId="77777777" w:rsidR="00D15C2D" w:rsidRDefault="00D15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2014F69D" w14:textId="77777777" w:rsidR="00D15C2D" w:rsidRDefault="00D15C2D"/>
    <w:p w14:paraId="5F45A193" w14:textId="77777777" w:rsidR="00D15C2D" w:rsidRDefault="00000000">
      <w:pPr>
        <w:pStyle w:val="Ttulo2"/>
        <w:shd w:val="clear" w:color="auto" w:fill="D9D9D9"/>
        <w:jc w:val="both"/>
        <w:rPr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b/>
          <w:color w:val="000000"/>
          <w:sz w:val="22"/>
          <w:szCs w:val="22"/>
        </w:rPr>
        <w:t>1. Objetivo:</w:t>
      </w:r>
    </w:p>
    <w:p w14:paraId="0D547B9E" w14:textId="77777777" w:rsidR="00D15C2D" w:rsidRDefault="00000000">
      <w:pPr>
        <w:jc w:val="both"/>
        <w:rPr>
          <w:sz w:val="10"/>
          <w:szCs w:val="10"/>
        </w:rPr>
      </w:pPr>
      <w:r>
        <w:rPr>
          <w:sz w:val="10"/>
          <w:szCs w:val="10"/>
        </w:rPr>
        <w:tab/>
      </w:r>
    </w:p>
    <w:p w14:paraId="7D170F7F" w14:textId="24F14C5C" w:rsidR="00D15C2D" w:rsidRDefault="00000000">
      <w:pPr>
        <w:ind w:firstLine="708"/>
        <w:jc w:val="both"/>
      </w:pPr>
      <w:r>
        <w:t xml:space="preserve">O objetivo dessa instrução de trabalho é documentar as tarefas e as ações realizadas pelo Departamento de TI no momento em que </w:t>
      </w:r>
      <w:r w:rsidR="009C4CEF">
        <w:t>são documentados os procedimentos de inspeção diários de materiais e necessidades dos funcionários com relação ao setor de TI.</w:t>
      </w:r>
    </w:p>
    <w:p w14:paraId="78BA76B1" w14:textId="77777777" w:rsidR="00D15C2D" w:rsidRDefault="00000000">
      <w:pPr>
        <w:pStyle w:val="Ttulo2"/>
        <w:shd w:val="clear" w:color="auto" w:fill="D9D9D9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2. IT:</w:t>
      </w:r>
    </w:p>
    <w:p w14:paraId="2468525F" w14:textId="77777777" w:rsidR="00D15C2D" w:rsidRDefault="00D15C2D">
      <w:pPr>
        <w:jc w:val="both"/>
      </w:pPr>
    </w:p>
    <w:tbl>
      <w:tblPr>
        <w:tblStyle w:val="a0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0"/>
      </w:tblGrid>
      <w:tr w:rsidR="00D15C2D" w14:paraId="0DCF00A6" w14:textId="77777777">
        <w:tc>
          <w:tcPr>
            <w:tcW w:w="10060" w:type="dxa"/>
          </w:tcPr>
          <w:p w14:paraId="512CD9E8" w14:textId="77777777" w:rsidR="00D15C2D" w:rsidRDefault="00000000">
            <w:pPr>
              <w:spacing w:line="360" w:lineRule="auto"/>
            </w:pPr>
            <w:r>
              <w:rPr>
                <w:b/>
              </w:rPr>
              <w:t>IT:</w:t>
            </w:r>
          </w:p>
          <w:p w14:paraId="5696E51E" w14:textId="51A4E207" w:rsidR="00D83B5B" w:rsidRDefault="009C4CEF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Abrir o google drive;</w:t>
            </w:r>
          </w:p>
          <w:p w14:paraId="3D801763" w14:textId="3400B0CB" w:rsidR="009C4CEF" w:rsidRDefault="009C4CEF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Abrir a planilha de controle diário (</w:t>
            </w:r>
            <w:r w:rsidRPr="009C4CEF">
              <w:t>PLA170-Planilha de Inspeção de Insumos - TI</w:t>
            </w:r>
            <w:r>
              <w:t>);</w:t>
            </w:r>
          </w:p>
          <w:p w14:paraId="198B1D29" w14:textId="7DA41DE1" w:rsidR="009C4CEF" w:rsidRDefault="009C4CEF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Marcar todos os campos com vermelho ou verde;</w:t>
            </w:r>
          </w:p>
          <w:p w14:paraId="1C1B4D15" w14:textId="45889E6C" w:rsidR="009C4CEF" w:rsidRDefault="009C4CEF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Caso a tarefa já tenha sido realizada;</w:t>
            </w:r>
          </w:p>
          <w:p w14:paraId="25327226" w14:textId="7FE4D0E1" w:rsidR="009C4CEF" w:rsidRDefault="009C4CEF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Marcar o campo requerente com a cor Verde;</w:t>
            </w:r>
          </w:p>
          <w:p w14:paraId="69EAEDE8" w14:textId="153E1D95" w:rsidR="009C4CEF" w:rsidRDefault="009C4CEF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Caso a tarefa não tenha sido realizada durante todo o dia</w:t>
            </w:r>
            <w:r w:rsidR="00494791">
              <w:t>;</w:t>
            </w:r>
          </w:p>
          <w:p w14:paraId="0B01A6B6" w14:textId="2A0BD0D8" w:rsidR="00494791" w:rsidRDefault="00494791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Marcar o campo requerente com a cor Ver</w:t>
            </w:r>
            <w:r>
              <w:t>melho;</w:t>
            </w:r>
          </w:p>
          <w:p w14:paraId="2257BFFE" w14:textId="5C00C742" w:rsidR="00494791" w:rsidRDefault="00494791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Após a finalização do dia;</w:t>
            </w:r>
          </w:p>
          <w:p w14:paraId="24E922BE" w14:textId="11359B09" w:rsidR="00494791" w:rsidRDefault="00494791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 xml:space="preserve">Fazer backup do arquivo no </w:t>
            </w:r>
            <w:proofErr w:type="spellStart"/>
            <w:r>
              <w:t>Guithub</w:t>
            </w:r>
            <w:proofErr w:type="spellEnd"/>
            <w:r>
              <w:t>;</w:t>
            </w:r>
          </w:p>
          <w:p w14:paraId="50896FD3" w14:textId="5BBC574B" w:rsidR="00494791" w:rsidRDefault="00494791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Fim.</w:t>
            </w:r>
          </w:p>
          <w:p w14:paraId="56C3E066" w14:textId="77777777" w:rsidR="00D15C2D" w:rsidRDefault="00D15C2D">
            <w:pPr>
              <w:spacing w:line="360" w:lineRule="auto"/>
              <w:jc w:val="both"/>
            </w:pPr>
          </w:p>
          <w:p w14:paraId="33848A03" w14:textId="77777777" w:rsidR="00D15C2D" w:rsidRDefault="00D15C2D">
            <w:pPr>
              <w:spacing w:line="360" w:lineRule="auto"/>
              <w:jc w:val="both"/>
            </w:pPr>
          </w:p>
          <w:p w14:paraId="7EAF7093" w14:textId="77777777" w:rsidR="00D15C2D" w:rsidRDefault="00D15C2D">
            <w:pPr>
              <w:spacing w:line="360" w:lineRule="auto"/>
              <w:jc w:val="both"/>
            </w:pPr>
          </w:p>
          <w:p w14:paraId="2B7EAF4A" w14:textId="77777777" w:rsidR="00D15C2D" w:rsidRDefault="00D15C2D">
            <w:pPr>
              <w:spacing w:line="360" w:lineRule="auto"/>
              <w:jc w:val="both"/>
            </w:pPr>
          </w:p>
          <w:p w14:paraId="36177556" w14:textId="77777777" w:rsidR="00D15C2D" w:rsidRDefault="00D15C2D">
            <w:pPr>
              <w:spacing w:line="360" w:lineRule="auto"/>
              <w:jc w:val="both"/>
            </w:pPr>
          </w:p>
          <w:p w14:paraId="3CFD3AB6" w14:textId="77777777" w:rsidR="00D15C2D" w:rsidRDefault="00D15C2D">
            <w:pPr>
              <w:spacing w:line="360" w:lineRule="auto"/>
              <w:jc w:val="both"/>
            </w:pPr>
          </w:p>
          <w:p w14:paraId="59C2231F" w14:textId="77777777" w:rsidR="00D15C2D" w:rsidRDefault="00D15C2D">
            <w:pPr>
              <w:spacing w:line="360" w:lineRule="auto"/>
              <w:jc w:val="both"/>
            </w:pPr>
          </w:p>
          <w:p w14:paraId="07CA2F49" w14:textId="77777777" w:rsidR="00D15C2D" w:rsidRDefault="00D15C2D">
            <w:pPr>
              <w:spacing w:line="360" w:lineRule="auto"/>
              <w:jc w:val="both"/>
            </w:pPr>
          </w:p>
          <w:p w14:paraId="7284C0E2" w14:textId="77777777" w:rsidR="00D15C2D" w:rsidRDefault="00D15C2D">
            <w:pPr>
              <w:spacing w:line="360" w:lineRule="auto"/>
              <w:jc w:val="both"/>
            </w:pPr>
          </w:p>
          <w:p w14:paraId="69E8953C" w14:textId="77777777" w:rsidR="00D15C2D" w:rsidRDefault="00D15C2D">
            <w:pPr>
              <w:spacing w:line="360" w:lineRule="auto"/>
              <w:jc w:val="both"/>
            </w:pPr>
          </w:p>
          <w:p w14:paraId="1AB217CF" w14:textId="77777777" w:rsidR="00D15C2D" w:rsidRDefault="00D15C2D">
            <w:pPr>
              <w:spacing w:line="360" w:lineRule="auto"/>
              <w:jc w:val="both"/>
            </w:pPr>
          </w:p>
          <w:p w14:paraId="3D482116" w14:textId="77777777" w:rsidR="00D15C2D" w:rsidRDefault="00D15C2D">
            <w:pPr>
              <w:spacing w:line="360" w:lineRule="auto"/>
              <w:jc w:val="both"/>
            </w:pPr>
          </w:p>
          <w:p w14:paraId="132A2E60" w14:textId="77777777" w:rsidR="00D15C2D" w:rsidRDefault="00D15C2D">
            <w:pPr>
              <w:spacing w:line="360" w:lineRule="auto"/>
              <w:jc w:val="both"/>
            </w:pPr>
          </w:p>
          <w:p w14:paraId="5441C322" w14:textId="77777777" w:rsidR="00D15C2D" w:rsidRDefault="00D15C2D">
            <w:pPr>
              <w:spacing w:line="360" w:lineRule="auto"/>
              <w:jc w:val="both"/>
            </w:pPr>
          </w:p>
          <w:p w14:paraId="79E7DA45" w14:textId="77777777" w:rsidR="00D15C2D" w:rsidRDefault="00D15C2D">
            <w:pPr>
              <w:spacing w:line="360" w:lineRule="auto"/>
              <w:jc w:val="both"/>
            </w:pPr>
          </w:p>
          <w:p w14:paraId="4EAD90FC" w14:textId="77777777" w:rsidR="00D15C2D" w:rsidRDefault="00D15C2D">
            <w:pPr>
              <w:spacing w:line="360" w:lineRule="auto"/>
              <w:jc w:val="both"/>
            </w:pPr>
          </w:p>
          <w:p w14:paraId="73A00091" w14:textId="77777777" w:rsidR="00D15C2D" w:rsidRDefault="00D15C2D">
            <w:pPr>
              <w:spacing w:line="360" w:lineRule="auto"/>
              <w:jc w:val="both"/>
            </w:pPr>
          </w:p>
          <w:p w14:paraId="5C429F87" w14:textId="77777777" w:rsidR="00D15C2D" w:rsidRDefault="00D15C2D">
            <w:pPr>
              <w:spacing w:line="360" w:lineRule="auto"/>
              <w:jc w:val="both"/>
            </w:pPr>
          </w:p>
          <w:p w14:paraId="02EEEAC5" w14:textId="77777777" w:rsidR="00D15C2D" w:rsidRDefault="00D15C2D">
            <w:pPr>
              <w:spacing w:line="360" w:lineRule="auto"/>
              <w:jc w:val="both"/>
            </w:pPr>
          </w:p>
          <w:p w14:paraId="22B12A2F" w14:textId="77777777" w:rsidR="00D15C2D" w:rsidRDefault="00D15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8"/>
              <w:jc w:val="both"/>
              <w:rPr>
                <w:color w:val="000000"/>
              </w:rPr>
            </w:pPr>
          </w:p>
          <w:p w14:paraId="01AC23C6" w14:textId="77777777" w:rsidR="00D15C2D" w:rsidRDefault="00D15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</w:p>
          <w:p w14:paraId="43E50D1D" w14:textId="77777777" w:rsidR="00D15C2D" w:rsidRDefault="00D15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</w:p>
          <w:p w14:paraId="4534F57E" w14:textId="77777777" w:rsidR="00D15C2D" w:rsidRDefault="00D15C2D">
            <w:pPr>
              <w:spacing w:line="360" w:lineRule="auto"/>
              <w:jc w:val="both"/>
            </w:pPr>
          </w:p>
          <w:p w14:paraId="1BBAB918" w14:textId="77777777" w:rsidR="00D15C2D" w:rsidRDefault="00D15C2D">
            <w:pPr>
              <w:spacing w:line="360" w:lineRule="auto"/>
              <w:jc w:val="both"/>
            </w:pPr>
          </w:p>
          <w:p w14:paraId="655B8AC9" w14:textId="77777777" w:rsidR="00D15C2D" w:rsidRDefault="00D15C2D">
            <w:pPr>
              <w:spacing w:line="360" w:lineRule="auto"/>
              <w:jc w:val="both"/>
            </w:pPr>
          </w:p>
          <w:p w14:paraId="03E81C49" w14:textId="77777777" w:rsidR="00D15C2D" w:rsidRDefault="00D15C2D">
            <w:pPr>
              <w:spacing w:line="360" w:lineRule="auto"/>
              <w:jc w:val="both"/>
            </w:pPr>
          </w:p>
          <w:p w14:paraId="7A91D922" w14:textId="77777777" w:rsidR="00D15C2D" w:rsidRDefault="00D15C2D">
            <w:pPr>
              <w:spacing w:line="360" w:lineRule="auto"/>
              <w:jc w:val="both"/>
            </w:pPr>
          </w:p>
          <w:p w14:paraId="4843EB88" w14:textId="77777777" w:rsidR="00D15C2D" w:rsidRDefault="00D15C2D">
            <w:pPr>
              <w:spacing w:line="360" w:lineRule="auto"/>
              <w:jc w:val="both"/>
            </w:pPr>
          </w:p>
          <w:p w14:paraId="70AF95BF" w14:textId="77777777" w:rsidR="00D15C2D" w:rsidRDefault="00D15C2D">
            <w:pPr>
              <w:spacing w:line="360" w:lineRule="auto"/>
              <w:jc w:val="both"/>
            </w:pPr>
          </w:p>
          <w:p w14:paraId="1B10BC52" w14:textId="77777777" w:rsidR="00D15C2D" w:rsidRDefault="00D15C2D">
            <w:pPr>
              <w:spacing w:line="360" w:lineRule="auto"/>
              <w:jc w:val="both"/>
            </w:pPr>
          </w:p>
          <w:p w14:paraId="6C155A0C" w14:textId="77777777" w:rsidR="00D15C2D" w:rsidRDefault="00D15C2D">
            <w:pPr>
              <w:spacing w:line="360" w:lineRule="auto"/>
              <w:jc w:val="both"/>
            </w:pPr>
          </w:p>
          <w:p w14:paraId="0A2C6A69" w14:textId="77777777" w:rsidR="00D15C2D" w:rsidRDefault="00D15C2D">
            <w:pPr>
              <w:spacing w:line="360" w:lineRule="auto"/>
              <w:jc w:val="both"/>
            </w:pPr>
          </w:p>
          <w:p w14:paraId="64FAEEEC" w14:textId="77777777" w:rsidR="00D15C2D" w:rsidRDefault="00D15C2D">
            <w:pPr>
              <w:spacing w:line="360" w:lineRule="auto"/>
              <w:jc w:val="both"/>
            </w:pPr>
          </w:p>
          <w:p w14:paraId="09ACB718" w14:textId="77777777" w:rsidR="00D15C2D" w:rsidRDefault="00D15C2D">
            <w:pPr>
              <w:spacing w:line="360" w:lineRule="auto"/>
              <w:jc w:val="both"/>
            </w:pPr>
          </w:p>
          <w:p w14:paraId="41F8C1A6" w14:textId="77777777" w:rsidR="00D15C2D" w:rsidRDefault="00D15C2D">
            <w:pPr>
              <w:spacing w:line="360" w:lineRule="auto"/>
              <w:jc w:val="both"/>
            </w:pPr>
          </w:p>
          <w:p w14:paraId="7F29E467" w14:textId="77777777" w:rsidR="00D15C2D" w:rsidRDefault="00D15C2D">
            <w:pPr>
              <w:spacing w:line="360" w:lineRule="auto"/>
              <w:jc w:val="both"/>
            </w:pPr>
          </w:p>
          <w:p w14:paraId="052C413A" w14:textId="77777777" w:rsidR="00D15C2D" w:rsidRDefault="00D15C2D">
            <w:pPr>
              <w:spacing w:line="360" w:lineRule="auto"/>
              <w:jc w:val="both"/>
            </w:pPr>
          </w:p>
        </w:tc>
      </w:tr>
    </w:tbl>
    <w:p w14:paraId="5958AB15" w14:textId="77777777" w:rsidR="00D15C2D" w:rsidRDefault="00D15C2D">
      <w:pPr>
        <w:jc w:val="both"/>
      </w:pPr>
    </w:p>
    <w:p w14:paraId="39A8291C" w14:textId="77777777" w:rsidR="00D15C2D" w:rsidRDefault="00000000">
      <w:pPr>
        <w:pStyle w:val="Ttulo2"/>
        <w:shd w:val="clear" w:color="auto" w:fill="D9D9D9"/>
        <w:jc w:val="both"/>
        <w:rPr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b/>
          <w:color w:val="000000"/>
          <w:sz w:val="22"/>
          <w:szCs w:val="22"/>
        </w:rPr>
        <w:t>3. Histórico das Revisões:</w:t>
      </w:r>
    </w:p>
    <w:p w14:paraId="033DE0E8" w14:textId="77777777" w:rsidR="00D15C2D" w:rsidRDefault="00D15C2D">
      <w:pPr>
        <w:rPr>
          <w:sz w:val="10"/>
          <w:szCs w:val="10"/>
        </w:rPr>
      </w:pPr>
    </w:p>
    <w:tbl>
      <w:tblPr>
        <w:tblStyle w:val="a1"/>
        <w:tblW w:w="10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6"/>
        <w:gridCol w:w="893"/>
        <w:gridCol w:w="8517"/>
      </w:tblGrid>
      <w:tr w:rsidR="00D15C2D" w14:paraId="0E1EBEFC" w14:textId="77777777"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CD90" w14:textId="77777777" w:rsidR="00D15C2D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DATA: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010BD" w14:textId="77777777" w:rsidR="00D15C2D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REVISÃO:</w:t>
            </w:r>
          </w:p>
        </w:tc>
        <w:tc>
          <w:tcPr>
            <w:tcW w:w="8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0424" w14:textId="77777777" w:rsidR="00D15C2D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REGISTRO DAS ALTERAÇÕES:</w:t>
            </w:r>
          </w:p>
        </w:tc>
      </w:tr>
      <w:tr w:rsidR="00D15C2D" w14:paraId="07685FF7" w14:textId="77777777"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17E39" w14:textId="77777777" w:rsidR="00D15C2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11/05/2022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1EC9" w14:textId="77777777" w:rsidR="00D15C2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C2D6" w14:textId="77777777" w:rsidR="00D15C2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Emissão inicial do documento</w:t>
            </w:r>
          </w:p>
        </w:tc>
      </w:tr>
      <w:tr w:rsidR="00D15C2D" w14:paraId="316F17AB" w14:textId="77777777"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4080" w14:textId="77777777" w:rsidR="00D15C2D" w:rsidRDefault="00D15C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4A11" w14:textId="77777777" w:rsidR="00D15C2D" w:rsidRDefault="00D15C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204D" w14:textId="77777777" w:rsidR="00D15C2D" w:rsidRDefault="00D15C2D">
            <w:pPr>
              <w:rPr>
                <w:sz w:val="18"/>
                <w:szCs w:val="18"/>
              </w:rPr>
            </w:pPr>
          </w:p>
        </w:tc>
      </w:tr>
      <w:tr w:rsidR="00D15C2D" w14:paraId="64FE0C4B" w14:textId="77777777"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D1F7" w14:textId="77777777" w:rsidR="00D15C2D" w:rsidRDefault="00D15C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B837" w14:textId="77777777" w:rsidR="00D15C2D" w:rsidRDefault="00D15C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D465" w14:textId="77777777" w:rsidR="00D15C2D" w:rsidRDefault="00D15C2D">
            <w:pPr>
              <w:rPr>
                <w:sz w:val="18"/>
                <w:szCs w:val="18"/>
              </w:rPr>
            </w:pPr>
          </w:p>
        </w:tc>
      </w:tr>
    </w:tbl>
    <w:p w14:paraId="012A7EC7" w14:textId="77777777" w:rsidR="00D15C2D" w:rsidRDefault="00D15C2D">
      <w:pPr>
        <w:jc w:val="both"/>
      </w:pPr>
    </w:p>
    <w:sectPr w:rsidR="00D15C2D">
      <w:headerReference w:type="default" r:id="rId8"/>
      <w:footerReference w:type="default" r:id="rId9"/>
      <w:pgSz w:w="11906" w:h="16838"/>
      <w:pgMar w:top="1134" w:right="680" w:bottom="1134" w:left="680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73E5A" w14:textId="77777777" w:rsidR="00366171" w:rsidRDefault="00366171">
      <w:pPr>
        <w:spacing w:after="0" w:line="240" w:lineRule="auto"/>
      </w:pPr>
      <w:r>
        <w:separator/>
      </w:r>
    </w:p>
  </w:endnote>
  <w:endnote w:type="continuationSeparator" w:id="0">
    <w:p w14:paraId="0E2B3E08" w14:textId="77777777" w:rsidR="00366171" w:rsidRDefault="00366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A913" w14:textId="77777777" w:rsidR="00D15C2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91DFA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de 5</w:t>
    </w:r>
  </w:p>
  <w:p w14:paraId="5CC42740" w14:textId="77777777" w:rsidR="00D15C2D" w:rsidRDefault="00D15C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B5509" w14:textId="77777777" w:rsidR="00366171" w:rsidRDefault="00366171">
      <w:pPr>
        <w:spacing w:after="0" w:line="240" w:lineRule="auto"/>
      </w:pPr>
      <w:r>
        <w:separator/>
      </w:r>
    </w:p>
  </w:footnote>
  <w:footnote w:type="continuationSeparator" w:id="0">
    <w:p w14:paraId="7B779A02" w14:textId="77777777" w:rsidR="00366171" w:rsidRDefault="00366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3DBFE" w14:textId="52ECBC65" w:rsidR="00D15C2D" w:rsidRDefault="00D15C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2"/>
      <w:tblW w:w="1048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</w:tblGrid>
    <w:tr w:rsidR="00D15C2D" w14:paraId="7B911F9E" w14:textId="77777777">
      <w:trPr>
        <w:cantSplit/>
        <w:trHeight w:val="434"/>
      </w:trPr>
      <w:tc>
        <w:tcPr>
          <w:tcW w:w="13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79B9775" w14:textId="77777777" w:rsidR="00D15C2D" w:rsidRDefault="00000000">
          <w:pPr>
            <w:spacing w:after="0" w:line="240" w:lineRule="auto"/>
            <w:jc w:val="center"/>
            <w:rPr>
              <w:b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7CDCFC48" wp14:editId="44C74832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l="0" t="0" r="0" b="0"/>
                <wp:wrapNone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70E4AD5" w14:textId="77777777" w:rsidR="00D15C2D" w:rsidRDefault="00D15C2D">
          <w:pPr>
            <w:spacing w:after="0" w:line="240" w:lineRule="auto"/>
            <w:rPr>
              <w:b/>
              <w:sz w:val="16"/>
              <w:szCs w:val="16"/>
            </w:rPr>
          </w:pPr>
        </w:p>
      </w:tc>
      <w:tc>
        <w:tcPr>
          <w:tcW w:w="474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A59936F" w14:textId="77777777" w:rsidR="00D15C2D" w:rsidRDefault="00D15C2D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  <w:p w14:paraId="097A0329" w14:textId="77777777" w:rsidR="00D15C2D" w:rsidRDefault="00000000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SISTEMA DA QUALIDADE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8D7FCB6" w14:textId="77777777" w:rsidR="00D15C2D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Elaborado Por:</w:t>
          </w:r>
        </w:p>
        <w:p w14:paraId="01068A2B" w14:textId="77777777" w:rsidR="00D15C2D" w:rsidRDefault="00000000">
          <w:pPr>
            <w:spacing w:after="0" w:line="240" w:lineRule="auto"/>
            <w:rPr>
              <w:b/>
              <w:sz w:val="24"/>
              <w:szCs w:val="24"/>
            </w:rPr>
          </w:pPr>
          <w:r>
            <w:rPr>
              <w:sz w:val="16"/>
              <w:szCs w:val="16"/>
            </w:rPr>
            <w:t>Adilson B. Gouvêa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2EF4200" w14:textId="77777777" w:rsidR="00D15C2D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Alterado Por:</w:t>
          </w:r>
        </w:p>
        <w:p w14:paraId="5FC3E48C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Gabriel Montilla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923BF79" w14:textId="77777777" w:rsidR="00D15C2D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Aprovado Por:</w:t>
          </w:r>
        </w:p>
        <w:p w14:paraId="6B758562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Vinícius</w:t>
          </w:r>
        </w:p>
        <w:p w14:paraId="168AE755" w14:textId="77777777" w:rsidR="00D15C2D" w:rsidRDefault="00D15C2D">
          <w:pPr>
            <w:spacing w:after="0" w:line="240" w:lineRule="auto"/>
            <w:rPr>
              <w:b/>
              <w:sz w:val="16"/>
              <w:szCs w:val="16"/>
            </w:rPr>
          </w:pPr>
        </w:p>
        <w:p w14:paraId="69D95C8D" w14:textId="77777777" w:rsidR="00D15C2D" w:rsidRDefault="00D15C2D">
          <w:pPr>
            <w:spacing w:after="0" w:line="240" w:lineRule="auto"/>
            <w:rPr>
              <w:b/>
              <w:sz w:val="16"/>
              <w:szCs w:val="16"/>
            </w:rPr>
          </w:pPr>
        </w:p>
      </w:tc>
      <w:tc>
        <w:tcPr>
          <w:tcW w:w="99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2C081A9" w14:textId="77777777" w:rsidR="00D15C2D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Doc. Nº:</w:t>
          </w:r>
        </w:p>
        <w:p w14:paraId="3E3B1493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INT096</w:t>
          </w:r>
        </w:p>
      </w:tc>
    </w:tr>
    <w:tr w:rsidR="00D15C2D" w14:paraId="07D4D6CD" w14:textId="77777777">
      <w:trPr>
        <w:cantSplit/>
        <w:trHeight w:val="177"/>
      </w:trPr>
      <w:tc>
        <w:tcPr>
          <w:tcW w:w="141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76F6E6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Destinação</w:t>
          </w:r>
          <w:r>
            <w:rPr>
              <w:sz w:val="16"/>
              <w:szCs w:val="16"/>
            </w:rPr>
            <w:t xml:space="preserve">: </w:t>
          </w:r>
        </w:p>
        <w:p w14:paraId="33EA8AD4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DEP. DE T.I.</w:t>
          </w:r>
        </w:p>
      </w:tc>
      <w:tc>
        <w:tcPr>
          <w:tcW w:w="52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DCC679" w14:textId="77777777" w:rsidR="00D15C2D" w:rsidRDefault="00000000">
          <w:pPr>
            <w:spacing w:after="0" w:line="240" w:lineRule="auto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Identificação</w:t>
          </w:r>
          <w:r>
            <w:rPr>
              <w:sz w:val="16"/>
              <w:szCs w:val="16"/>
            </w:rPr>
            <w:t>:</w:t>
          </w:r>
        </w:p>
        <w:p w14:paraId="7BB6F987" w14:textId="25DE05E1" w:rsidR="00D15C2D" w:rsidRDefault="00000000">
          <w:pPr>
            <w:spacing w:after="0" w:line="240" w:lineRule="auto"/>
            <w:jc w:val="center"/>
            <w:rPr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IT – </w:t>
          </w:r>
          <w:r w:rsidR="009C4CEF" w:rsidRPr="009C4CEF">
            <w:rPr>
              <w:rFonts w:ascii="Arial" w:eastAsia="Arial" w:hAnsi="Arial" w:cs="Arial"/>
              <w:sz w:val="18"/>
              <w:szCs w:val="18"/>
            </w:rPr>
            <w:t>INSTRUÇÃO DE DOCUMENTAÇÃO DE PLANILHA DE INSUMOS DIARIOS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58FADA0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 Criação</w:t>
          </w:r>
          <w:r>
            <w:rPr>
              <w:sz w:val="16"/>
              <w:szCs w:val="16"/>
            </w:rPr>
            <w:t>:</w:t>
          </w:r>
        </w:p>
        <w:p w14:paraId="64049715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11/05/2022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F24F72B" w14:textId="77777777" w:rsidR="00D15C2D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 w14:paraId="682AEDBB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Modificação:</w:t>
          </w:r>
        </w:p>
        <w:p w14:paraId="51EF1937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27/05/2022</w:t>
          </w:r>
        </w:p>
      </w:tc>
      <w:tc>
        <w:tcPr>
          <w:tcW w:w="72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A73D9A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Revisão</w:t>
          </w:r>
          <w:r>
            <w:rPr>
              <w:sz w:val="16"/>
              <w:szCs w:val="16"/>
            </w:rPr>
            <w:t>:</w:t>
          </w:r>
        </w:p>
        <w:p w14:paraId="16F328FF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0</w:t>
          </w:r>
        </w:p>
      </w:tc>
      <w:tc>
        <w:tcPr>
          <w:tcW w:w="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786F45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Páginas Totais</w:t>
          </w:r>
          <w:r>
            <w:rPr>
              <w:sz w:val="16"/>
              <w:szCs w:val="16"/>
            </w:rPr>
            <w:t>:</w:t>
          </w:r>
        </w:p>
        <w:p w14:paraId="6C51591E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X</w:t>
          </w:r>
        </w:p>
      </w:tc>
    </w:tr>
    <w:tr w:rsidR="00D15C2D" w14:paraId="5FD60B39" w14:textId="77777777">
      <w:trPr>
        <w:cantSplit/>
        <w:trHeight w:val="30"/>
      </w:trPr>
      <w:tc>
        <w:tcPr>
          <w:tcW w:w="10485" w:type="dxa"/>
          <w:gridSpan w:val="11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41368A" w14:textId="7505DE96" w:rsidR="00D15C2D" w:rsidRDefault="00000000">
          <w:pPr>
            <w:spacing w:after="0" w:line="240" w:lineRule="auto"/>
            <w:rPr>
              <w:rFonts w:ascii="Arial" w:eastAsia="Arial" w:hAnsi="Arial" w:cs="Arial"/>
              <w:smallCaps/>
              <w:sz w:val="14"/>
              <w:szCs w:val="14"/>
            </w:rPr>
          </w:pPr>
          <w:r>
            <w:rPr>
              <w:b/>
              <w:sz w:val="16"/>
              <w:szCs w:val="16"/>
            </w:rPr>
            <w:t>Arq. Eletr</w:t>
          </w:r>
          <w:r>
            <w:rPr>
              <w:sz w:val="16"/>
              <w:szCs w:val="16"/>
            </w:rPr>
            <w:t xml:space="preserve">.:  INT096-Instrução de </w:t>
          </w:r>
          <w:r w:rsidR="00191DFA">
            <w:rPr>
              <w:sz w:val="16"/>
              <w:szCs w:val="16"/>
            </w:rPr>
            <w:t xml:space="preserve">utilização do </w:t>
          </w:r>
          <w:proofErr w:type="spellStart"/>
          <w:r w:rsidR="00191DFA">
            <w:rPr>
              <w:sz w:val="16"/>
              <w:szCs w:val="16"/>
            </w:rPr>
            <w:t>anydesk</w:t>
          </w:r>
          <w:proofErr w:type="spellEnd"/>
        </w:p>
      </w:tc>
    </w:tr>
  </w:tbl>
  <w:p w14:paraId="3179614D" w14:textId="77777777" w:rsidR="00D15C2D" w:rsidRDefault="00D15C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DC2"/>
    <w:multiLevelType w:val="hybridMultilevel"/>
    <w:tmpl w:val="36D8896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E438A"/>
    <w:multiLevelType w:val="hybridMultilevel"/>
    <w:tmpl w:val="85BAC4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968055">
    <w:abstractNumId w:val="1"/>
  </w:num>
  <w:num w:numId="2" w16cid:durableId="82404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C2D"/>
    <w:rsid w:val="00191DFA"/>
    <w:rsid w:val="00366171"/>
    <w:rsid w:val="00494791"/>
    <w:rsid w:val="00670723"/>
    <w:rsid w:val="009C4CEF"/>
    <w:rsid w:val="00B36D92"/>
    <w:rsid w:val="00D15C2D"/>
    <w:rsid w:val="00D83B5B"/>
    <w:rsid w:val="00FE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6D983"/>
  <w15:docId w15:val="{645E7DE8-E5C5-4FBE-9DF9-7B195C5D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2D9"/>
  </w:style>
  <w:style w:type="paragraph" w:styleId="Ttulo1">
    <w:name w:val="heading 1"/>
    <w:basedOn w:val="Normal"/>
    <w:next w:val="Normal"/>
    <w:link w:val="Ttulo1Char"/>
    <w:uiPriority w:val="9"/>
    <w:qFormat/>
    <w:rsid w:val="00BB5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7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52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2244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723A"/>
  </w:style>
  <w:style w:type="paragraph" w:styleId="Rodap">
    <w:name w:val="footer"/>
    <w:basedOn w:val="Normal"/>
    <w:link w:val="RodapChar"/>
    <w:uiPriority w:val="99"/>
    <w:unhideWhenUsed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/>
    <w:rsid w:val="00ED3851"/>
    <w:pPr>
      <w:spacing w:after="0" w:line="240" w:lineRule="auto"/>
      <w:ind w:left="720"/>
    </w:pPr>
    <w:rPr>
      <w:rFonts w:cs="Times New Roman"/>
    </w:rPr>
  </w:style>
  <w:style w:type="character" w:customStyle="1" w:styleId="Ttulo3Char">
    <w:name w:val="Título 3 Char"/>
    <w:basedOn w:val="Fontepargpadro"/>
    <w:link w:val="Ttulo3"/>
    <w:uiPriority w:val="9"/>
    <w:rsid w:val="00BB52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B5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52D9"/>
    <w:pPr>
      <w:outlineLvl w:val="9"/>
    </w:pPr>
  </w:style>
  <w:style w:type="character" w:styleId="Hyperlink">
    <w:name w:val="Hyperlink"/>
    <w:basedOn w:val="Fontepargpadro"/>
    <w:uiPriority w:val="99"/>
    <w:unhideWhenUsed/>
    <w:rsid w:val="00BB52D9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BB52D9"/>
    <w:pPr>
      <w:spacing w:after="100"/>
      <w:ind w:left="440"/>
    </w:pPr>
  </w:style>
  <w:style w:type="character" w:customStyle="1" w:styleId="Ttulo2Char">
    <w:name w:val="Título 2 Char"/>
    <w:basedOn w:val="Fontepargpadro"/>
    <w:link w:val="Ttulo2"/>
    <w:uiPriority w:val="9"/>
    <w:rsid w:val="00997D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B2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2A48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2" w:type="dxa"/>
        <w:right w:w="7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x6HsF2rYj9RKdXdGjZCQvMjegg==">AMUW2mWVOzKtYpFVDRocTmhcxQXVtxUEUOcA/UD20AaqP44vUpLuOazaDLwsBWpD6IKt5ueWNieoiHwNRRmylexsIXzdeLMPUA8bcZOeVAg8+qioUqS5AJUf5xKIVy8RXbMlFzS6HdOe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Adilson Bailoni Gouvea</dc:creator>
  <cp:lastModifiedBy>Gabriel Ferreira Montilla Maciel</cp:lastModifiedBy>
  <cp:revision>4</cp:revision>
  <dcterms:created xsi:type="dcterms:W3CDTF">2022-05-20T13:14:00Z</dcterms:created>
  <dcterms:modified xsi:type="dcterms:W3CDTF">2022-09-23T16:44:00Z</dcterms:modified>
</cp:coreProperties>
</file>