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4CB3FC2A"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580094">
        <w:rPr>
          <w:rFonts w:cs="Times New Roman"/>
        </w:rPr>
        <w:t xml:space="preserve">for </w:t>
      </w:r>
      <w:r w:rsidR="00A07C42">
        <w:rPr>
          <w:rFonts w:cs="Times New Roman"/>
        </w:rPr>
        <w:t>local</w:t>
      </w:r>
      <w:r w:rsidR="00055D3F">
        <w:rPr>
          <w:rFonts w:cs="Times New Roman"/>
        </w:rPr>
        <w:t xml:space="preserve"> </w:t>
      </w:r>
      <w:r w:rsidR="00580094">
        <w:rPr>
          <w:rFonts w:cs="Times New Roman"/>
        </w:rPr>
        <w:t xml:space="preserve">fish </w:t>
      </w:r>
      <w:r w:rsidR="00055D3F">
        <w:rPr>
          <w:rFonts w:cs="Times New Roman"/>
        </w:rPr>
        <w:t>assemblage</w:t>
      </w:r>
      <w:r w:rsidR="00580094">
        <w:rPr>
          <w:rFonts w:cs="Times New Roman"/>
        </w:rPr>
        <w:t>s</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6873B28A" w:rsidR="00EF0F06" w:rsidRDefault="00C4202C" w:rsidP="00B80C8B">
      <w:pPr>
        <w:rPr>
          <w:rFonts w:cs="Times New Roman"/>
        </w:rPr>
      </w:pPr>
      <w:r>
        <w:rPr>
          <w:rFonts w:cs="Times New Roman"/>
        </w:rPr>
        <w:t xml:space="preserve">2 </w:t>
      </w:r>
      <w:r w:rsidR="00650853">
        <w:rPr>
          <w:rFonts w:cs="Times New Roman"/>
        </w:rPr>
        <w:t>–</w:t>
      </w:r>
      <w:r w:rsidR="00705143">
        <w:rPr>
          <w:rFonts w:cs="Times New Roman"/>
        </w:rPr>
        <w:t xml:space="preserve"> We </w:t>
      </w:r>
      <w:r w:rsidR="00650853">
        <w:rPr>
          <w:rFonts w:cs="Times New Roman"/>
        </w:rPr>
        <w:t xml:space="preserve">developed the </w:t>
      </w:r>
      <w:proofErr w:type="spellStart"/>
      <w:r w:rsidR="00650853">
        <w:rPr>
          <w:rFonts w:cs="Times New Roman"/>
        </w:rPr>
        <w:t>FishPhyloMaker</w:t>
      </w:r>
      <w:proofErr w:type="spellEnd"/>
      <w:r w:rsidR="00705143">
        <w:rPr>
          <w:rFonts w:cs="Times New Roman"/>
        </w:rPr>
        <w:t xml:space="preserve"> R package to facilitate the obtention of phylogenetic information for ray-finned fishes</w:t>
      </w:r>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553B30">
        <w:rPr>
          <w:rFonts w:cs="Times New Roman"/>
        </w:rPr>
        <w:t>species</w:t>
      </w:r>
      <w:r w:rsidR="00F3736C">
        <w:rPr>
          <w:rFonts w:cs="Times New Roman"/>
        </w:rPr>
        <w:t xml:space="preserve"> in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4B61EC">
        <w:rPr>
          <w:rFonts w:cs="Times New Roman"/>
        </w:rPr>
        <w:t xml:space="preserve"> </w:t>
      </w:r>
      <w:r w:rsidR="00530727">
        <w:rPr>
          <w:rFonts w:cs="Times New Roman"/>
        </w:rPr>
        <w:t>following the</w:t>
      </w:r>
      <w:r w:rsidR="004B61EC">
        <w:rPr>
          <w:rFonts w:cs="Times New Roman"/>
        </w:rPr>
        <w:t>ir</w:t>
      </w:r>
      <w:r w:rsidR="00530727">
        <w:rPr>
          <w:rFonts w:cs="Times New Roman"/>
        </w:rPr>
        <w:t xml:space="preserve"> </w:t>
      </w:r>
      <w:r w:rsidR="009F2A60">
        <w:rPr>
          <w:rFonts w:cs="Times New Roman"/>
        </w:rPr>
        <w:t xml:space="preserve">taxonomic </w:t>
      </w:r>
      <w:r w:rsidR="004B61EC">
        <w:rPr>
          <w:rFonts w:cs="Times New Roman"/>
        </w:rPr>
        <w:t>positions</w:t>
      </w:r>
      <w:r w:rsidR="000A2F54">
        <w:rPr>
          <w:rFonts w:cs="Times New Roman"/>
        </w:rPr>
        <w:t>.</w:t>
      </w:r>
    </w:p>
    <w:p w14:paraId="1DF67C3A" w14:textId="7A476F0F" w:rsidR="00F22355" w:rsidRDefault="00F22355" w:rsidP="00B80C8B">
      <w:pPr>
        <w:rPr>
          <w:rFonts w:cs="Times New Roman"/>
        </w:rPr>
      </w:pPr>
      <w:r>
        <w:rPr>
          <w:rFonts w:cs="Times New Roman"/>
        </w:rPr>
        <w:t>3 –</w:t>
      </w:r>
      <w:r w:rsidR="001C118F">
        <w:rPr>
          <w:rFonts w:cs="Times New Roman"/>
        </w:rPr>
        <w:t xml:space="preserve"> </w:t>
      </w:r>
      <w:r w:rsidR="004B61EC">
        <w:rPr>
          <w:rFonts w:cs="Times New Roman"/>
        </w:rPr>
        <w:t>T</w:t>
      </w:r>
      <w:r>
        <w:rPr>
          <w:rFonts w:cs="Times New Roman"/>
        </w:rPr>
        <w:t xml:space="preserve">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4B61EC">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p>
    <w:p w14:paraId="4105218D" w14:textId="4163B5D0"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5A205137"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A66E4">
        <w:rPr>
          <w:rFonts w:cs="Times New Roman"/>
        </w:rPr>
        <w:t>;</w:t>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 invasion ecology, metacommunity ecology, and ecosystem functioning</w:t>
      </w:r>
      <w:r w:rsidR="001179F2">
        <w:rPr>
          <w:rFonts w:cs="Times New Roman"/>
        </w:rPr>
        <w:t xml:space="preserve"> </w:t>
      </w:r>
      <w:r w:rsidR="00C85525">
        <w:rPr>
          <w:rFonts w:cs="Times New Roman"/>
        </w:rPr>
        <w:fldChar w:fldCharType="begin" w:fldLock="1"/>
      </w:r>
      <w:r w:rsidR="00E8310B">
        <w:rPr>
          <w:rFonts w:cs="Times New Roman"/>
        </w:rPr>
        <w:instrText>ADDIN CSL_CITATION {"citationItems":[{"id":"ITEM-1","itemData":{"DOI":"10.1111/j.1461-0248.2009.01314.x","ISBN":"1461023X (ISSN)","ISSN":"1461023X","PMID":"19473217","abstract":"The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change.","author":[{"dropping-particle":"","family":"Cavender-Bares","given":"Jeannine","non-dropping-particle":"","parse-names":false,"suffix":""},{"dropping-particle":"","family":"Kozak","given":"Kenneth H.","non-dropping-particle":"","parse-names":false,"suffix":""},{"dropping-particle":"","family":"Fine","given":"Paul V a","non-dropping-particle":"","parse-names":false,"suffix":""},{"dropping-particle":"","family":"Kembel","given":"Steven W.","non-dropping-particle":"","parse-names":false,"suffix":""}],"container-title":"Ecology Letters","id":"ITEM-1","issued":{"date-parts":[["2009"]]},"page":"693-715","title":"The merging of community ecology and phylogenetic biology","type":"article-journal","volume":"12"},"uris":["http://www.mendeley.com/documents/?uuid=cec1dd6a-c54b-405e-bf38-95c77cefca35"]}],"mendeley":{"formattedCitation":"(Cavender-Bares, Kozak, Fine, &amp; Kembel, 2009)","manualFormatting":"(Cavender-Bares et al., 2009)","plainTextFormattedCitation":"(Cavender-Bares, Kozak, Fine, &amp; Kembel, 2009)","previouslyFormattedCitation":"(Cavender-Bares, Kozak, Fine, &amp; Kembel,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w:t>
      </w:r>
      <w:r w:rsidR="003F6233">
        <w:rPr>
          <w:rFonts w:cs="Times New Roman"/>
          <w:noProof/>
        </w:rPr>
        <w:t xml:space="preserve"> et al.</w:t>
      </w:r>
      <w:r w:rsidR="00C85525" w:rsidRPr="00C85525">
        <w:rPr>
          <w:rFonts w:cs="Times New Roman"/>
          <w:noProof/>
        </w:rPr>
        <w:t>, 2009)</w:t>
      </w:r>
      <w:r w:rsidR="00C85525">
        <w:rPr>
          <w:rFonts w:cs="Times New Roman"/>
        </w:rPr>
        <w:fldChar w:fldCharType="end"/>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693332EC"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075147">
        <w:rPr>
          <w:rFonts w:cs="Times New Roman"/>
        </w:rPr>
        <w:fldChar w:fldCharType="begin" w:fldLock="1"/>
      </w:r>
      <w:r w:rsidR="00E8310B">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2012)","manualFormatting":"(Jetz et al., 2012)","plainTextFormattedCitation":"(Jetz, Thomas, Joy, Hartmann, &amp; Mooers, 2012)","previouslyFormattedCitation":"(Jetz, Thomas, Joy, Hartmann, &amp; Mooers, 2012)"},"properties":{"noteIndex":0},"schema":"https://github.com/citation-style-language/schema/raw/master/csl-citation.json"}</w:instrText>
      </w:r>
      <w:r w:rsidR="00075147">
        <w:rPr>
          <w:rFonts w:cs="Times New Roman"/>
        </w:rPr>
        <w:fldChar w:fldCharType="separate"/>
      </w:r>
      <w:r w:rsidR="00075147" w:rsidRPr="00FF237F">
        <w:rPr>
          <w:rFonts w:cs="Times New Roman"/>
          <w:noProof/>
        </w:rPr>
        <w:t>(Jetz</w:t>
      </w:r>
      <w:r w:rsidR="003F6233">
        <w:rPr>
          <w:rFonts w:cs="Times New Roman"/>
          <w:noProof/>
        </w:rPr>
        <w:t xml:space="preserve"> et al.</w:t>
      </w:r>
      <w:r w:rsidR="00075147" w:rsidRPr="00FF237F">
        <w:rPr>
          <w:rFonts w:cs="Times New Roman"/>
          <w:noProof/>
        </w:rPr>
        <w:t>, 2012)</w:t>
      </w:r>
      <w:r w:rsidR="00075147">
        <w:rPr>
          <w:rFonts w:cs="Times New Roman"/>
        </w:rPr>
        <w:fldChar w:fldCharType="end"/>
      </w:r>
      <w:r w:rsidR="00075147">
        <w:rPr>
          <w:rFonts w:cs="Times New Roman"/>
        </w:rPr>
        <w:t xml:space="preserve"> and </w:t>
      </w:r>
      <w:r w:rsidR="00BC33DD">
        <w:rPr>
          <w:rFonts w:cs="Times New Roman"/>
        </w:rPr>
        <w:t>plants</w:t>
      </w:r>
      <w:r w:rsidR="00594D43">
        <w:rPr>
          <w:rFonts w:cs="Times New Roman"/>
        </w:rPr>
        <w:t xml:space="preserve"> </w:t>
      </w:r>
      <w:r w:rsidR="00D62852">
        <w:rPr>
          <w:rFonts w:cs="Times New Roman"/>
        </w:rPr>
        <w:fldChar w:fldCharType="begin" w:fldLock="1"/>
      </w:r>
      <w:r w:rsidR="00E8310B">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2015)","manualFormatting":"(Magallón et al.,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w:t>
      </w:r>
      <w:r w:rsidR="003F6233">
        <w:rPr>
          <w:rFonts w:cs="Times New Roman"/>
          <w:noProof/>
        </w:rPr>
        <w:t xml:space="preserve"> et al.</w:t>
      </w:r>
      <w:r w:rsidR="00D51236" w:rsidRPr="00D51236">
        <w:rPr>
          <w:rFonts w:cs="Times New Roman"/>
          <w:noProof/>
        </w:rPr>
        <w:t>, 2015)</w:t>
      </w:r>
      <w:r w:rsidR="00D62852">
        <w:rPr>
          <w:rFonts w:cs="Times New Roman"/>
        </w:rPr>
        <w:fldChar w:fldCharType="end"/>
      </w:r>
      <w:r w:rsidR="00C314A8">
        <w:rPr>
          <w:rFonts w:cs="Times New Roman"/>
        </w:rPr>
        <w:t xml:space="preserve">. </w:t>
      </w:r>
      <w:r w:rsidR="00075147">
        <w:rPr>
          <w:rFonts w:cs="Times New Roman"/>
        </w:rPr>
        <w:t>Inversely</w:t>
      </w:r>
      <w:r w:rsidR="00C63315">
        <w:rPr>
          <w:rFonts w:cs="Times New Roman"/>
        </w:rPr>
        <w:t>,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BA66E4">
        <w:rPr>
          <w:rFonts w:cs="Times New Roman"/>
        </w:rPr>
        <w:t>;</w:t>
      </w:r>
      <w:r w:rsidR="00221549">
        <w:rPr>
          <w:rFonts w:cs="Times New Roman"/>
        </w:rPr>
        <w:t xml:space="preserve"> </w:t>
      </w:r>
      <w:r w:rsidR="009341A4">
        <w:rPr>
          <w:rFonts w:cs="Times New Roman"/>
        </w:rPr>
        <w:fldChar w:fldCharType="begin" w:fldLock="1"/>
      </w:r>
      <w:r w:rsidR="00E8310B">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et al.,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w:t>
      </w:r>
      <w:r w:rsidR="00846D02">
        <w:rPr>
          <w:rFonts w:cs="Times New Roman"/>
          <w:noProof/>
        </w:rPr>
        <w:t xml:space="preserve"> et al.</w:t>
      </w:r>
      <w:r w:rsidR="00D51236" w:rsidRPr="00D51236">
        <w:rPr>
          <w:rFonts w:cs="Times New Roman"/>
          <w:noProof/>
        </w:rPr>
        <w:t>, 2012</w:t>
      </w:r>
      <w:r w:rsidR="008C0409">
        <w:rPr>
          <w:rFonts w:cs="Times New Roman"/>
          <w:noProof/>
        </w:rPr>
        <w:t>a</w:t>
      </w:r>
      <w:r w:rsidR="00D51236" w:rsidRPr="00D51236">
        <w:rPr>
          <w:rFonts w:cs="Times New Roman"/>
          <w:noProof/>
        </w:rPr>
        <w:t>)</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50C21651"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w:t>
      </w:r>
      <w:r w:rsidR="00572478">
        <w:rPr>
          <w:rFonts w:cs="Times New Roman"/>
        </w:rPr>
        <w:t xml:space="preserve">ray-finned </w:t>
      </w:r>
      <w:r w:rsidR="00382125">
        <w:rPr>
          <w:rFonts w:cs="Times New Roman"/>
        </w:rPr>
        <w:t>fishes</w:t>
      </w:r>
      <w:r w:rsidR="000E3C2C">
        <w:rPr>
          <w:rFonts w:cs="Times New Roman"/>
        </w:rPr>
        <w:t xml:space="preserve"> (</w:t>
      </w:r>
      <w:r w:rsidR="00382125" w:rsidRPr="0005690D">
        <w:rPr>
          <w:rFonts w:cs="Times New Roman"/>
          <w:i/>
          <w:iCs/>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3C2A4D">
        <w:rPr>
          <w:rFonts w:cs="Times New Roman"/>
        </w:rPr>
        <w:t>produce</w:t>
      </w:r>
      <w:r w:rsidR="00572478">
        <w:rPr>
          <w:rFonts w:cs="Times New Roman"/>
        </w:rPr>
        <w:t xml:space="preserve"> </w:t>
      </w:r>
      <w:r w:rsidR="002B1167">
        <w:rPr>
          <w:rFonts w:cs="Times New Roman"/>
        </w:rPr>
        <w:t>more</w:t>
      </w:r>
      <w:r>
        <w:rPr>
          <w:rFonts w:cs="Times New Roman"/>
        </w:rPr>
        <w:t xml:space="preserve"> comprehensive phylogenies </w:t>
      </w:r>
      <w:r w:rsidR="0033577C">
        <w:rPr>
          <w:rFonts w:cs="Times New Roman"/>
        </w:rPr>
        <w:fldChar w:fldCharType="begin" w:fldLock="1"/>
      </w:r>
      <w:r w:rsidR="00E8310B">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2013)","manualFormatting":"(Diniz-Filho et al.,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 xml:space="preserve">(Diniz-Filho </w:t>
      </w:r>
      <w:r w:rsidR="00846D02">
        <w:rPr>
          <w:rFonts w:cs="Times New Roman"/>
          <w:noProof/>
        </w:rPr>
        <w:t>et al.</w:t>
      </w:r>
      <w:r w:rsidR="00D51236" w:rsidRPr="00D51236">
        <w:rPr>
          <w:rFonts w:cs="Times New Roman"/>
          <w:noProof/>
        </w:rPr>
        <w:t>,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many species manually</w:t>
      </w:r>
      <w:r w:rsidR="003C2A4D">
        <w:rPr>
          <w:rFonts w:cs="Times New Roman"/>
        </w:rPr>
        <w:t>,</w:t>
      </w:r>
      <w:r w:rsidR="00B80EBC">
        <w:rPr>
          <w:rFonts w:cs="Times New Roman"/>
        </w:rPr>
        <w:t xml:space="preserve">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r w:rsidR="00CE36E6">
        <w:rPr>
          <w:rFonts w:cs="Times New Roman"/>
        </w:rPr>
        <w:t xml:space="preserve">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E8310B">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2013)","manualFormatting":"(Roquet et al.,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w:t>
      </w:r>
      <w:r w:rsidR="003C2C88">
        <w:rPr>
          <w:rFonts w:cs="Times New Roman"/>
          <w:noProof/>
        </w:rPr>
        <w:t xml:space="preserve"> et al.</w:t>
      </w:r>
      <w:r w:rsidR="00D51236" w:rsidRPr="00D51236">
        <w:rPr>
          <w:rFonts w:cs="Times New Roman"/>
          <w:noProof/>
        </w:rPr>
        <w:t>,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274614CB" w:rsidR="00602582" w:rsidRDefault="00C219F9" w:rsidP="00B43AF4">
      <w:pPr>
        <w:ind w:firstLine="708"/>
        <w:rPr>
          <w:rFonts w:cs="Times New Roman"/>
        </w:rPr>
      </w:pPr>
      <w:r>
        <w:rPr>
          <w:rFonts w:cs="Times New Roman"/>
        </w:rPr>
        <w:lastRenderedPageBreak/>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E8310B">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2020)","manualFormatting":"(Albert et al.,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w:t>
      </w:r>
      <w:r w:rsidR="00623AA5">
        <w:rPr>
          <w:rFonts w:cs="Times New Roman"/>
          <w:noProof/>
        </w:rPr>
        <w:t xml:space="preserve"> et al.</w:t>
      </w:r>
      <w:r w:rsidR="00FF237F" w:rsidRPr="00FF237F">
        <w:rPr>
          <w:rFonts w:cs="Times New Roman"/>
          <w:noProof/>
        </w:rPr>
        <w:t>,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w:t>
      </w:r>
      <w:r w:rsidR="00E87263" w:rsidRPr="0005690D">
        <w:rPr>
          <w:rFonts w:cs="Times New Roman"/>
          <w:i/>
          <w:iCs/>
        </w:rPr>
        <w:t>e.g.</w:t>
      </w:r>
      <w:r>
        <w:rPr>
          <w:rFonts w:cs="Times New Roman"/>
        </w:rPr>
        <w:t>,</w:t>
      </w:r>
      <w:r w:rsidR="00E87263">
        <w:rPr>
          <w:rFonts w:cs="Times New Roman"/>
        </w:rPr>
        <w:t xml:space="preserve"> </w:t>
      </w:r>
      <w:r w:rsidR="00E87263">
        <w:rPr>
          <w:rFonts w:cs="Times New Roman"/>
        </w:rPr>
        <w:fldChar w:fldCharType="begin" w:fldLock="1"/>
      </w:r>
      <w:r w:rsidR="001E3044">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Nakamura et al. 2020)</w:t>
      </w:r>
      <w:r w:rsidR="00E87263">
        <w:rPr>
          <w:rFonts w:cs="Times New Roman"/>
        </w:rPr>
        <w:fldChar w:fldCharType="end"/>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addressing those questions a</w:t>
      </w:r>
      <w:r w:rsidR="00652C93">
        <w:rPr>
          <w:rFonts w:cs="Times New Roman"/>
        </w:rPr>
        <w:t xml:space="preserve">re </w:t>
      </w:r>
      <w:r w:rsidR="00913980">
        <w:rPr>
          <w:rFonts w:cs="Times New Roman"/>
        </w:rPr>
        <w:t xml:space="preserve">scarce </w:t>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8310B">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&amp; Donoghue 2005 for mammals and plants; Jin &amp;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 xml:space="preserve">Webb </w:t>
      </w:r>
      <w:r w:rsidR="00846D02">
        <w:rPr>
          <w:rFonts w:cs="Times New Roman"/>
          <w:noProof/>
        </w:rPr>
        <w:t>&amp;</w:t>
      </w:r>
      <w:r w:rsidR="00E0790F" w:rsidRPr="005A4B93">
        <w:rPr>
          <w:rFonts w:cs="Times New Roman"/>
          <w:noProof/>
        </w:rPr>
        <w:t xml:space="preserve"> Donoghue 2005</w:t>
      </w:r>
      <w:r w:rsidR="00E0790F">
        <w:rPr>
          <w:rFonts w:cs="Times New Roman"/>
          <w:noProof/>
        </w:rPr>
        <w:t xml:space="preserve"> for mammals and plants</w:t>
      </w:r>
      <w:r w:rsidR="00E0790F" w:rsidRPr="005A4B93">
        <w:rPr>
          <w:rFonts w:cs="Times New Roman"/>
          <w:noProof/>
        </w:rPr>
        <w:t xml:space="preserve">; Jin </w:t>
      </w:r>
      <w:r w:rsidR="00846D02">
        <w:rPr>
          <w:rFonts w:cs="Times New Roman"/>
          <w:noProof/>
        </w:rPr>
        <w:t>&amp;</w:t>
      </w:r>
      <w:r w:rsidR="00E0790F" w:rsidRPr="005A4B93">
        <w:rPr>
          <w:rFonts w:cs="Times New Roman"/>
          <w:noProof/>
        </w:rPr>
        <w:t xml:space="preserve">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05690D">
        <w:rPr>
          <w:rFonts w:cs="Times New Roman"/>
          <w:i/>
          <w:iCs/>
          <w:noProof/>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4D6AF6FC"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r w:rsidR="00F60AED">
        <w:rPr>
          <w:rFonts w:cs="Times New Roman"/>
        </w:rPr>
        <w:t>B</w:t>
      </w:r>
      <w:r w:rsidR="007E4AA4">
        <w:rPr>
          <w:rFonts w:cs="Times New Roman"/>
        </w:rPr>
        <w:t>rief description</w:t>
      </w:r>
      <w:r w:rsidR="00F60AED">
        <w:rPr>
          <w:rFonts w:cs="Times New Roman"/>
        </w:rPr>
        <w:t>s</w:t>
      </w:r>
      <w:r w:rsidR="007E4AA4">
        <w:rPr>
          <w:rFonts w:cs="Times New Roman"/>
        </w:rPr>
        <w:t xml:space="preserve"> of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r w:rsidR="00F60AED">
        <w:rPr>
          <w:rFonts w:cs="Times New Roman"/>
        </w:rPr>
        <w:t xml:space="preserve">are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t>FishTaxaMaker</w:t>
      </w:r>
      <w:proofErr w:type="spellEnd"/>
      <w:r w:rsidRPr="00703AE0">
        <w:rPr>
          <w:rFonts w:cs="Times New Roman"/>
          <w:i/>
          <w:iCs/>
        </w:rPr>
        <w:t>(</w:t>
      </w:r>
      <w:proofErr w:type="gramEnd"/>
      <w:r w:rsidRPr="00703AE0">
        <w:rPr>
          <w:rFonts w:cs="Times New Roman"/>
          <w:i/>
          <w:iCs/>
        </w:rPr>
        <w:t>)</w:t>
      </w:r>
    </w:p>
    <w:p w14:paraId="751E0D60" w14:textId="78F5C3BC" w:rsidR="00A927F9" w:rsidRPr="00A927F9" w:rsidRDefault="00A927F9" w:rsidP="00254D59">
      <w:pPr>
        <w:rPr>
          <w:rFonts w:cs="Times New Roman"/>
        </w:rPr>
      </w:pPr>
      <w:proofErr w:type="spellStart"/>
      <w:proofErr w:type="gramStart"/>
      <w:r>
        <w:rPr>
          <w:rFonts w:cs="Times New Roman"/>
        </w:rPr>
        <w:t>FishTaxaMaker</w:t>
      </w:r>
      <w:proofErr w:type="spellEnd"/>
      <w:r>
        <w:rPr>
          <w:rFonts w:cs="Times New Roman"/>
        </w:rPr>
        <w:t>(</w:t>
      </w:r>
      <w:proofErr w:type="gramEnd"/>
      <w:r>
        <w:rPr>
          <w:rFonts w:cs="Times New Roman"/>
        </w:rPr>
        <w:t>)</w:t>
      </w:r>
      <w:r w:rsidR="005F08AD">
        <w:rPr>
          <w:rFonts w:cs="Times New Roman"/>
        </w:rPr>
        <w:t xml:space="preserve"> </w:t>
      </w:r>
      <w:r>
        <w:rPr>
          <w:rFonts w:cs="Times New Roman"/>
        </w:rPr>
        <w:t>check</w:t>
      </w:r>
      <w:r w:rsidR="005F08AD">
        <w:rPr>
          <w:rFonts w:cs="Times New Roman"/>
        </w:rPr>
        <w:t>s</w:t>
      </w:r>
      <w:r>
        <w:rPr>
          <w:rFonts w:cs="Times New Roman"/>
        </w:rPr>
        <w:t xml:space="preserve"> the validity of </w:t>
      </w:r>
      <w:r w:rsidR="00C223DA">
        <w:rPr>
          <w:rFonts w:cs="Times New Roman"/>
        </w:rPr>
        <w:t>species names provided by the user and</w:t>
      </w:r>
      <w:r w:rsidR="00C237D3">
        <w:rPr>
          <w:rFonts w:cs="Times New Roman"/>
        </w:rPr>
        <w:t xml:space="preserve"> </w:t>
      </w:r>
      <w:r w:rsidR="005F08AD">
        <w:rPr>
          <w:rFonts w:cs="Times New Roman"/>
        </w:rPr>
        <w:t>prepares a</w:t>
      </w:r>
      <w:r w:rsidR="00C237D3">
        <w:rPr>
          <w:rFonts w:cs="Times New Roman"/>
        </w:rPr>
        <w:t xml:space="preserve"> </w:t>
      </w:r>
      <w:r w:rsidR="005F08AD">
        <w:rPr>
          <w:rFonts w:cs="Times New Roman"/>
        </w:rPr>
        <w:t xml:space="preserve">formatted </w:t>
      </w:r>
      <w:r w:rsidR="0030374E">
        <w:rPr>
          <w:rFonts w:cs="Times New Roman"/>
        </w:rPr>
        <w:t xml:space="preserve">data frame to be used in the </w:t>
      </w:r>
      <w:proofErr w:type="spellStart"/>
      <w:r w:rsidR="0030374E">
        <w:rPr>
          <w:rFonts w:cs="Times New Roman"/>
        </w:rPr>
        <w:t>FishPhyloMaker</w:t>
      </w:r>
      <w:proofErr w:type="spellEnd"/>
      <w:r w:rsidR="0030374E">
        <w:rPr>
          <w:rFonts w:cs="Times New Roman"/>
        </w:rPr>
        <w:t>() function.</w:t>
      </w:r>
    </w:p>
    <w:p w14:paraId="323F08EB" w14:textId="27527AE5" w:rsidR="00BE7FCC" w:rsidRDefault="008D3215" w:rsidP="00703AE0">
      <w:pPr>
        <w:ind w:firstLine="708"/>
        <w:rPr>
          <w:rFonts w:cs="Times New Roman"/>
        </w:rPr>
      </w:pPr>
      <w:r>
        <w:rPr>
          <w:rFonts w:cs="Times New Roman"/>
        </w:rPr>
        <w:lastRenderedPageBreak/>
        <w:t xml:space="preserve">The input data </w:t>
      </w:r>
      <w:r w:rsidR="000818FD">
        <w:rPr>
          <w:rFonts w:cs="Times New Roman"/>
        </w:rPr>
        <w:t>must</w:t>
      </w:r>
      <w:r>
        <w:rPr>
          <w:rFonts w:cs="Times New Roman"/>
        </w:rPr>
        <w:t xml:space="preserve"> be a string</w:t>
      </w:r>
      <w:r w:rsidR="003139B0">
        <w:rPr>
          <w:rFonts w:cs="Times New Roman"/>
        </w:rPr>
        <w:t xml:space="preserve"> vector </w:t>
      </w:r>
      <w:r>
        <w:rPr>
          <w:rFonts w:cs="Times New Roman"/>
        </w:rPr>
        <w:t xml:space="preserve">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Fishbase (Froese </w:t>
      </w:r>
      <w:r w:rsidR="003C2C88">
        <w:rPr>
          <w:rFonts w:cs="Times New Roman"/>
        </w:rPr>
        <w:t xml:space="preserve">&amp; </w:t>
      </w:r>
      <w:r w:rsidR="0000240D">
        <w:rPr>
          <w:rFonts w:cs="Times New Roman"/>
        </w:rPr>
        <w:t xml:space="preserve">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8C0409">
        <w:rPr>
          <w:rFonts w:cs="Times New Roman"/>
          <w:noProof/>
        </w:rPr>
        <w:t>b</w:t>
      </w:r>
      <w:r w:rsidR="0000240D" w:rsidRPr="00C457E2">
        <w:rPr>
          <w:rFonts w:cs="Times New Roman"/>
          <w:noProof/>
        </w:rPr>
        <w:t>)</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r w:rsidR="00F544F5">
        <w:rPr>
          <w:rFonts w:cs="Times New Roman"/>
        </w:rPr>
        <w:t xml:space="preserve"> current</w:t>
      </w:r>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Fishbase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61007E">
        <w:rPr>
          <w:rFonts w:cs="Times New Roman"/>
        </w:rPr>
        <w:t>:</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BE60CB">
        <w:rPr>
          <w:rFonts w:cs="Times New Roman"/>
        </w:rPr>
        <w:t>V</w:t>
      </w:r>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 xml:space="preserve">species;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species </w:t>
      </w:r>
      <w:r w:rsidR="00180CFE">
        <w:rPr>
          <w:rFonts w:cs="Times New Roman"/>
        </w:rPr>
        <w:t>names not found in Fishbase</w:t>
      </w:r>
      <w:r w:rsidR="0061790A">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018BD458"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Fishbase </w:t>
            </w:r>
            <w:r w:rsidRPr="0095282D">
              <w:rPr>
                <w:rFonts w:cs="Times New Roman"/>
                <w:sz w:val="22"/>
                <w:szCs w:val="22"/>
              </w:rPr>
              <w:t xml:space="preserve">and prepares the </w:t>
            </w:r>
            <w:r w:rsidR="006017D9">
              <w:rPr>
                <w:rFonts w:cs="Times New Roman"/>
                <w:sz w:val="22"/>
                <w:szCs w:val="22"/>
              </w:rPr>
              <w:t xml:space="preserve">species list for the </w:t>
            </w:r>
            <w:r w:rsidR="00081A51">
              <w:rPr>
                <w:rFonts w:cs="Times New Roman"/>
                <w:sz w:val="22"/>
                <w:szCs w:val="22"/>
              </w:rPr>
              <w:t xml:space="preserve">other </w:t>
            </w:r>
            <w:r w:rsidR="006017D9">
              <w:rPr>
                <w:rFonts w:cs="Times New Roman"/>
                <w:sz w:val="22"/>
                <w:szCs w:val="22"/>
              </w:rPr>
              <w:t>functions</w:t>
            </w:r>
            <w:r w:rsidR="00081A51">
              <w:rPr>
                <w:rFonts w:cs="Times New Roman"/>
                <w:sz w:val="22"/>
                <w:szCs w:val="22"/>
              </w:rPr>
              <w:t xml:space="preserve"> in the package</w:t>
            </w:r>
            <w:r w:rsidR="006017D9">
              <w:rPr>
                <w:rFonts w:cs="Times New Roman"/>
                <w:sz w:val="22"/>
                <w:szCs w:val="22"/>
              </w:rPr>
              <w:t>.</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6C5DDF46"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3B672B">
              <w:rPr>
                <w:rFonts w:cs="Times New Roman"/>
                <w:sz w:val="22"/>
                <w:szCs w:val="22"/>
              </w:rPr>
              <w:t xml:space="preserve"> through a Phylogenetic </w:t>
            </w:r>
            <w:r w:rsidR="003B672B">
              <w:rPr>
                <w:rFonts w:cs="Times New Roman"/>
                <w:sz w:val="22"/>
                <w:szCs w:val="22"/>
              </w:rPr>
              <w:lastRenderedPageBreak/>
              <w:t xml:space="preserve">Diversity (PD) ratio: </w:t>
            </w:r>
            <m:oMath>
              <m:f>
                <m:fPr>
                  <m:type m:val="skw"/>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num>
                <m:den>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present in tree</m:t>
                      </m:r>
                    </m:sub>
                  </m:sSub>
                </m:den>
              </m:f>
            </m:oMath>
            <w:r w:rsidR="003B672B">
              <w:rPr>
                <w:rFonts w:cs="Times New Roman"/>
                <w:sz w:val="22"/>
                <w:szCs w:val="22"/>
              </w:rPr>
              <w:t xml:space="preserve"> </w:t>
            </w:r>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p>
    <w:p w14:paraId="2D30659A" w14:textId="03598A41"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r w:rsidR="00150475">
        <w:rPr>
          <w:rFonts w:cs="Times New Roman"/>
        </w:rPr>
        <w:t xml:space="preserve">list </w:t>
      </w:r>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r w:rsidR="002978A4">
        <w:rPr>
          <w:rFonts w:cs="Times New Roman"/>
        </w:rPr>
        <w:t>'</w:t>
      </w:r>
      <w:r w:rsidR="000F0831">
        <w:rPr>
          <w:rFonts w:cs="Times New Roman"/>
        </w:rPr>
        <w:t>s</w:t>
      </w:r>
      <w:proofErr w:type="spellEnd"/>
      <w:r w:rsidR="000F0831">
        <w:rPr>
          <w:rFonts w:cs="Times New Roman"/>
        </w:rPr>
        <w:t xml:space="preserve"> et al</w:t>
      </w:r>
      <w:r w:rsidR="00150475">
        <w:rPr>
          <w:rFonts w:cs="Times New Roman"/>
        </w:rPr>
        <w:t>.</w:t>
      </w:r>
      <w:r w:rsidR="000F0831">
        <w:rPr>
          <w:rFonts w:cs="Times New Roman"/>
        </w:rPr>
        <w:t xml:space="preserve"> (2020) </w:t>
      </w:r>
      <w:r w:rsidR="00E55CE8">
        <w:rPr>
          <w:rFonts w:cs="Times New Roman"/>
        </w:rPr>
        <w:t>phylogenetic tree</w:t>
      </w:r>
      <w:r w:rsidR="004B061B">
        <w:rPr>
          <w:rFonts w:cs="Times New Roman"/>
        </w:rPr>
        <w:t xml:space="preserve"> (Figure 1)</w:t>
      </w:r>
      <w:r w:rsidR="00635937">
        <w:rPr>
          <w:rFonts w:cs="Times New Roman"/>
        </w:rPr>
        <w:t xml:space="preserve"> downloaded by the </w:t>
      </w:r>
      <w:proofErr w:type="spellStart"/>
      <w:r w:rsidR="00635937">
        <w:rPr>
          <w:rFonts w:cs="Times New Roman"/>
        </w:rPr>
        <w:t>fishtreeoflife</w:t>
      </w:r>
      <w:proofErr w:type="spellEnd"/>
      <w:r w:rsidR="00635937">
        <w:rPr>
          <w:rFonts w:cs="Times New Roman"/>
        </w:rPr>
        <w:t xml:space="preserve"> R package </w:t>
      </w:r>
      <w:r w:rsidR="00635937">
        <w:rPr>
          <w:rFonts w:cs="Times New Roman"/>
        </w:rPr>
        <w:fldChar w:fldCharType="begin" w:fldLock="1"/>
      </w:r>
      <w:r w:rsidR="00635937">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635937">
        <w:rPr>
          <w:rFonts w:cs="Times New Roman"/>
        </w:rPr>
        <w:fldChar w:fldCharType="separate"/>
      </w:r>
      <w:r w:rsidR="00635937" w:rsidRPr="00FF237F">
        <w:rPr>
          <w:rFonts w:cs="Times New Roman"/>
          <w:noProof/>
        </w:rPr>
        <w:t>(Chang</w:t>
      </w:r>
      <w:r w:rsidR="00635937">
        <w:rPr>
          <w:rFonts w:cs="Times New Roman"/>
          <w:noProof/>
        </w:rPr>
        <w:t xml:space="preserve"> et al.</w:t>
      </w:r>
      <w:r w:rsidR="00635937" w:rsidRPr="00FF237F">
        <w:rPr>
          <w:rFonts w:cs="Times New Roman"/>
          <w:noProof/>
        </w:rPr>
        <w:t xml:space="preserve"> 2019)</w:t>
      </w:r>
      <w:r w:rsidR="00635937">
        <w:rPr>
          <w:rFonts w:cs="Times New Roman"/>
        </w:rPr>
        <w:fldChar w:fldCharType="end"/>
      </w:r>
      <w:r w:rsidR="00E55CE8">
        <w:rPr>
          <w:rFonts w:cs="Times New Roman"/>
        </w:rPr>
        <w:t xml:space="preserve">. </w:t>
      </w:r>
      <w:r w:rsidR="003E0D95">
        <w:rPr>
          <w:rFonts w:cs="Times New Roman"/>
        </w:rPr>
        <w:t>T</w:t>
      </w:r>
      <w:r w:rsidR="00C24BE0">
        <w:rPr>
          <w:rFonts w:cs="Times New Roman"/>
        </w:rPr>
        <w:t xml:space="preserve">his </w:t>
      </w:r>
      <w:r w:rsidR="00936FA1">
        <w:rPr>
          <w:rFonts w:cs="Times New Roman"/>
        </w:rPr>
        <w:t>phylogeny</w:t>
      </w:r>
      <w:r w:rsidR="00C24BE0">
        <w:rPr>
          <w:rFonts w:cs="Times New Roman"/>
        </w:rPr>
        <w:t xml:space="preserve"> </w:t>
      </w:r>
      <w:r w:rsidR="003E0D95">
        <w:rPr>
          <w:rFonts w:cs="Times New Roman"/>
        </w:rPr>
        <w:t>is</w:t>
      </w:r>
      <w:r w:rsidR="00C24BE0">
        <w:rPr>
          <w:rFonts w:cs="Times New Roman"/>
        </w:rPr>
        <w:t xml:space="preserve"> the most up</w:t>
      </w:r>
      <w:r w:rsidR="00702E02">
        <w:rPr>
          <w:rFonts w:cs="Times New Roman"/>
        </w:rPr>
        <w:t>-to-</w:t>
      </w:r>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w:t>
      </w:r>
    </w:p>
    <w:p w14:paraId="7BDD2C12" w14:textId="3ED1D7BD"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213CCC">
        <w:rPr>
          <w:rFonts w:cs="Times New Roman"/>
        </w:rPr>
        <w:t>FishPhyloMaker</w:t>
      </w:r>
      <w:proofErr w:type="spellEnd"/>
      <w:r w:rsidR="00FF237F" w:rsidRPr="006F3970">
        <w:rPr>
          <w:rFonts w:cs="Times New Roman"/>
        </w:rPr>
        <w:t>(</w:t>
      </w:r>
      <w:proofErr w:type="gramEnd"/>
      <w:r w:rsidR="00FF237F" w:rsidRPr="006F3970">
        <w:rPr>
          <w:rFonts w:cs="Times New Roman"/>
        </w:rPr>
        <w:t>)</w:t>
      </w:r>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213CCC">
        <w:rPr>
          <w:rFonts w:cs="Times New Roman"/>
        </w:rPr>
        <w:t>FishTaxaMaker</w:t>
      </w:r>
      <w:proofErr w:type="spellEnd"/>
      <w:r w:rsidRPr="006F3970">
        <w:rPr>
          <w:rFonts w:cs="Times New Roman"/>
        </w:rPr>
        <w:t>()</w:t>
      </w:r>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7CB76E9D"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0B3FB2">
        <w:rPr>
          <w:rFonts w:cs="Times New Roman"/>
        </w:rPr>
        <w:t xml:space="preserve">of </w:t>
      </w:r>
      <w:r w:rsidR="00857288">
        <w:rPr>
          <w:rFonts w:cs="Times New Roman"/>
        </w:rPr>
        <w:t>the</w:t>
      </w:r>
      <w:r w:rsidR="000B3FB2">
        <w:rPr>
          <w:rFonts w:cs="Times New Roman"/>
        </w:rPr>
        <w:t>m</w:t>
      </w:r>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w:t>
      </w:r>
      <w:r w:rsidR="00672838">
        <w:rPr>
          <w:rFonts w:cs="Times New Roman"/>
        </w:rPr>
        <w:t>one</w:t>
      </w:r>
      <w:r w:rsidR="00C500A3">
        <w:rPr>
          <w:rFonts w:cs="Times New Roman"/>
        </w:rPr>
        <w:t>.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2A4E82">
        <w:rPr>
          <w:rFonts w:cs="Times New Roman"/>
        </w:rPr>
        <w:t xml:space="preserve">, as shown in </w:t>
      </w:r>
      <w:proofErr w:type="spellStart"/>
      <w:r w:rsidR="002A4E82">
        <w:rPr>
          <w:rFonts w:cs="Times New Roman"/>
        </w:rPr>
        <w:t>i</w:t>
      </w:r>
      <w:proofErr w:type="spellEnd"/>
      <w:r w:rsidR="002A4E82">
        <w:rPr>
          <w:rFonts w:cs="Times New Roman"/>
        </w:rPr>
        <w:t xml:space="preserve"> in Figure 1</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 xml:space="preserve">has the option to insert the </w:t>
      </w:r>
      <w:r w:rsidR="00793FB8">
        <w:rPr>
          <w:rFonts w:cs="Times New Roman"/>
        </w:rPr>
        <w:t xml:space="preserve">target </w:t>
      </w:r>
      <w:r w:rsidR="001942B6">
        <w:rPr>
          <w:rFonts w:cs="Times New Roman"/>
        </w:rPr>
        <w:t>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2A4E82">
        <w:rPr>
          <w:rFonts w:cs="Times New Roman"/>
        </w:rPr>
        <w:t xml:space="preserve">ii in Figure 1, </w:t>
      </w:r>
      <w:r w:rsidR="00FD09DD">
        <w:rPr>
          <w:rFonts w:cs="Times New Roman"/>
        </w:rPr>
        <w:t xml:space="preserve">option </w:t>
      </w:r>
      <w:r w:rsidR="00A5661E">
        <w:rPr>
          <w:rFonts w:cs="Times New Roman"/>
        </w:rPr>
        <w:t>1</w:t>
      </w:r>
      <w:r w:rsidR="00406518">
        <w:rPr>
          <w:rFonts w:cs="Times New Roman"/>
        </w:rPr>
        <w:t xml:space="preserve">, near to </w:t>
      </w:r>
      <w:proofErr w:type="spellStart"/>
      <w:r w:rsidR="00406518" w:rsidRPr="00213CCC">
        <w:rPr>
          <w:rFonts w:cs="Times New Roman"/>
          <w:i/>
          <w:iCs/>
        </w:rPr>
        <w:t>Rhandia</w:t>
      </w:r>
      <w:proofErr w:type="spellEnd"/>
      <w:r w:rsidR="00406518">
        <w:rPr>
          <w:rFonts w:cs="Times New Roman"/>
        </w:rPr>
        <w:t xml:space="preserve"> genus</w:t>
      </w:r>
      <w:r w:rsidR="00A5661E">
        <w:rPr>
          <w:rFonts w:cs="Times New Roman"/>
        </w:rPr>
        <w:t>)</w:t>
      </w:r>
      <w:r w:rsidR="00521ACF">
        <w:rPr>
          <w:rFonts w:cs="Times New Roman"/>
        </w:rPr>
        <w:t>, between two gen</w:t>
      </w:r>
      <w:r w:rsidR="0013209E">
        <w:rPr>
          <w:rFonts w:cs="Times New Roman"/>
        </w:rPr>
        <w:t>era</w:t>
      </w:r>
      <w:r w:rsidR="00A5661E">
        <w:rPr>
          <w:rFonts w:cs="Times New Roman"/>
        </w:rPr>
        <w:t xml:space="preserve"> (</w:t>
      </w:r>
      <w:r w:rsidR="00406518">
        <w:rPr>
          <w:rFonts w:cs="Times New Roman"/>
        </w:rPr>
        <w:t xml:space="preserve">ii in Figure 1, </w:t>
      </w:r>
      <w:r w:rsidR="00FD09DD">
        <w:rPr>
          <w:rFonts w:cs="Times New Roman"/>
        </w:rPr>
        <w:t xml:space="preserve">option </w:t>
      </w:r>
      <w:r w:rsidR="00A5661E">
        <w:rPr>
          <w:rFonts w:cs="Times New Roman"/>
        </w:rPr>
        <w:t>2</w:t>
      </w:r>
      <w:r w:rsidR="00406518">
        <w:rPr>
          <w:rFonts w:cs="Times New Roman"/>
        </w:rPr>
        <w:t xml:space="preserve">, between genus </w:t>
      </w:r>
      <w:proofErr w:type="spellStart"/>
      <w:r w:rsidR="004D67B9" w:rsidRPr="00213CCC">
        <w:rPr>
          <w:rFonts w:cs="Times New Roman"/>
          <w:i/>
          <w:iCs/>
        </w:rPr>
        <w:t>Loricaria</w:t>
      </w:r>
      <w:proofErr w:type="spellEnd"/>
      <w:r w:rsidR="004D67B9" w:rsidRPr="00213CCC">
        <w:rPr>
          <w:rFonts w:cs="Times New Roman"/>
          <w:i/>
          <w:iCs/>
        </w:rPr>
        <w:t xml:space="preserve"> </w:t>
      </w:r>
      <w:r w:rsidR="004D67B9">
        <w:rPr>
          <w:rFonts w:cs="Times New Roman"/>
        </w:rPr>
        <w:t xml:space="preserve">and </w:t>
      </w:r>
      <w:proofErr w:type="spellStart"/>
      <w:r w:rsidR="004D67B9" w:rsidRPr="00213CCC">
        <w:rPr>
          <w:rFonts w:cs="Times New Roman"/>
          <w:i/>
          <w:iCs/>
        </w:rPr>
        <w:t>Hypostomus</w:t>
      </w:r>
      <w:proofErr w:type="spellEnd"/>
      <w:r w:rsidR="00A5661E">
        <w:rPr>
          <w:rFonts w:cs="Times New Roman"/>
        </w:rPr>
        <w:t>),</w:t>
      </w:r>
      <w:r w:rsidR="00521ACF">
        <w:rPr>
          <w:rFonts w:cs="Times New Roman"/>
        </w:rPr>
        <w:t xml:space="preserve"> or at the node of the family</w:t>
      </w:r>
      <w:r w:rsidR="00A5661E">
        <w:rPr>
          <w:rFonts w:cs="Times New Roman"/>
        </w:rPr>
        <w:t xml:space="preserve"> (</w:t>
      </w:r>
      <w:r w:rsidR="004D67B9">
        <w:rPr>
          <w:rFonts w:cs="Times New Roman"/>
        </w:rPr>
        <w:t xml:space="preserve">ii in Figure 1,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w:t>
      </w:r>
      <w:r w:rsidR="009469C7">
        <w:rPr>
          <w:rFonts w:cs="Times New Roman"/>
        </w:rPr>
        <w:lastRenderedPageBreak/>
        <w:t xml:space="preserve">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B51BE7">
        <w:rPr>
          <w:rFonts w:cs="Times New Roman"/>
        </w:rPr>
        <w:t xml:space="preserve"> (iii in Figure 1)</w:t>
      </w:r>
      <w:r w:rsidR="00E96761">
        <w:rPr>
          <w:rFonts w:cs="Times New Roman"/>
        </w:rPr>
        <w:t>.</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r w:rsidR="00317AC3">
        <w:rPr>
          <w:rFonts w:cs="Times New Roman"/>
        </w:rPr>
        <w:t xml:space="preserve">perform </w:t>
      </w:r>
      <w:r w:rsidR="00214C21">
        <w:rPr>
          <w:rFonts w:cs="Times New Roman"/>
        </w:rPr>
        <w:t>insert</w:t>
      </w:r>
      <w:r w:rsidR="00317AC3">
        <w:rPr>
          <w:rFonts w:cs="Times New Roman"/>
        </w:rPr>
        <w:t>ions</w:t>
      </w:r>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68027FC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the provided species list</w:t>
      </w:r>
      <w:r w:rsidR="00365EBD">
        <w:rPr>
          <w:rFonts w:cs="Times New Roman"/>
        </w:rPr>
        <w:t xml:space="preserve"> (Final tree in Figure 1)</w:t>
      </w:r>
      <w:r w:rsidR="001544F4">
        <w:rPr>
          <w:rFonts w:cs="Times New Roman"/>
        </w:rPr>
        <w:t xml:space="preserve">;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7C66AB64" w:rsidR="00E374DC" w:rsidRDefault="00237EDA" w:rsidP="00B80C8B">
      <w:pPr>
        <w:rPr>
          <w:rFonts w:cs="Times New Roman"/>
        </w:rPr>
      </w:pPr>
      <w:r>
        <w:rPr>
          <w:rFonts w:cs="Times New Roman"/>
          <w:noProof/>
        </w:rPr>
        <w:lastRenderedPageBreak/>
        <w:drawing>
          <wp:inline distT="0" distB="0" distL="0" distR="0" wp14:anchorId="09CA2892" wp14:editId="29DEF26E">
            <wp:extent cx="8863330" cy="4923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p>
    <w:p w14:paraId="69D014D3" w14:textId="0072ACC3"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r w:rsidR="00DA603B">
        <w:rPr>
          <w:rFonts w:cs="Times New Roman"/>
        </w:rPr>
        <w:t xml:space="preserve"> (silhouettes inside the tree)</w:t>
      </w:r>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 xml:space="preserve">at </w:t>
      </w:r>
      <w:r w:rsidR="00F72CF9">
        <w:rPr>
          <w:rFonts w:cs="Times New Roman"/>
        </w:rPr>
        <w:t xml:space="preserve">the </w:t>
      </w:r>
      <w:r w:rsidR="00D61F8D">
        <w:rPr>
          <w:rFonts w:cs="Times New Roman"/>
        </w:rPr>
        <w:t>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7393040E"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w:t>
      </w:r>
      <w:r w:rsidR="00307C0A">
        <w:rPr>
          <w:rFonts w:cs="Times New Roman"/>
        </w:rPr>
        <w:t>fishes</w:t>
      </w:r>
      <w:r w:rsidR="00357038">
        <w:rPr>
          <w:rFonts w:cs="Times New Roman"/>
        </w:rPr>
        <w:t xml:space="preserve">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r w:rsidR="00E82AB1">
        <w:rPr>
          <w:rFonts w:cs="Times New Roman"/>
        </w:rPr>
        <w:t>(</w:t>
      </w:r>
      <w:r w:rsidR="00E82AB1" w:rsidRPr="00F744F1">
        <w:rPr>
          <w:rFonts w:cs="Times New Roman"/>
          <w:i/>
          <w:iCs/>
        </w:rPr>
        <w:t>e.g.</w:t>
      </w:r>
      <w:r w:rsidR="00B03DBD">
        <w:rPr>
          <w:rFonts w:cs="Times New Roman"/>
        </w:rPr>
        <w:t>,</w:t>
      </w:r>
      <w:r w:rsidR="00E82AB1">
        <w:rPr>
          <w:rFonts w:cs="Times New Roman"/>
        </w:rPr>
        <w:t xml:space="preserve"> </w:t>
      </w:r>
      <w:r w:rsidR="00CA1A26">
        <w:rPr>
          <w:rFonts w:cs="Times New Roman"/>
        </w:rPr>
        <w:t xml:space="preserve">Miller </w:t>
      </w:r>
      <w:r w:rsidR="003C2C88">
        <w:rPr>
          <w:rFonts w:cs="Times New Roman"/>
        </w:rPr>
        <w:t xml:space="preserve">&amp; </w:t>
      </w:r>
      <w:r w:rsidR="00CA1A26">
        <w:rPr>
          <w:rFonts w:cs="Times New Roman"/>
        </w:rPr>
        <w:t>Román-</w:t>
      </w:r>
      <w:proofErr w:type="spellStart"/>
      <w:r w:rsidR="00CA1A26">
        <w:rPr>
          <w:rFonts w:cs="Times New Roman"/>
        </w:rPr>
        <w:t>Palácios</w:t>
      </w:r>
      <w:proofErr w:type="spellEnd"/>
      <w:r w:rsidR="00CA1A26">
        <w:rPr>
          <w:rFonts w:cs="Times New Roman"/>
        </w:rPr>
        <w:t>, 2021</w:t>
      </w:r>
      <w:r w:rsidR="00E82AB1">
        <w:rPr>
          <w:rFonts w:cs="Times New Roman"/>
        </w:rPr>
        <w:t>)</w:t>
      </w:r>
      <w:r w:rsidR="00BA194C">
        <w:rPr>
          <w:rFonts w:cs="Times New Roman"/>
        </w:rPr>
        <w:t>.</w:t>
      </w:r>
    </w:p>
    <w:p w14:paraId="3078DBCA" w14:textId="31CFF8A1" w:rsidR="00AF499A" w:rsidRDefault="00D976CA" w:rsidP="00F744F1">
      <w:pPr>
        <w:ind w:firstLine="708"/>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w:t>
      </w:r>
      <w:r w:rsidR="001B582D">
        <w:rPr>
          <w:rFonts w:cs="Times New Roman"/>
        </w:rPr>
        <w:t xml:space="preserve">were </w:t>
      </w:r>
      <w:r w:rsidR="008B46E5">
        <w:rPr>
          <w:rFonts w:cs="Times New Roman"/>
        </w:rPr>
        <w:t>valid</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proofErr w:type="gramStart"/>
      <w:r w:rsidR="00076350">
        <w:rPr>
          <w:rFonts w:cs="Times New Roman"/>
        </w:rPr>
        <w:t>FishPhyloMaker</w:t>
      </w:r>
      <w:proofErr w:type="spellEnd"/>
      <w:r w:rsidR="006B6EE0">
        <w:rPr>
          <w:rFonts w:cs="Times New Roman"/>
        </w:rPr>
        <w:t>(</w:t>
      </w:r>
      <w:proofErr w:type="gramEnd"/>
      <w:r w:rsidR="006B6EE0">
        <w:rPr>
          <w:rFonts w:cs="Times New Roman"/>
        </w:rPr>
        <w:t>)</w:t>
      </w:r>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r w:rsidR="00B37C4E">
        <w:rPr>
          <w:rFonts w:cs="Times New Roman"/>
        </w:rPr>
        <w:t>lasted</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w:t>
      </w:r>
      <w:r w:rsidR="00B26FA1">
        <w:rPr>
          <w:rFonts w:cs="Times New Roman"/>
        </w:rPr>
        <w:t>exhibiting</w:t>
      </w:r>
      <w:r w:rsidR="00AF499A">
        <w:rPr>
          <w:rFonts w:cs="Times New Roman"/>
        </w:rPr>
        <w:t xml:space="preserve"> the </w:t>
      </w:r>
      <w:r w:rsidR="00B26FA1">
        <w:rPr>
          <w:rFonts w:cs="Times New Roman"/>
        </w:rPr>
        <w:t xml:space="preserve">largest </w:t>
      </w:r>
      <w:r w:rsidR="00AF499A">
        <w:rPr>
          <w:rFonts w:cs="Times New Roman"/>
        </w:rPr>
        <w:t>number of insertions (</w:t>
      </w:r>
      <w:r w:rsidR="00D3599C">
        <w:rPr>
          <w:rFonts w:cs="Times New Roman"/>
        </w:rPr>
        <w:t xml:space="preserve">359 </w:t>
      </w:r>
      <w:r w:rsidR="00C535A4">
        <w:rPr>
          <w:rFonts w:cs="Times New Roman"/>
        </w:rPr>
        <w:t>from 767</w:t>
      </w:r>
      <w:r w:rsidR="00AF499A">
        <w:rPr>
          <w:rFonts w:cs="Times New Roman"/>
        </w:rPr>
        <w:t>).</w:t>
      </w:r>
    </w:p>
    <w:p w14:paraId="2794925A" w14:textId="1A84B431"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r w:rsidR="00AD0D6C" w:rsidRPr="00AD0D6C">
        <w:rPr>
          <w:rFonts w:cs="Times New Roman"/>
        </w:rPr>
        <w:t>https://gabrielnakamura.github.io/FishPhyloMaker/index.html</w:t>
      </w:r>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6D1EA448"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r w:rsidR="0003472B">
        <w:rPr>
          <w:rFonts w:cs="Times New Roman"/>
        </w:rPr>
        <w:t xml:space="preserve"> </w:t>
      </w:r>
      <w:r w:rsidR="00703AE0">
        <w:rPr>
          <w:rFonts w:cs="Times New Roman"/>
        </w:rPr>
        <w:t>The percentage</w:t>
      </w:r>
      <w:r w:rsidR="0003472B">
        <w:rPr>
          <w:rFonts w:cs="Times New Roman"/>
        </w:rPr>
        <w:t>s</w:t>
      </w:r>
      <w:r w:rsidR="00703AE0">
        <w:rPr>
          <w:rFonts w:cs="Times New Roman"/>
        </w:rPr>
        <w:t xml:space="preserve"> of insertions</w:t>
      </w:r>
      <w:r w:rsidR="0003472B">
        <w:rPr>
          <w:rFonts w:cs="Times New Roman"/>
        </w:rPr>
        <w:t xml:space="preserve"> </w:t>
      </w:r>
      <w:r w:rsidR="00B54145">
        <w:rPr>
          <w:rFonts w:cs="Times New Roman"/>
        </w:rPr>
        <w:t xml:space="preserve">over the total number of species </w:t>
      </w:r>
      <w:r w:rsidR="007F6E88">
        <w:rPr>
          <w:rFonts w:cs="Times New Roman"/>
        </w:rPr>
        <w:t>for each ecoregion</w:t>
      </w:r>
      <w:r w:rsidR="0003472B">
        <w:rPr>
          <w:rFonts w:cs="Times New Roman"/>
        </w:rPr>
        <w:t xml:space="preserve"> are shown</w:t>
      </w:r>
      <w:r w:rsidR="007F6E88">
        <w:rPr>
          <w:rFonts w:cs="Times New Roman"/>
        </w:rPr>
        <w:t>.</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55D7F08E" w:rsidR="00866C9A" w:rsidRDefault="00C01EC1" w:rsidP="0083528E">
      <w:pPr>
        <w:ind w:firstLine="708"/>
      </w:pPr>
      <w:r>
        <w:t xml:space="preserve">Future developments of </w:t>
      </w:r>
      <w:r w:rsidR="00B83D21">
        <w:t xml:space="preserve">the </w:t>
      </w:r>
      <w:r>
        <w:t xml:space="preserve">package </w:t>
      </w:r>
      <w:r w:rsidR="00433665">
        <w:t>should consider</w:t>
      </w:r>
      <w:r>
        <w:t xml:space="preserve"> </w:t>
      </w:r>
      <w:r w:rsidR="00181086">
        <w:t xml:space="preserve">the Catalog of Fishes (Fricke </w:t>
      </w:r>
      <w:r w:rsidR="00E8310B">
        <w:t xml:space="preserve">&amp; </w:t>
      </w:r>
      <w:proofErr w:type="spellStart"/>
      <w:r w:rsidR="00181086">
        <w:t>Eschemeyer</w:t>
      </w:r>
      <w:proofErr w:type="spellEnd"/>
      <w:r w:rsidR="00181086">
        <w:t>, 2021)</w:t>
      </w:r>
      <w:r w:rsidR="002424DD">
        <w:t xml:space="preserve"> </w:t>
      </w:r>
      <w:r w:rsidR="00C432B3">
        <w:t>to improve the nomenclature checking</w:t>
      </w:r>
      <w:r w:rsidR="00433665">
        <w:t xml:space="preserve"> procedures</w:t>
      </w:r>
      <w:r w:rsidR="00C90E2E">
        <w:t>. Despite Fishbase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D00674">
        <w:t>frequently updated</w:t>
      </w:r>
      <w:r w:rsidR="007370F6">
        <w:t>.</w:t>
      </w:r>
    </w:p>
    <w:p w14:paraId="122A91F6" w14:textId="3FD1609F"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C85525">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w:t>
      </w:r>
      <w:r w:rsidR="0076008D">
        <w:rPr>
          <w:noProof/>
        </w:rPr>
        <w:t>,</w:t>
      </w:r>
      <w:r w:rsidR="00E16F95" w:rsidRPr="00E16F95">
        <w:rPr>
          <w:noProof/>
        </w:rPr>
        <w:t xml:space="preserve"> 2013</w:t>
      </w:r>
      <w:r w:rsidR="00E16F95">
        <w:fldChar w:fldCharType="end"/>
      </w:r>
      <w:r w:rsidR="00772B00">
        <w:t>)</w:t>
      </w:r>
      <w:r w:rsidR="001F4D7C">
        <w:t>.</w:t>
      </w:r>
    </w:p>
    <w:p w14:paraId="767B93BC" w14:textId="07A2769E" w:rsidR="007E4AA4" w:rsidRDefault="008C514A" w:rsidP="00C4002C">
      <w:pPr>
        <w:ind w:firstLine="708"/>
      </w:pPr>
      <w:r>
        <w:t>T</w:t>
      </w:r>
      <w:r w:rsidR="00D02733">
        <w:t>hese limitations</w:t>
      </w:r>
      <w:r w:rsidR="00404DED">
        <w:t xml:space="preserve"> do not preclude the </w:t>
      </w:r>
      <w:r w:rsidR="00343501">
        <w:t xml:space="preserve">package </w:t>
      </w:r>
      <w:r w:rsidR="00D02733">
        <w:t>applicability for studies in phylogenetic community ecology</w:t>
      </w:r>
      <w:r w:rsidR="00A26D72">
        <w:t xml:space="preserve"> since synthesis phylogenies do not significantly impact phylogenetic diversity indices </w:t>
      </w:r>
      <w:r w:rsidR="00772B00" w:rsidRPr="00E8310B">
        <w:fldChar w:fldCharType="begin" w:fldLock="1"/>
      </w:r>
      <w:r w:rsidR="00E8310B">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instrText>
      </w:r>
      <w:r w:rsidR="00772B00" w:rsidRPr="00E8310B">
        <w:fldChar w:fldCharType="separate"/>
      </w:r>
      <w:r w:rsidR="00772B00" w:rsidRPr="00E8310B">
        <w:rPr>
          <w:noProof/>
        </w:rPr>
        <w:t>(Li et al., 2019)</w:t>
      </w:r>
      <w:r w:rsidR="00772B00" w:rsidRPr="00E8310B">
        <w:fldChar w:fldCharType="end"/>
      </w:r>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r w:rsidR="00600BDE">
        <w:t xml:space="preserve"> by</w:t>
      </w:r>
      <w:r w:rsidR="00914E53">
        <w:t xml:space="preserve"> facilitat</w:t>
      </w:r>
      <w:r w:rsidR="00600BDE">
        <w:t>ing</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600BDE">
        <w:t>. This</w:t>
      </w:r>
      <w:r w:rsidR="005D0538">
        <w:t xml:space="preserve"> facilitation</w:t>
      </w:r>
      <w:r w:rsidR="004154AF">
        <w:t xml:space="preserve"> can be es</w:t>
      </w:r>
      <w:r w:rsidR="005D0538">
        <w:t>sential</w:t>
      </w:r>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r w:rsidR="005D0538">
        <w:t xml:space="preserve">hypotheses </w:t>
      </w:r>
      <w:r w:rsidR="00380AC3">
        <w:t xml:space="preserve">allow </w:t>
      </w:r>
      <w:r w:rsidR="0000617C">
        <w:t xml:space="preserve">understanding </w:t>
      </w:r>
      <w:r w:rsidR="00380AC3">
        <w:lastRenderedPageBreak/>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7EAD48C3" w14:textId="58CD57FA" w:rsidR="009A2A07" w:rsidRDefault="009A2A07" w:rsidP="009A2A07"/>
    <w:p w14:paraId="58B4E477" w14:textId="26D4334D" w:rsidR="009A2A07" w:rsidRPr="009A2A07" w:rsidRDefault="009A2A07" w:rsidP="00C46F30">
      <w:pPr>
        <w:rPr>
          <w:rFonts w:cs="Times New Roman"/>
          <w:b/>
          <w:bCs/>
        </w:rPr>
      </w:pPr>
      <w:r w:rsidRPr="00C46F30">
        <w:rPr>
          <w:b/>
          <w:bCs/>
        </w:rPr>
        <w:t>Acknowledgements</w:t>
      </w:r>
    </w:p>
    <w:p w14:paraId="6F97491F" w14:textId="1C8BA44C" w:rsidR="0056113D" w:rsidRDefault="0056113D" w:rsidP="0056113D">
      <w:r>
        <w:t xml:space="preserve">GN </w:t>
      </w:r>
      <w:r w:rsidR="00620732">
        <w:t>is</w:t>
      </w:r>
      <w:r>
        <w:t xml:space="preserve"> member of the National Institutes for Science and Technology (INCT) in</w:t>
      </w:r>
    </w:p>
    <w:p w14:paraId="19DD297E" w14:textId="53BD8FBD" w:rsidR="0056113D" w:rsidRDefault="0056113D" w:rsidP="0056113D">
      <w:r>
        <w:t>Ecology, Evolution and Biodiversity Conservation, supported by MCTIC/CNPq (proc.</w:t>
      </w:r>
    </w:p>
    <w:p w14:paraId="50D320FB" w14:textId="4BEE3DFA" w:rsidR="00827408" w:rsidRPr="00AF4885" w:rsidRDefault="0056113D" w:rsidP="00C46F30">
      <w:r w:rsidRPr="00367B58">
        <w:t>465610/2014-5).</w:t>
      </w:r>
      <w:r w:rsidR="00682BF0" w:rsidRPr="00367B58">
        <w:t xml:space="preserve"> BES and AR are grateful to FAPERJ</w:t>
      </w:r>
      <w:r w:rsidR="00367B58">
        <w:t xml:space="preserve"> and CAPE</w:t>
      </w:r>
      <w:r w:rsidR="00AF4885">
        <w:t>S for their postdoctoral and doctoral grants</w:t>
      </w:r>
      <w:r w:rsidR="00367B58">
        <w:t>, respectively.</w:t>
      </w:r>
      <w:r w:rsidRPr="00AF4885">
        <w:t xml:space="preserve"> </w:t>
      </w:r>
      <w:r w:rsidR="003343B1">
        <w:t xml:space="preserve">The Brazilian </w:t>
      </w:r>
      <w:r w:rsidR="009C63B6">
        <w:t>science resists.</w:t>
      </w:r>
    </w:p>
    <w:p w14:paraId="123A69FB" w14:textId="790F08D7" w:rsidR="001936A0" w:rsidRPr="00AF4885" w:rsidRDefault="001936A0" w:rsidP="0083528E">
      <w:pPr>
        <w:ind w:firstLine="708"/>
      </w:pPr>
      <w:r w:rsidRPr="00AF4885">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7D825CF5" w14:textId="661C07A7" w:rsidR="00E8310B" w:rsidRPr="00C46F30" w:rsidRDefault="001936A0" w:rsidP="00E8310B">
      <w:pPr>
        <w:widowControl w:val="0"/>
        <w:autoSpaceDE w:val="0"/>
        <w:autoSpaceDN w:val="0"/>
        <w:adjustRightInd w:val="0"/>
        <w:ind w:left="480" w:hanging="480"/>
        <w:rPr>
          <w:rFonts w:cs="Times New Roman"/>
          <w:noProof/>
        </w:rPr>
      </w:pPr>
      <w:r>
        <w:fldChar w:fldCharType="begin" w:fldLock="1"/>
      </w:r>
      <w:r w:rsidRPr="00703AE0">
        <w:rPr>
          <w:lang w:val="pt-BR"/>
        </w:rPr>
        <w:instrText xml:space="preserve">ADDIN Mendeley Bibliography CSL_BIBLIOGRAPHY </w:instrText>
      </w:r>
      <w:r>
        <w:fldChar w:fldCharType="separate"/>
      </w:r>
      <w:r w:rsidR="00E8310B" w:rsidRPr="00E8310B">
        <w:rPr>
          <w:rFonts w:cs="Times New Roman"/>
          <w:noProof/>
          <w:lang w:val="pt-BR"/>
        </w:rPr>
        <w:t xml:space="preserve">Albert, J. S., Tagliacollo, V. A., &amp; Dagosta, F. (2020). </w:t>
      </w:r>
      <w:r w:rsidR="00E8310B" w:rsidRPr="00C46F30">
        <w:rPr>
          <w:rFonts w:cs="Times New Roman"/>
          <w:noProof/>
        </w:rPr>
        <w:t xml:space="preserve">Diversification of Neotropical Freshwater Fishes. </w:t>
      </w:r>
      <w:r w:rsidR="00E8310B" w:rsidRPr="00C46F30">
        <w:rPr>
          <w:rFonts w:cs="Times New Roman"/>
          <w:i/>
          <w:iCs/>
          <w:noProof/>
        </w:rPr>
        <w:t>Annual Review of Ecology, Evolution, and Systematics</w:t>
      </w:r>
      <w:r w:rsidR="00E8310B" w:rsidRPr="00C46F30">
        <w:rPr>
          <w:rFonts w:cs="Times New Roman"/>
          <w:noProof/>
        </w:rPr>
        <w:t xml:space="preserve">, </w:t>
      </w:r>
      <w:r w:rsidR="00E8310B" w:rsidRPr="00C46F30">
        <w:rPr>
          <w:rFonts w:cs="Times New Roman"/>
          <w:i/>
          <w:iCs/>
          <w:noProof/>
        </w:rPr>
        <w:t>51</w:t>
      </w:r>
      <w:r w:rsidR="00E8310B" w:rsidRPr="00C46F30">
        <w:rPr>
          <w:rFonts w:cs="Times New Roman"/>
          <w:noProof/>
        </w:rPr>
        <w:t>(1), 27–53. doi:10.1146/annurev-ecolsys-011620-031032</w:t>
      </w:r>
    </w:p>
    <w:p w14:paraId="0D352648"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Betancur, R. R., Wiley, E. O., Arratia, G., Acero, A., Bailly, N., Miya, M., … </w:t>
      </w:r>
      <w:r w:rsidRPr="00C46F30">
        <w:rPr>
          <w:rFonts w:cs="Times New Roman"/>
          <w:noProof/>
        </w:rPr>
        <w:t xml:space="preserve">Ortí, G. (2017). Phylogenetic classification of bony fishes. </w:t>
      </w:r>
      <w:r w:rsidRPr="00C46F30">
        <w:rPr>
          <w:rFonts w:cs="Times New Roman"/>
          <w:i/>
          <w:iCs/>
          <w:noProof/>
        </w:rPr>
        <w:t>BMC Evolutionary Biology</w:t>
      </w:r>
      <w:r w:rsidRPr="00C46F30">
        <w:rPr>
          <w:rFonts w:cs="Times New Roman"/>
          <w:noProof/>
        </w:rPr>
        <w:t xml:space="preserve">, </w:t>
      </w:r>
      <w:r w:rsidRPr="00C46F30">
        <w:rPr>
          <w:rFonts w:cs="Times New Roman"/>
          <w:i/>
          <w:iCs/>
          <w:noProof/>
        </w:rPr>
        <w:t>17</w:t>
      </w:r>
      <w:r w:rsidRPr="00C46F30">
        <w:rPr>
          <w:rFonts w:cs="Times New Roman"/>
          <w:noProof/>
        </w:rPr>
        <w:t>(1), 1–40. doi:10.1186/s12862-017-0958-3</w:t>
      </w:r>
    </w:p>
    <w:p w14:paraId="4B0A549F" w14:textId="6491A97A" w:rsidR="00E8310B" w:rsidRDefault="00E8310B" w:rsidP="00E8310B">
      <w:pPr>
        <w:widowControl w:val="0"/>
        <w:autoSpaceDE w:val="0"/>
        <w:autoSpaceDN w:val="0"/>
        <w:adjustRightInd w:val="0"/>
        <w:ind w:left="480" w:hanging="480"/>
        <w:rPr>
          <w:rFonts w:cs="Times New Roman"/>
          <w:noProof/>
        </w:rPr>
      </w:pPr>
      <w:r w:rsidRPr="00C46F30">
        <w:rPr>
          <w:rFonts w:cs="Times New Roman"/>
          <w:noProof/>
        </w:rPr>
        <w:t>Boettiger, C., Coop, G., &amp; Ralph, P. (2012</w:t>
      </w:r>
      <w:r w:rsidR="00D60731">
        <w:rPr>
          <w:rFonts w:cs="Times New Roman"/>
          <w:noProof/>
        </w:rPr>
        <w:t>a</w:t>
      </w:r>
      <w:r w:rsidRPr="00C46F30">
        <w:rPr>
          <w:rFonts w:cs="Times New Roman"/>
          <w:noProof/>
        </w:rPr>
        <w:t xml:space="preserve">). Is your phylogeny informative? Measuring the power of comparative methods. </w:t>
      </w:r>
      <w:r w:rsidRPr="00C46F30">
        <w:rPr>
          <w:rFonts w:cs="Times New Roman"/>
          <w:i/>
          <w:iCs/>
          <w:noProof/>
        </w:rPr>
        <w:t>Evolution</w:t>
      </w:r>
      <w:r w:rsidRPr="00C46F30">
        <w:rPr>
          <w:rFonts w:cs="Times New Roman"/>
          <w:noProof/>
        </w:rPr>
        <w:t xml:space="preserve">, </w:t>
      </w:r>
      <w:r w:rsidRPr="00C46F30">
        <w:rPr>
          <w:rFonts w:cs="Times New Roman"/>
          <w:i/>
          <w:iCs/>
          <w:noProof/>
        </w:rPr>
        <w:t>66</w:t>
      </w:r>
      <w:r w:rsidRPr="00C46F30">
        <w:rPr>
          <w:rFonts w:cs="Times New Roman"/>
          <w:noProof/>
        </w:rPr>
        <w:t>(7), 2240–2251. doi:10.1111/j.1558-5646.2011.01574.x</w:t>
      </w:r>
    </w:p>
    <w:p w14:paraId="2FE0CFE8" w14:textId="3AA2D2E3" w:rsidR="00D60731" w:rsidRPr="00C46F30" w:rsidRDefault="00D60731" w:rsidP="00D60731">
      <w:pPr>
        <w:widowControl w:val="0"/>
        <w:autoSpaceDE w:val="0"/>
        <w:autoSpaceDN w:val="0"/>
        <w:adjustRightInd w:val="0"/>
        <w:ind w:left="480" w:hanging="480"/>
        <w:rPr>
          <w:rFonts w:cs="Times New Roman"/>
          <w:noProof/>
        </w:rPr>
      </w:pPr>
      <w:r w:rsidRPr="00C46F30">
        <w:rPr>
          <w:rFonts w:cs="Times New Roman"/>
          <w:noProof/>
        </w:rPr>
        <w:t xml:space="preserve">Boettiger, C., </w:t>
      </w:r>
      <w:r>
        <w:rPr>
          <w:rFonts w:cs="Times New Roman"/>
          <w:noProof/>
        </w:rPr>
        <w:t>Lang, D. T.</w:t>
      </w:r>
      <w:r w:rsidRPr="00C46F30">
        <w:rPr>
          <w:rFonts w:cs="Times New Roman"/>
          <w:noProof/>
        </w:rPr>
        <w:t xml:space="preserve">, &amp; </w:t>
      </w:r>
      <w:r>
        <w:rPr>
          <w:rFonts w:cs="Times New Roman"/>
          <w:noProof/>
        </w:rPr>
        <w:t>Wainwright, P. C.</w:t>
      </w:r>
      <w:r w:rsidRPr="00C46F30">
        <w:rPr>
          <w:rFonts w:cs="Times New Roman"/>
          <w:noProof/>
        </w:rPr>
        <w:t xml:space="preserve"> (2012</w:t>
      </w:r>
      <w:r>
        <w:rPr>
          <w:rFonts w:cs="Times New Roman"/>
          <w:noProof/>
        </w:rPr>
        <w:t>b</w:t>
      </w:r>
      <w:r w:rsidRPr="00C46F30">
        <w:rPr>
          <w:rFonts w:cs="Times New Roman"/>
          <w:noProof/>
        </w:rPr>
        <w:t xml:space="preserve">). </w:t>
      </w:r>
      <w:r>
        <w:rPr>
          <w:rFonts w:cs="Times New Roman"/>
          <w:noProof/>
        </w:rPr>
        <w:t>rfishbase: exploring, manipulating and visualizing FishBase data from R</w:t>
      </w:r>
      <w:r w:rsidRPr="00C46F30">
        <w:rPr>
          <w:rFonts w:cs="Times New Roman"/>
          <w:noProof/>
        </w:rPr>
        <w:t xml:space="preserve">. </w:t>
      </w:r>
      <w:r>
        <w:rPr>
          <w:rFonts w:cs="Times New Roman"/>
          <w:i/>
          <w:iCs/>
          <w:noProof/>
        </w:rPr>
        <w:t>Journal of Fish Biology</w:t>
      </w:r>
      <w:r w:rsidRPr="00C46F30">
        <w:rPr>
          <w:rFonts w:cs="Times New Roman"/>
          <w:noProof/>
        </w:rPr>
        <w:t xml:space="preserve">, </w:t>
      </w:r>
      <w:r>
        <w:rPr>
          <w:rFonts w:cs="Times New Roman"/>
          <w:i/>
          <w:iCs/>
          <w:noProof/>
        </w:rPr>
        <w:t>81</w:t>
      </w:r>
      <w:r w:rsidRPr="00C46F30">
        <w:rPr>
          <w:rFonts w:cs="Times New Roman"/>
          <w:noProof/>
        </w:rPr>
        <w:t>(</w:t>
      </w:r>
      <w:r>
        <w:rPr>
          <w:rFonts w:cs="Times New Roman"/>
          <w:noProof/>
        </w:rPr>
        <w:t>6)</w:t>
      </w:r>
      <w:r w:rsidRPr="00C46F30">
        <w:rPr>
          <w:rFonts w:cs="Times New Roman"/>
          <w:noProof/>
        </w:rPr>
        <w:t xml:space="preserve">, </w:t>
      </w:r>
      <w:r>
        <w:rPr>
          <w:rFonts w:cs="Times New Roman"/>
          <w:noProof/>
        </w:rPr>
        <w:t>2030</w:t>
      </w:r>
      <w:r w:rsidRPr="00C46F30">
        <w:rPr>
          <w:rFonts w:cs="Times New Roman"/>
          <w:noProof/>
        </w:rPr>
        <w:t>–</w:t>
      </w:r>
      <w:r>
        <w:rPr>
          <w:rFonts w:cs="Times New Roman"/>
          <w:noProof/>
        </w:rPr>
        <w:t>2039</w:t>
      </w:r>
      <w:r w:rsidRPr="00C46F30">
        <w:rPr>
          <w:rFonts w:cs="Times New Roman"/>
          <w:noProof/>
        </w:rPr>
        <w:t>. doi:</w:t>
      </w:r>
      <w:r w:rsidR="005F53C3" w:rsidRPr="005F53C3">
        <w:t xml:space="preserve"> </w:t>
      </w:r>
      <w:r w:rsidR="005F53C3" w:rsidRPr="005F53C3">
        <w:rPr>
          <w:rFonts w:cs="Times New Roman"/>
          <w:noProof/>
        </w:rPr>
        <w:t>10.1111/j.1095-8649.2012.03464.x</w:t>
      </w:r>
    </w:p>
    <w:p w14:paraId="665D4801"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Cavender-Bares, J., Kozak, K. H., Fine, P. V. a, &amp; Kembel, S. W. (2009). The merging of community ecology and phylogenetic biology. </w:t>
      </w:r>
      <w:r w:rsidRPr="00C46F30">
        <w:rPr>
          <w:rFonts w:cs="Times New Roman"/>
          <w:i/>
          <w:iCs/>
          <w:noProof/>
        </w:rPr>
        <w:t>Ecology Letters</w:t>
      </w:r>
      <w:r w:rsidRPr="00C46F30">
        <w:rPr>
          <w:rFonts w:cs="Times New Roman"/>
          <w:noProof/>
        </w:rPr>
        <w:t xml:space="preserve">, </w:t>
      </w:r>
      <w:r w:rsidRPr="00C46F30">
        <w:rPr>
          <w:rFonts w:cs="Times New Roman"/>
          <w:i/>
          <w:iCs/>
          <w:noProof/>
        </w:rPr>
        <w:t>12</w:t>
      </w:r>
      <w:r w:rsidRPr="00C46F30">
        <w:rPr>
          <w:rFonts w:cs="Times New Roman"/>
          <w:noProof/>
        </w:rPr>
        <w:t>, 693–715. doi:10.1111/j.1461-0248.2009.01314.x</w:t>
      </w:r>
    </w:p>
    <w:p w14:paraId="23A02BF3"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Chang, J., Rabosky, D. L., Smith, S. A., &amp; Alfaro, M. E. (2019). An r package and online resource for macroevolutionary studies using the ray-finned fish tree of life. </w:t>
      </w:r>
      <w:r w:rsidRPr="00C46F30">
        <w:rPr>
          <w:rFonts w:cs="Times New Roman"/>
          <w:i/>
          <w:iCs/>
          <w:noProof/>
        </w:rPr>
        <w:t>Methods in Ecology and Evolution</w:t>
      </w:r>
      <w:r w:rsidRPr="00C46F30">
        <w:rPr>
          <w:rFonts w:cs="Times New Roman"/>
          <w:noProof/>
        </w:rPr>
        <w:t xml:space="preserve">, </w:t>
      </w:r>
      <w:r w:rsidRPr="00C46F30">
        <w:rPr>
          <w:rFonts w:cs="Times New Roman"/>
          <w:i/>
          <w:iCs/>
          <w:noProof/>
        </w:rPr>
        <w:t>10</w:t>
      </w:r>
      <w:r w:rsidRPr="00C46F30">
        <w:rPr>
          <w:rFonts w:cs="Times New Roman"/>
          <w:noProof/>
        </w:rPr>
        <w:t>(7), 1118–1124. doi:10.1111/2041-210X.13182</w:t>
      </w:r>
    </w:p>
    <w:p w14:paraId="52C2DE18"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Diniz-Filho, J. A. F., Loyola, R. D., Raia, P., Mooers, A. O., &amp; Bini, L. M. (2013). Darwinian shortfalls in biodiversity conservation. </w:t>
      </w:r>
      <w:r w:rsidRPr="00C46F30">
        <w:rPr>
          <w:rFonts w:cs="Times New Roman"/>
          <w:i/>
          <w:iCs/>
          <w:noProof/>
        </w:rPr>
        <w:t>Trends in Ecology and Evolution</w:t>
      </w:r>
      <w:r w:rsidRPr="00C46F30">
        <w:rPr>
          <w:rFonts w:cs="Times New Roman"/>
          <w:noProof/>
        </w:rPr>
        <w:t xml:space="preserve">, </w:t>
      </w:r>
      <w:r w:rsidRPr="00C46F30">
        <w:rPr>
          <w:rFonts w:cs="Times New Roman"/>
          <w:i/>
          <w:iCs/>
          <w:noProof/>
        </w:rPr>
        <w:t>28</w:t>
      </w:r>
      <w:r w:rsidRPr="00C46F30">
        <w:rPr>
          <w:rFonts w:cs="Times New Roman"/>
          <w:noProof/>
        </w:rPr>
        <w:t>(12), 689–695. doi:10.1016/j.tree.2013.09.003</w:t>
      </w:r>
    </w:p>
    <w:p w14:paraId="5F7A4EC1"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Felsenstein, J. (1985). Phylogenies and the comparative method. </w:t>
      </w:r>
      <w:r w:rsidRPr="00E8310B">
        <w:rPr>
          <w:rFonts w:cs="Times New Roman"/>
          <w:i/>
          <w:iCs/>
          <w:noProof/>
          <w:lang w:val="pt-BR"/>
        </w:rPr>
        <w:t>The American Naturalist</w:t>
      </w:r>
      <w:r w:rsidRPr="00E8310B">
        <w:rPr>
          <w:rFonts w:cs="Times New Roman"/>
          <w:noProof/>
          <w:lang w:val="pt-BR"/>
        </w:rPr>
        <w:t xml:space="preserve">, </w:t>
      </w:r>
      <w:r w:rsidRPr="00E8310B">
        <w:rPr>
          <w:rFonts w:cs="Times New Roman"/>
          <w:i/>
          <w:iCs/>
          <w:noProof/>
          <w:lang w:val="pt-BR"/>
        </w:rPr>
        <w:t>125</w:t>
      </w:r>
      <w:r w:rsidRPr="00E8310B">
        <w:rPr>
          <w:rFonts w:cs="Times New Roman"/>
          <w:noProof/>
          <w:lang w:val="pt-BR"/>
        </w:rPr>
        <w:t>(1), 1–15. doi:0003-0147/85/2501-0001</w:t>
      </w:r>
    </w:p>
    <w:p w14:paraId="722C1D99" w14:textId="4A1C9E09"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Freitas, T. M. S., Stropp, J., Calegari, B. B., Calatayud, J., De Marco, P., Montag, L. F. de A., </w:t>
      </w:r>
      <w:r w:rsidRPr="00E8310B">
        <w:rPr>
          <w:rFonts w:cs="Times New Roman"/>
          <w:noProof/>
          <w:lang w:val="pt-BR"/>
        </w:rPr>
        <w:lastRenderedPageBreak/>
        <w:t xml:space="preserve">&amp; Hortal, J. (2021). </w:t>
      </w:r>
      <w:r w:rsidRPr="00C46F30">
        <w:rPr>
          <w:rFonts w:cs="Times New Roman"/>
          <w:noProof/>
        </w:rPr>
        <w:t xml:space="preserve">Quantifying shortfalls in the knowledge on Neotropical Auchenipteridae fishes. </w:t>
      </w:r>
      <w:r w:rsidRPr="00C46F30">
        <w:rPr>
          <w:rFonts w:cs="Times New Roman"/>
          <w:i/>
          <w:iCs/>
          <w:noProof/>
        </w:rPr>
        <w:t>Fish and Fisheries</w:t>
      </w:r>
      <w:r w:rsidRPr="00C46F30">
        <w:rPr>
          <w:rFonts w:cs="Times New Roman"/>
          <w:noProof/>
        </w:rPr>
        <w:t xml:space="preserve">, </w:t>
      </w:r>
      <w:r w:rsidRPr="00C46F30">
        <w:rPr>
          <w:rFonts w:cs="Times New Roman"/>
          <w:i/>
          <w:iCs/>
          <w:noProof/>
        </w:rPr>
        <w:t>22</w:t>
      </w:r>
      <w:r w:rsidRPr="00C46F30">
        <w:rPr>
          <w:rFonts w:cs="Times New Roman"/>
          <w:noProof/>
        </w:rPr>
        <w:t>(1), 87–104. doi:10.1111/faf.12507</w:t>
      </w:r>
    </w:p>
    <w:p w14:paraId="21786E78"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Jetz, W., Thomas, G. H., Joy, J. B., Hartmann, K., &amp; Mooers, A. O. (2012). The global diversity of birds in space and time. </w:t>
      </w:r>
      <w:r w:rsidRPr="00C46F30">
        <w:rPr>
          <w:rFonts w:cs="Times New Roman"/>
          <w:i/>
          <w:iCs/>
          <w:noProof/>
        </w:rPr>
        <w:t>Nature</w:t>
      </w:r>
      <w:r w:rsidRPr="00C46F30">
        <w:rPr>
          <w:rFonts w:cs="Times New Roman"/>
          <w:noProof/>
        </w:rPr>
        <w:t xml:space="preserve">, </w:t>
      </w:r>
      <w:r w:rsidRPr="00C46F30">
        <w:rPr>
          <w:rFonts w:cs="Times New Roman"/>
          <w:i/>
          <w:iCs/>
          <w:noProof/>
        </w:rPr>
        <w:t>491</w:t>
      </w:r>
      <w:r w:rsidRPr="00C46F30">
        <w:rPr>
          <w:rFonts w:cs="Times New Roman"/>
          <w:noProof/>
        </w:rPr>
        <w:t>(7424), 444–448. doi:10.1038/nature11631</w:t>
      </w:r>
    </w:p>
    <w:p w14:paraId="2432BD0C"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Jin, Y., &amp; Qian, H. (2019). V.PhyloMaker: an R package that can generate very large phylogenies for vascular plants. </w:t>
      </w:r>
      <w:r w:rsidRPr="00C46F30">
        <w:rPr>
          <w:rFonts w:cs="Times New Roman"/>
          <w:i/>
          <w:iCs/>
          <w:noProof/>
        </w:rPr>
        <w:t>Ecography</w:t>
      </w:r>
      <w:r w:rsidRPr="00C46F30">
        <w:rPr>
          <w:rFonts w:cs="Times New Roman"/>
          <w:noProof/>
        </w:rPr>
        <w:t xml:space="preserve">, </w:t>
      </w:r>
      <w:r w:rsidRPr="00C46F30">
        <w:rPr>
          <w:rFonts w:cs="Times New Roman"/>
          <w:i/>
          <w:iCs/>
          <w:noProof/>
        </w:rPr>
        <w:t>42</w:t>
      </w:r>
      <w:r w:rsidRPr="00C46F30">
        <w:rPr>
          <w:rFonts w:cs="Times New Roman"/>
          <w:noProof/>
        </w:rPr>
        <w:t>(8), 1353–1359. doi:10.1111/ecog.04434</w:t>
      </w:r>
    </w:p>
    <w:p w14:paraId="498B4BD4"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Li, D., Trotta, L., Marx, H. E., Allen, J. M., Sun, M., Soltis, D. E., … Baiser, B. (2019). For common community phylogenetic analyses, go ahead and use synthesis phylogenies. </w:t>
      </w:r>
      <w:r w:rsidRPr="00C46F30">
        <w:rPr>
          <w:rFonts w:cs="Times New Roman"/>
          <w:i/>
          <w:iCs/>
          <w:noProof/>
        </w:rPr>
        <w:t>Ecology</w:t>
      </w:r>
      <w:r w:rsidRPr="00C46F30">
        <w:rPr>
          <w:rFonts w:cs="Times New Roman"/>
          <w:noProof/>
        </w:rPr>
        <w:t xml:space="preserve">, </w:t>
      </w:r>
      <w:r w:rsidRPr="00C46F30">
        <w:rPr>
          <w:rFonts w:cs="Times New Roman"/>
          <w:i/>
          <w:iCs/>
          <w:noProof/>
        </w:rPr>
        <w:t>100</w:t>
      </w:r>
      <w:r w:rsidRPr="00C46F30">
        <w:rPr>
          <w:rFonts w:cs="Times New Roman"/>
          <w:noProof/>
        </w:rPr>
        <w:t>(9), 1–15. doi:10.1002/ecy.2788</w:t>
      </w:r>
    </w:p>
    <w:p w14:paraId="7FE8CF04"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Magallón, S., Gómez-Acevedo, S., Sánchez-Reyes, L. L., &amp; Hernández-Hernández, T. (2015). A metacalibrated time-tree documents the early rise of flowering plant phylogenetic diversity. </w:t>
      </w:r>
      <w:r w:rsidRPr="00E8310B">
        <w:rPr>
          <w:rFonts w:cs="Times New Roman"/>
          <w:i/>
          <w:iCs/>
          <w:noProof/>
          <w:lang w:val="pt-BR"/>
        </w:rPr>
        <w:t>New Phytologist</w:t>
      </w:r>
      <w:r w:rsidRPr="00E8310B">
        <w:rPr>
          <w:rFonts w:cs="Times New Roman"/>
          <w:noProof/>
          <w:lang w:val="pt-BR"/>
        </w:rPr>
        <w:t xml:space="preserve">, </w:t>
      </w:r>
      <w:r w:rsidRPr="00E8310B">
        <w:rPr>
          <w:rFonts w:cs="Times New Roman"/>
          <w:i/>
          <w:iCs/>
          <w:noProof/>
          <w:lang w:val="pt-BR"/>
        </w:rPr>
        <w:t>207</w:t>
      </w:r>
      <w:r w:rsidRPr="00E8310B">
        <w:rPr>
          <w:rFonts w:cs="Times New Roman"/>
          <w:noProof/>
          <w:lang w:val="pt-BR"/>
        </w:rPr>
        <w:t>(2), 437–453. doi:10.1111/nph.13264</w:t>
      </w:r>
    </w:p>
    <w:p w14:paraId="215AC5D7"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Martins, W. S., Carmo, W. C., Longo, H. J., Rosa, T. C., &amp; Rangel, T. F. (2013). </w:t>
      </w:r>
      <w:r w:rsidRPr="00C46F30">
        <w:rPr>
          <w:rFonts w:cs="Times New Roman"/>
          <w:noProof/>
        </w:rPr>
        <w:t xml:space="preserve">SUNPLIN: Simulation with Uncertainty for Phylogenetic Investigations. </w:t>
      </w:r>
      <w:r w:rsidRPr="00C46F30">
        <w:rPr>
          <w:rFonts w:cs="Times New Roman"/>
          <w:i/>
          <w:iCs/>
          <w:noProof/>
        </w:rPr>
        <w:t>BMC Bioinformatics</w:t>
      </w:r>
      <w:r w:rsidRPr="00C46F30">
        <w:rPr>
          <w:rFonts w:cs="Times New Roman"/>
          <w:noProof/>
        </w:rPr>
        <w:t xml:space="preserve">, </w:t>
      </w:r>
      <w:r w:rsidRPr="00C46F30">
        <w:rPr>
          <w:rFonts w:cs="Times New Roman"/>
          <w:i/>
          <w:iCs/>
          <w:noProof/>
        </w:rPr>
        <w:t>14</w:t>
      </w:r>
      <w:r w:rsidRPr="00C46F30">
        <w:rPr>
          <w:rFonts w:cs="Times New Roman"/>
          <w:noProof/>
        </w:rPr>
        <w:t>(1). doi:10.1186/1471-2105-14-324</w:t>
      </w:r>
    </w:p>
    <w:p w14:paraId="32648679"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Nakamura, G., Vicentin, W., Súarez, Y. R., &amp; Duarte, L. (2020). </w:t>
      </w:r>
      <w:r w:rsidRPr="00C46F30">
        <w:rPr>
          <w:rFonts w:cs="Times New Roman"/>
          <w:noProof/>
        </w:rPr>
        <w:t xml:space="preserve">A multifaceted approach to analyzing taxonomic, functional, and phylogenetic </w:t>
      </w:r>
      <w:r w:rsidRPr="00E8310B">
        <w:rPr>
          <w:rFonts w:cs="Times New Roman"/>
          <w:noProof/>
          <w:lang w:val="pt-BR"/>
        </w:rPr>
        <w:t>β</w:t>
      </w:r>
      <w:r w:rsidRPr="00C46F30">
        <w:rPr>
          <w:rFonts w:cs="Times New Roman"/>
          <w:noProof/>
        </w:rPr>
        <w:t xml:space="preserve">‐diversity. </w:t>
      </w:r>
      <w:r w:rsidRPr="00C46F30">
        <w:rPr>
          <w:rFonts w:cs="Times New Roman"/>
          <w:i/>
          <w:iCs/>
          <w:noProof/>
        </w:rPr>
        <w:t>Ecology</w:t>
      </w:r>
      <w:r w:rsidRPr="00C46F30">
        <w:rPr>
          <w:rFonts w:cs="Times New Roman"/>
          <w:noProof/>
        </w:rPr>
        <w:t>. doi:10.1002/ecy.3122</w:t>
      </w:r>
    </w:p>
    <w:p w14:paraId="5587A0BB"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Rabosky, D. L., Chang, J., Title, P. O., Cowman, P. F., Sallan, L., Friedman, M., … Alfaro, M. E. (2018). An inverse latitudinal gradient in speciation rate for marine fishes. </w:t>
      </w:r>
      <w:r w:rsidRPr="00E8310B">
        <w:rPr>
          <w:rFonts w:cs="Times New Roman"/>
          <w:i/>
          <w:iCs/>
          <w:noProof/>
          <w:lang w:val="pt-BR"/>
        </w:rPr>
        <w:t>Nature</w:t>
      </w:r>
      <w:r w:rsidRPr="00E8310B">
        <w:rPr>
          <w:rFonts w:cs="Times New Roman"/>
          <w:noProof/>
          <w:lang w:val="pt-BR"/>
        </w:rPr>
        <w:t xml:space="preserve">, </w:t>
      </w:r>
      <w:r w:rsidRPr="00E8310B">
        <w:rPr>
          <w:rFonts w:cs="Times New Roman"/>
          <w:i/>
          <w:iCs/>
          <w:noProof/>
          <w:lang w:val="pt-BR"/>
        </w:rPr>
        <w:t>559</w:t>
      </w:r>
      <w:r w:rsidRPr="00E8310B">
        <w:rPr>
          <w:rFonts w:cs="Times New Roman"/>
          <w:noProof/>
          <w:lang w:val="pt-BR"/>
        </w:rPr>
        <w:t>(7714), 392–395. doi:10.1038/s41586-018-0273-1</w:t>
      </w:r>
    </w:p>
    <w:p w14:paraId="4F2DF86E"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Roa-Fuentes, C. A., Heino, J., Cianciaruso, M. V., Ferraz, S., Zeni, J. O., &amp; Casatti, L. (2019). </w:t>
      </w:r>
      <w:r w:rsidRPr="00C46F30">
        <w:rPr>
          <w:rFonts w:cs="Times New Roman"/>
          <w:noProof/>
        </w:rPr>
        <w:t xml:space="preserve">Taxonomic, functional, and phylogenetic </w:t>
      </w:r>
      <w:r w:rsidRPr="00E8310B">
        <w:rPr>
          <w:rFonts w:cs="Times New Roman"/>
          <w:noProof/>
          <w:lang w:val="pt-BR"/>
        </w:rPr>
        <w:t>β</w:t>
      </w:r>
      <w:r w:rsidRPr="00C46F30">
        <w:rPr>
          <w:rFonts w:cs="Times New Roman"/>
          <w:noProof/>
        </w:rPr>
        <w:t xml:space="preserve">-diversity patterns of stream fish assemblages in tropical agroecosystems. </w:t>
      </w:r>
      <w:r w:rsidRPr="00E8310B">
        <w:rPr>
          <w:rFonts w:cs="Times New Roman"/>
          <w:i/>
          <w:iCs/>
          <w:noProof/>
          <w:lang w:val="pt-BR"/>
        </w:rPr>
        <w:t>Freshwater Biology</w:t>
      </w:r>
      <w:r w:rsidRPr="00E8310B">
        <w:rPr>
          <w:rFonts w:cs="Times New Roman"/>
          <w:noProof/>
          <w:lang w:val="pt-BR"/>
        </w:rPr>
        <w:t xml:space="preserve">, </w:t>
      </w:r>
      <w:r w:rsidRPr="00E8310B">
        <w:rPr>
          <w:rFonts w:cs="Times New Roman"/>
          <w:i/>
          <w:iCs/>
          <w:noProof/>
          <w:lang w:val="pt-BR"/>
        </w:rPr>
        <w:t>64</w:t>
      </w:r>
      <w:r w:rsidRPr="00E8310B">
        <w:rPr>
          <w:rFonts w:cs="Times New Roman"/>
          <w:noProof/>
          <w:lang w:val="pt-BR"/>
        </w:rPr>
        <w:t xml:space="preserve">(3), 447–460. </w:t>
      </w:r>
      <w:r w:rsidRPr="00E8310B">
        <w:rPr>
          <w:rFonts w:cs="Times New Roman"/>
          <w:noProof/>
          <w:lang w:val="pt-BR"/>
        </w:rPr>
        <w:lastRenderedPageBreak/>
        <w:t>doi:10.1111/fwb.13233</w:t>
      </w:r>
    </w:p>
    <w:p w14:paraId="728D040C"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Roquet, C., Thuiller, W., &amp; Lavergne, S. (2013). Building megaphylogenies for macroecology: Taking up the challenge. </w:t>
      </w:r>
      <w:r w:rsidRPr="00C46F30">
        <w:rPr>
          <w:rFonts w:cs="Times New Roman"/>
          <w:i/>
          <w:iCs/>
          <w:noProof/>
        </w:rPr>
        <w:t>Ecography</w:t>
      </w:r>
      <w:r w:rsidRPr="00C46F30">
        <w:rPr>
          <w:rFonts w:cs="Times New Roman"/>
          <w:noProof/>
        </w:rPr>
        <w:t xml:space="preserve">, </w:t>
      </w:r>
      <w:r w:rsidRPr="00C46F30">
        <w:rPr>
          <w:rFonts w:cs="Times New Roman"/>
          <w:i/>
          <w:iCs/>
          <w:noProof/>
        </w:rPr>
        <w:t>36</w:t>
      </w:r>
      <w:r w:rsidRPr="00C46F30">
        <w:rPr>
          <w:rFonts w:cs="Times New Roman"/>
          <w:noProof/>
        </w:rPr>
        <w:t>(1), 13–26. doi:10.1111/j.1600-0587.2012.07773.x</w:t>
      </w:r>
    </w:p>
    <w:p w14:paraId="26E13699"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Tedesco, P. A., Beauchard, O., Bigorne, R., Blanchet, S., Buisson, L., Conti, L., … Oberdorff, T. (2017). Data Descriptor: A global database on freshwater fish species occurrence in drainage basins. </w:t>
      </w:r>
      <w:r w:rsidRPr="00C46F30">
        <w:rPr>
          <w:rFonts w:cs="Times New Roman"/>
          <w:i/>
          <w:iCs/>
          <w:noProof/>
        </w:rPr>
        <w:t>Scientific Data</w:t>
      </w:r>
      <w:r w:rsidRPr="00C46F30">
        <w:rPr>
          <w:rFonts w:cs="Times New Roman"/>
          <w:noProof/>
        </w:rPr>
        <w:t xml:space="preserve">, </w:t>
      </w:r>
      <w:r w:rsidRPr="00C46F30">
        <w:rPr>
          <w:rFonts w:cs="Times New Roman"/>
          <w:i/>
          <w:iCs/>
          <w:noProof/>
        </w:rPr>
        <w:t>4</w:t>
      </w:r>
      <w:r w:rsidRPr="00C46F30">
        <w:rPr>
          <w:rFonts w:cs="Times New Roman"/>
          <w:noProof/>
        </w:rPr>
        <w:t>, 1–6. doi:10.1038/sdata.2017.141</w:t>
      </w:r>
    </w:p>
    <w:p w14:paraId="28F85756"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Webb, C. O., Ackerly, D. D., &amp; Kembel, S. W. (2008). Phylocom: Software for the analysis of phylogenetic community structure and trait evolution. </w:t>
      </w:r>
      <w:r w:rsidRPr="00C46F30">
        <w:rPr>
          <w:rFonts w:cs="Times New Roman"/>
          <w:i/>
          <w:iCs/>
          <w:noProof/>
        </w:rPr>
        <w:t>Bioinformatics</w:t>
      </w:r>
      <w:r w:rsidRPr="00C46F30">
        <w:rPr>
          <w:rFonts w:cs="Times New Roman"/>
          <w:noProof/>
        </w:rPr>
        <w:t xml:space="preserve">, </w:t>
      </w:r>
      <w:r w:rsidRPr="00C46F30">
        <w:rPr>
          <w:rFonts w:cs="Times New Roman"/>
          <w:i/>
          <w:iCs/>
          <w:noProof/>
        </w:rPr>
        <w:t>24</w:t>
      </w:r>
      <w:r w:rsidRPr="00C46F30">
        <w:rPr>
          <w:rFonts w:cs="Times New Roman"/>
          <w:noProof/>
        </w:rPr>
        <w:t>(18), 2098–2100. doi:10.1093/bioinformatics/btn358</w:t>
      </w:r>
    </w:p>
    <w:p w14:paraId="5A3B4A38" w14:textId="77777777" w:rsidR="00E8310B" w:rsidRPr="00E8310B"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Webb, C. O., &amp; Donoghue, M. J. (2005). Phylomatic: Tree assembly for applied phylogenetics. </w:t>
      </w:r>
      <w:r w:rsidRPr="00E8310B">
        <w:rPr>
          <w:rFonts w:cs="Times New Roman"/>
          <w:i/>
          <w:iCs/>
          <w:noProof/>
          <w:lang w:val="pt-BR"/>
        </w:rPr>
        <w:t>Molecular Ecology Notes</w:t>
      </w:r>
      <w:r w:rsidRPr="00E8310B">
        <w:rPr>
          <w:rFonts w:cs="Times New Roman"/>
          <w:noProof/>
          <w:lang w:val="pt-BR"/>
        </w:rPr>
        <w:t xml:space="preserve">, </w:t>
      </w:r>
      <w:r w:rsidRPr="00E8310B">
        <w:rPr>
          <w:rFonts w:cs="Times New Roman"/>
          <w:i/>
          <w:iCs/>
          <w:noProof/>
          <w:lang w:val="pt-BR"/>
        </w:rPr>
        <w:t>5</w:t>
      </w:r>
      <w:r w:rsidRPr="00E8310B">
        <w:rPr>
          <w:rFonts w:cs="Times New Roman"/>
          <w:noProof/>
          <w:lang w:val="pt-BR"/>
        </w:rPr>
        <w:t>(1), 181–183. doi:10.1111/j.1471-8286.2004.00829.x</w:t>
      </w:r>
    </w:p>
    <w:p w14:paraId="626367EC" w14:textId="2F9B273A" w:rsidR="001936A0" w:rsidRPr="001936A0" w:rsidRDefault="001936A0" w:rsidP="00E8310B">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wFAEEMU1QtAAAA"/>
  </w:docVars>
  <w:rsids>
    <w:rsidRoot w:val="00E443FE"/>
    <w:rsid w:val="0000240D"/>
    <w:rsid w:val="00003737"/>
    <w:rsid w:val="000046DC"/>
    <w:rsid w:val="0000617C"/>
    <w:rsid w:val="000068FA"/>
    <w:rsid w:val="0000792E"/>
    <w:rsid w:val="00010C20"/>
    <w:rsid w:val="00012E14"/>
    <w:rsid w:val="00013D15"/>
    <w:rsid w:val="00014A5C"/>
    <w:rsid w:val="00015FD7"/>
    <w:rsid w:val="00020E7E"/>
    <w:rsid w:val="000236E9"/>
    <w:rsid w:val="00031266"/>
    <w:rsid w:val="000339CC"/>
    <w:rsid w:val="0003472B"/>
    <w:rsid w:val="00037CCB"/>
    <w:rsid w:val="00043814"/>
    <w:rsid w:val="00044BCE"/>
    <w:rsid w:val="000454F7"/>
    <w:rsid w:val="00046266"/>
    <w:rsid w:val="00047368"/>
    <w:rsid w:val="00054D7C"/>
    <w:rsid w:val="0005529E"/>
    <w:rsid w:val="00055B13"/>
    <w:rsid w:val="00055D3F"/>
    <w:rsid w:val="0005690D"/>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5147"/>
    <w:rsid w:val="00076350"/>
    <w:rsid w:val="00077A76"/>
    <w:rsid w:val="000818FD"/>
    <w:rsid w:val="00081A51"/>
    <w:rsid w:val="00081DE6"/>
    <w:rsid w:val="000830B0"/>
    <w:rsid w:val="000860ED"/>
    <w:rsid w:val="000869E4"/>
    <w:rsid w:val="00091404"/>
    <w:rsid w:val="00091A82"/>
    <w:rsid w:val="00092FD9"/>
    <w:rsid w:val="00093A3C"/>
    <w:rsid w:val="00096144"/>
    <w:rsid w:val="000A2F54"/>
    <w:rsid w:val="000B0106"/>
    <w:rsid w:val="000B249C"/>
    <w:rsid w:val="000B24A1"/>
    <w:rsid w:val="000B3FB2"/>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E76"/>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179F2"/>
    <w:rsid w:val="00120435"/>
    <w:rsid w:val="00122592"/>
    <w:rsid w:val="001230B0"/>
    <w:rsid w:val="00124D55"/>
    <w:rsid w:val="00130E33"/>
    <w:rsid w:val="00130F9A"/>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0475"/>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1E8A"/>
    <w:rsid w:val="001A267C"/>
    <w:rsid w:val="001A4331"/>
    <w:rsid w:val="001A5CDE"/>
    <w:rsid w:val="001A6AAD"/>
    <w:rsid w:val="001B144F"/>
    <w:rsid w:val="001B3261"/>
    <w:rsid w:val="001B369C"/>
    <w:rsid w:val="001B37D9"/>
    <w:rsid w:val="001B388C"/>
    <w:rsid w:val="001B45C5"/>
    <w:rsid w:val="001B582D"/>
    <w:rsid w:val="001B785B"/>
    <w:rsid w:val="001C118F"/>
    <w:rsid w:val="001C1BB7"/>
    <w:rsid w:val="001C1CF4"/>
    <w:rsid w:val="001C1F49"/>
    <w:rsid w:val="001C22FE"/>
    <w:rsid w:val="001D11DA"/>
    <w:rsid w:val="001D23A8"/>
    <w:rsid w:val="001D29AA"/>
    <w:rsid w:val="001D2BE2"/>
    <w:rsid w:val="001D4655"/>
    <w:rsid w:val="001D4CA7"/>
    <w:rsid w:val="001E1FA1"/>
    <w:rsid w:val="001E3044"/>
    <w:rsid w:val="001E679F"/>
    <w:rsid w:val="001F01F6"/>
    <w:rsid w:val="001F4311"/>
    <w:rsid w:val="001F4D7C"/>
    <w:rsid w:val="001F65BB"/>
    <w:rsid w:val="001F6B56"/>
    <w:rsid w:val="001F7895"/>
    <w:rsid w:val="001F7C6E"/>
    <w:rsid w:val="001F7FD8"/>
    <w:rsid w:val="00200AA5"/>
    <w:rsid w:val="00200B2D"/>
    <w:rsid w:val="00205B53"/>
    <w:rsid w:val="00213316"/>
    <w:rsid w:val="00213CCC"/>
    <w:rsid w:val="00214C21"/>
    <w:rsid w:val="002176F3"/>
    <w:rsid w:val="00221549"/>
    <w:rsid w:val="002224F6"/>
    <w:rsid w:val="00222AF9"/>
    <w:rsid w:val="00230489"/>
    <w:rsid w:val="00231123"/>
    <w:rsid w:val="00234CC9"/>
    <w:rsid w:val="0023592B"/>
    <w:rsid w:val="0023608F"/>
    <w:rsid w:val="002362A6"/>
    <w:rsid w:val="00237EDA"/>
    <w:rsid w:val="00240A32"/>
    <w:rsid w:val="002414D3"/>
    <w:rsid w:val="002424DD"/>
    <w:rsid w:val="002428C8"/>
    <w:rsid w:val="00242FEB"/>
    <w:rsid w:val="0024357D"/>
    <w:rsid w:val="00243C75"/>
    <w:rsid w:val="00243DA9"/>
    <w:rsid w:val="00251934"/>
    <w:rsid w:val="00254D59"/>
    <w:rsid w:val="00256674"/>
    <w:rsid w:val="00256984"/>
    <w:rsid w:val="00256BF0"/>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2DB2"/>
    <w:rsid w:val="00284A61"/>
    <w:rsid w:val="00284E0E"/>
    <w:rsid w:val="00285EFD"/>
    <w:rsid w:val="00286219"/>
    <w:rsid w:val="00286956"/>
    <w:rsid w:val="00290AC0"/>
    <w:rsid w:val="00291B4F"/>
    <w:rsid w:val="00291D7E"/>
    <w:rsid w:val="00292218"/>
    <w:rsid w:val="0029334F"/>
    <w:rsid w:val="00295CA0"/>
    <w:rsid w:val="00296446"/>
    <w:rsid w:val="002978A4"/>
    <w:rsid w:val="002A1071"/>
    <w:rsid w:val="002A1A4B"/>
    <w:rsid w:val="002A2CA1"/>
    <w:rsid w:val="002A4E82"/>
    <w:rsid w:val="002A761D"/>
    <w:rsid w:val="002B1167"/>
    <w:rsid w:val="002B27E7"/>
    <w:rsid w:val="002B4076"/>
    <w:rsid w:val="002B586B"/>
    <w:rsid w:val="002B59AB"/>
    <w:rsid w:val="002C1CAC"/>
    <w:rsid w:val="002C201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07C0A"/>
    <w:rsid w:val="00311A82"/>
    <w:rsid w:val="00311D85"/>
    <w:rsid w:val="00312732"/>
    <w:rsid w:val="003139B0"/>
    <w:rsid w:val="00314702"/>
    <w:rsid w:val="00317262"/>
    <w:rsid w:val="003178B9"/>
    <w:rsid w:val="00317AC3"/>
    <w:rsid w:val="00323163"/>
    <w:rsid w:val="00324CBB"/>
    <w:rsid w:val="00331451"/>
    <w:rsid w:val="00332067"/>
    <w:rsid w:val="003343B1"/>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EBD"/>
    <w:rsid w:val="00365F69"/>
    <w:rsid w:val="0036691C"/>
    <w:rsid w:val="00367B58"/>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25F0"/>
    <w:rsid w:val="003B3BE5"/>
    <w:rsid w:val="003B443F"/>
    <w:rsid w:val="003B4B8E"/>
    <w:rsid w:val="003B672B"/>
    <w:rsid w:val="003C044F"/>
    <w:rsid w:val="003C0891"/>
    <w:rsid w:val="003C24F3"/>
    <w:rsid w:val="003C25AC"/>
    <w:rsid w:val="003C2A4D"/>
    <w:rsid w:val="003C2C88"/>
    <w:rsid w:val="003C577C"/>
    <w:rsid w:val="003C5D93"/>
    <w:rsid w:val="003C637E"/>
    <w:rsid w:val="003D4E45"/>
    <w:rsid w:val="003D5EE9"/>
    <w:rsid w:val="003E0A35"/>
    <w:rsid w:val="003E0D95"/>
    <w:rsid w:val="003E53FC"/>
    <w:rsid w:val="003F0E85"/>
    <w:rsid w:val="003F0ED0"/>
    <w:rsid w:val="003F6233"/>
    <w:rsid w:val="00402BAF"/>
    <w:rsid w:val="004035FF"/>
    <w:rsid w:val="004047A4"/>
    <w:rsid w:val="00404DED"/>
    <w:rsid w:val="00406518"/>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61F0"/>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B61EC"/>
    <w:rsid w:val="004C3E68"/>
    <w:rsid w:val="004C4547"/>
    <w:rsid w:val="004C4551"/>
    <w:rsid w:val="004C49E1"/>
    <w:rsid w:val="004C6176"/>
    <w:rsid w:val="004C6CAF"/>
    <w:rsid w:val="004C71E4"/>
    <w:rsid w:val="004C7454"/>
    <w:rsid w:val="004C776A"/>
    <w:rsid w:val="004C7FE5"/>
    <w:rsid w:val="004D6232"/>
    <w:rsid w:val="004D67B9"/>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205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4E73"/>
    <w:rsid w:val="00545EE4"/>
    <w:rsid w:val="00546F99"/>
    <w:rsid w:val="005471D4"/>
    <w:rsid w:val="00547CFA"/>
    <w:rsid w:val="00550C94"/>
    <w:rsid w:val="00553B30"/>
    <w:rsid w:val="005544FA"/>
    <w:rsid w:val="00555BF1"/>
    <w:rsid w:val="00556C1C"/>
    <w:rsid w:val="0056113D"/>
    <w:rsid w:val="00563442"/>
    <w:rsid w:val="00564A4B"/>
    <w:rsid w:val="005665C6"/>
    <w:rsid w:val="00566670"/>
    <w:rsid w:val="005679EB"/>
    <w:rsid w:val="0057144C"/>
    <w:rsid w:val="00571C2F"/>
    <w:rsid w:val="00572478"/>
    <w:rsid w:val="00572855"/>
    <w:rsid w:val="005731ED"/>
    <w:rsid w:val="005739F1"/>
    <w:rsid w:val="0057539A"/>
    <w:rsid w:val="005762D6"/>
    <w:rsid w:val="00580094"/>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5463"/>
    <w:rsid w:val="005C6190"/>
    <w:rsid w:val="005C677D"/>
    <w:rsid w:val="005C7DB0"/>
    <w:rsid w:val="005D0538"/>
    <w:rsid w:val="005D25D6"/>
    <w:rsid w:val="005D4498"/>
    <w:rsid w:val="005D4C58"/>
    <w:rsid w:val="005D5C48"/>
    <w:rsid w:val="005D7733"/>
    <w:rsid w:val="005E3AF7"/>
    <w:rsid w:val="005E4928"/>
    <w:rsid w:val="005E4E99"/>
    <w:rsid w:val="005E6513"/>
    <w:rsid w:val="005E657A"/>
    <w:rsid w:val="005F08AD"/>
    <w:rsid w:val="005F0936"/>
    <w:rsid w:val="005F15AC"/>
    <w:rsid w:val="005F383D"/>
    <w:rsid w:val="005F53C3"/>
    <w:rsid w:val="005F756B"/>
    <w:rsid w:val="00600BDE"/>
    <w:rsid w:val="006017D9"/>
    <w:rsid w:val="00602582"/>
    <w:rsid w:val="00602F23"/>
    <w:rsid w:val="00603E7B"/>
    <w:rsid w:val="0060649E"/>
    <w:rsid w:val="00607C71"/>
    <w:rsid w:val="0061007E"/>
    <w:rsid w:val="00611F29"/>
    <w:rsid w:val="0061436C"/>
    <w:rsid w:val="0061790A"/>
    <w:rsid w:val="00617A53"/>
    <w:rsid w:val="00620191"/>
    <w:rsid w:val="00620732"/>
    <w:rsid w:val="00623AA5"/>
    <w:rsid w:val="00623DA9"/>
    <w:rsid w:val="0062470C"/>
    <w:rsid w:val="006248FB"/>
    <w:rsid w:val="006255EF"/>
    <w:rsid w:val="006270AE"/>
    <w:rsid w:val="006303CD"/>
    <w:rsid w:val="0063256F"/>
    <w:rsid w:val="00635937"/>
    <w:rsid w:val="00637218"/>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838"/>
    <w:rsid w:val="00672A85"/>
    <w:rsid w:val="006730C9"/>
    <w:rsid w:val="00677E3E"/>
    <w:rsid w:val="00680A35"/>
    <w:rsid w:val="00681675"/>
    <w:rsid w:val="00682BF0"/>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6EE0"/>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3970"/>
    <w:rsid w:val="006F4262"/>
    <w:rsid w:val="006F77BE"/>
    <w:rsid w:val="0070009A"/>
    <w:rsid w:val="00701C0F"/>
    <w:rsid w:val="00702E02"/>
    <w:rsid w:val="007035A8"/>
    <w:rsid w:val="00703AE0"/>
    <w:rsid w:val="00705143"/>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008D"/>
    <w:rsid w:val="00762872"/>
    <w:rsid w:val="0076505E"/>
    <w:rsid w:val="007711B9"/>
    <w:rsid w:val="00772B00"/>
    <w:rsid w:val="0077373C"/>
    <w:rsid w:val="00774FFC"/>
    <w:rsid w:val="0077600D"/>
    <w:rsid w:val="00780022"/>
    <w:rsid w:val="007809A8"/>
    <w:rsid w:val="00780B79"/>
    <w:rsid w:val="007818FA"/>
    <w:rsid w:val="00782C4F"/>
    <w:rsid w:val="00785968"/>
    <w:rsid w:val="007872A6"/>
    <w:rsid w:val="00787CA0"/>
    <w:rsid w:val="007918BA"/>
    <w:rsid w:val="00793621"/>
    <w:rsid w:val="00793FB8"/>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408"/>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46D02"/>
    <w:rsid w:val="008510C6"/>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556"/>
    <w:rsid w:val="008A2F70"/>
    <w:rsid w:val="008B1B06"/>
    <w:rsid w:val="008B22A6"/>
    <w:rsid w:val="008B459A"/>
    <w:rsid w:val="008B46E5"/>
    <w:rsid w:val="008B69E7"/>
    <w:rsid w:val="008C0409"/>
    <w:rsid w:val="008C2CC4"/>
    <w:rsid w:val="008C4501"/>
    <w:rsid w:val="008C4854"/>
    <w:rsid w:val="008C514A"/>
    <w:rsid w:val="008C5A73"/>
    <w:rsid w:val="008C7744"/>
    <w:rsid w:val="008C7DDA"/>
    <w:rsid w:val="008D08AE"/>
    <w:rsid w:val="008D1616"/>
    <w:rsid w:val="008D25E3"/>
    <w:rsid w:val="008D3215"/>
    <w:rsid w:val="008D3DC9"/>
    <w:rsid w:val="008D6790"/>
    <w:rsid w:val="008D68DC"/>
    <w:rsid w:val="008D741D"/>
    <w:rsid w:val="008D7840"/>
    <w:rsid w:val="008E1692"/>
    <w:rsid w:val="008E27FA"/>
    <w:rsid w:val="008E47BA"/>
    <w:rsid w:val="008E5090"/>
    <w:rsid w:val="008E696A"/>
    <w:rsid w:val="008F058C"/>
    <w:rsid w:val="008F34E6"/>
    <w:rsid w:val="008F3629"/>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75594"/>
    <w:rsid w:val="009800DD"/>
    <w:rsid w:val="00983DE2"/>
    <w:rsid w:val="00985BFB"/>
    <w:rsid w:val="00991981"/>
    <w:rsid w:val="009923D1"/>
    <w:rsid w:val="009923F4"/>
    <w:rsid w:val="00997014"/>
    <w:rsid w:val="0099730B"/>
    <w:rsid w:val="009A1066"/>
    <w:rsid w:val="009A1341"/>
    <w:rsid w:val="009A1ABC"/>
    <w:rsid w:val="009A2A07"/>
    <w:rsid w:val="009A523C"/>
    <w:rsid w:val="009A5F02"/>
    <w:rsid w:val="009B12CE"/>
    <w:rsid w:val="009B19C4"/>
    <w:rsid w:val="009B2207"/>
    <w:rsid w:val="009B556B"/>
    <w:rsid w:val="009B7AE6"/>
    <w:rsid w:val="009C0CA3"/>
    <w:rsid w:val="009C1144"/>
    <w:rsid w:val="009C15B8"/>
    <w:rsid w:val="009C3431"/>
    <w:rsid w:val="009C63B6"/>
    <w:rsid w:val="009C6CCF"/>
    <w:rsid w:val="009D09EF"/>
    <w:rsid w:val="009D0BBE"/>
    <w:rsid w:val="009D0DE9"/>
    <w:rsid w:val="009D276F"/>
    <w:rsid w:val="009D2C48"/>
    <w:rsid w:val="009D67C3"/>
    <w:rsid w:val="009D7EB5"/>
    <w:rsid w:val="009E2314"/>
    <w:rsid w:val="009E3671"/>
    <w:rsid w:val="009E368F"/>
    <w:rsid w:val="009E3E36"/>
    <w:rsid w:val="009E4287"/>
    <w:rsid w:val="009E5044"/>
    <w:rsid w:val="009E575E"/>
    <w:rsid w:val="009E71A3"/>
    <w:rsid w:val="009F19AA"/>
    <w:rsid w:val="009F20A6"/>
    <w:rsid w:val="009F2A60"/>
    <w:rsid w:val="009F75A6"/>
    <w:rsid w:val="00A013DB"/>
    <w:rsid w:val="00A0348C"/>
    <w:rsid w:val="00A03DFD"/>
    <w:rsid w:val="00A05F9C"/>
    <w:rsid w:val="00A07C42"/>
    <w:rsid w:val="00A10B73"/>
    <w:rsid w:val="00A10DAA"/>
    <w:rsid w:val="00A11724"/>
    <w:rsid w:val="00A144E8"/>
    <w:rsid w:val="00A1639E"/>
    <w:rsid w:val="00A23169"/>
    <w:rsid w:val="00A26A91"/>
    <w:rsid w:val="00A26D30"/>
    <w:rsid w:val="00A26D72"/>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9730F"/>
    <w:rsid w:val="00AA275E"/>
    <w:rsid w:val="00AA4D0B"/>
    <w:rsid w:val="00AA578A"/>
    <w:rsid w:val="00AA6CDA"/>
    <w:rsid w:val="00AA7F4D"/>
    <w:rsid w:val="00AB3441"/>
    <w:rsid w:val="00AB36DB"/>
    <w:rsid w:val="00AB5E8C"/>
    <w:rsid w:val="00AB7BC6"/>
    <w:rsid w:val="00AC2E8E"/>
    <w:rsid w:val="00AC3D4E"/>
    <w:rsid w:val="00AC3E8A"/>
    <w:rsid w:val="00AC4500"/>
    <w:rsid w:val="00AC4D60"/>
    <w:rsid w:val="00AD0312"/>
    <w:rsid w:val="00AD089F"/>
    <w:rsid w:val="00AD0D6C"/>
    <w:rsid w:val="00AD25F8"/>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885"/>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26FA1"/>
    <w:rsid w:val="00B31590"/>
    <w:rsid w:val="00B31C50"/>
    <w:rsid w:val="00B337F6"/>
    <w:rsid w:val="00B33C29"/>
    <w:rsid w:val="00B37997"/>
    <w:rsid w:val="00B37C4E"/>
    <w:rsid w:val="00B42E10"/>
    <w:rsid w:val="00B43AF4"/>
    <w:rsid w:val="00B46919"/>
    <w:rsid w:val="00B51BE7"/>
    <w:rsid w:val="00B526FF"/>
    <w:rsid w:val="00B532B0"/>
    <w:rsid w:val="00B54145"/>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22BA"/>
    <w:rsid w:val="00B93088"/>
    <w:rsid w:val="00B937EB"/>
    <w:rsid w:val="00B94B70"/>
    <w:rsid w:val="00B94B95"/>
    <w:rsid w:val="00B95A79"/>
    <w:rsid w:val="00B966A3"/>
    <w:rsid w:val="00B96A84"/>
    <w:rsid w:val="00BA0262"/>
    <w:rsid w:val="00BA0D96"/>
    <w:rsid w:val="00BA194C"/>
    <w:rsid w:val="00BA328B"/>
    <w:rsid w:val="00BA4298"/>
    <w:rsid w:val="00BA6031"/>
    <w:rsid w:val="00BA66E4"/>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60CB"/>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7D3"/>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46F30"/>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525"/>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B79F7"/>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0674"/>
    <w:rsid w:val="00D02136"/>
    <w:rsid w:val="00D02733"/>
    <w:rsid w:val="00D03CFB"/>
    <w:rsid w:val="00D102B8"/>
    <w:rsid w:val="00D13157"/>
    <w:rsid w:val="00D13448"/>
    <w:rsid w:val="00D16482"/>
    <w:rsid w:val="00D16E9C"/>
    <w:rsid w:val="00D23C42"/>
    <w:rsid w:val="00D24336"/>
    <w:rsid w:val="00D25CD2"/>
    <w:rsid w:val="00D25F62"/>
    <w:rsid w:val="00D26455"/>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073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133C"/>
    <w:rsid w:val="00DA1E87"/>
    <w:rsid w:val="00DA219E"/>
    <w:rsid w:val="00DA4524"/>
    <w:rsid w:val="00DA49A1"/>
    <w:rsid w:val="00DA55EE"/>
    <w:rsid w:val="00DA603B"/>
    <w:rsid w:val="00DA6615"/>
    <w:rsid w:val="00DB1BF5"/>
    <w:rsid w:val="00DB4128"/>
    <w:rsid w:val="00DB5D88"/>
    <w:rsid w:val="00DB7D35"/>
    <w:rsid w:val="00DC0CD2"/>
    <w:rsid w:val="00DC31F7"/>
    <w:rsid w:val="00DC4597"/>
    <w:rsid w:val="00DC5390"/>
    <w:rsid w:val="00DC6EF6"/>
    <w:rsid w:val="00DD2C6B"/>
    <w:rsid w:val="00DD44B9"/>
    <w:rsid w:val="00DD5807"/>
    <w:rsid w:val="00DD60CB"/>
    <w:rsid w:val="00DD6286"/>
    <w:rsid w:val="00DD6BD9"/>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25C76"/>
    <w:rsid w:val="00E318A9"/>
    <w:rsid w:val="00E34B68"/>
    <w:rsid w:val="00E3630A"/>
    <w:rsid w:val="00E3671D"/>
    <w:rsid w:val="00E368AA"/>
    <w:rsid w:val="00E368F6"/>
    <w:rsid w:val="00E374DC"/>
    <w:rsid w:val="00E42F7B"/>
    <w:rsid w:val="00E443FE"/>
    <w:rsid w:val="00E453EC"/>
    <w:rsid w:val="00E459B3"/>
    <w:rsid w:val="00E5138A"/>
    <w:rsid w:val="00E51FA5"/>
    <w:rsid w:val="00E5243E"/>
    <w:rsid w:val="00E5273A"/>
    <w:rsid w:val="00E54A7C"/>
    <w:rsid w:val="00E54CBB"/>
    <w:rsid w:val="00E55697"/>
    <w:rsid w:val="00E55CE8"/>
    <w:rsid w:val="00E57C4B"/>
    <w:rsid w:val="00E62C3B"/>
    <w:rsid w:val="00E64347"/>
    <w:rsid w:val="00E67481"/>
    <w:rsid w:val="00E718AB"/>
    <w:rsid w:val="00E72917"/>
    <w:rsid w:val="00E72B8C"/>
    <w:rsid w:val="00E73D64"/>
    <w:rsid w:val="00E74946"/>
    <w:rsid w:val="00E752C8"/>
    <w:rsid w:val="00E765CC"/>
    <w:rsid w:val="00E778A3"/>
    <w:rsid w:val="00E80950"/>
    <w:rsid w:val="00E809E8"/>
    <w:rsid w:val="00E8281B"/>
    <w:rsid w:val="00E82AB1"/>
    <w:rsid w:val="00E8310B"/>
    <w:rsid w:val="00E83EFD"/>
    <w:rsid w:val="00E8421C"/>
    <w:rsid w:val="00E84A61"/>
    <w:rsid w:val="00E85D79"/>
    <w:rsid w:val="00E86775"/>
    <w:rsid w:val="00E87263"/>
    <w:rsid w:val="00E879CD"/>
    <w:rsid w:val="00E91FC8"/>
    <w:rsid w:val="00E92E7F"/>
    <w:rsid w:val="00E9454D"/>
    <w:rsid w:val="00E96761"/>
    <w:rsid w:val="00EA0D69"/>
    <w:rsid w:val="00EA235B"/>
    <w:rsid w:val="00EA3B20"/>
    <w:rsid w:val="00EA3B9C"/>
    <w:rsid w:val="00EA6F0F"/>
    <w:rsid w:val="00EA7602"/>
    <w:rsid w:val="00EA79EC"/>
    <w:rsid w:val="00EB16F4"/>
    <w:rsid w:val="00EB5449"/>
    <w:rsid w:val="00EB6BD9"/>
    <w:rsid w:val="00EC0DE3"/>
    <w:rsid w:val="00EC16C0"/>
    <w:rsid w:val="00EC1DE5"/>
    <w:rsid w:val="00EC422E"/>
    <w:rsid w:val="00EC5AED"/>
    <w:rsid w:val="00EC76A5"/>
    <w:rsid w:val="00ED1EB5"/>
    <w:rsid w:val="00ED20B1"/>
    <w:rsid w:val="00ED2AEB"/>
    <w:rsid w:val="00ED2F98"/>
    <w:rsid w:val="00ED31B1"/>
    <w:rsid w:val="00ED4CF4"/>
    <w:rsid w:val="00ED6A0F"/>
    <w:rsid w:val="00EE23D5"/>
    <w:rsid w:val="00EE4372"/>
    <w:rsid w:val="00EE6956"/>
    <w:rsid w:val="00EF0F06"/>
    <w:rsid w:val="00EF16EE"/>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1DE5"/>
    <w:rsid w:val="00F53618"/>
    <w:rsid w:val="00F54049"/>
    <w:rsid w:val="00F543AA"/>
    <w:rsid w:val="00F54431"/>
    <w:rsid w:val="00F544F5"/>
    <w:rsid w:val="00F559B7"/>
    <w:rsid w:val="00F55F8C"/>
    <w:rsid w:val="00F57090"/>
    <w:rsid w:val="00F572FA"/>
    <w:rsid w:val="00F60555"/>
    <w:rsid w:val="00F607AF"/>
    <w:rsid w:val="00F60AED"/>
    <w:rsid w:val="00F61325"/>
    <w:rsid w:val="00F619E2"/>
    <w:rsid w:val="00F650A2"/>
    <w:rsid w:val="00F66975"/>
    <w:rsid w:val="00F718DE"/>
    <w:rsid w:val="00F72CF9"/>
    <w:rsid w:val="00F731D8"/>
    <w:rsid w:val="00F744F1"/>
    <w:rsid w:val="00F7535A"/>
    <w:rsid w:val="00F75D8B"/>
    <w:rsid w:val="00F75EE9"/>
    <w:rsid w:val="00F769E5"/>
    <w:rsid w:val="00F774B4"/>
    <w:rsid w:val="00F802A1"/>
    <w:rsid w:val="00F81996"/>
    <w:rsid w:val="00F81D6C"/>
    <w:rsid w:val="00F842BC"/>
    <w:rsid w:val="00F84F63"/>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2F67"/>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871711">
      <w:bodyDiv w:val="1"/>
      <w:marLeft w:val="0"/>
      <w:marRight w:val="0"/>
      <w:marTop w:val="0"/>
      <w:marBottom w:val="0"/>
      <w:divBdr>
        <w:top w:val="none" w:sz="0" w:space="0" w:color="auto"/>
        <w:left w:val="none" w:sz="0" w:space="0" w:color="auto"/>
        <w:bottom w:val="none" w:sz="0" w:space="0" w:color="auto"/>
        <w:right w:val="none" w:sz="0" w:space="0" w:color="auto"/>
      </w:divBdr>
      <w:divsChild>
        <w:div w:id="808860285">
          <w:marLeft w:val="0"/>
          <w:marRight w:val="0"/>
          <w:marTop w:val="0"/>
          <w:marBottom w:val="0"/>
          <w:divBdr>
            <w:top w:val="none" w:sz="0" w:space="0" w:color="auto"/>
            <w:left w:val="none" w:sz="0" w:space="0" w:color="auto"/>
            <w:bottom w:val="none" w:sz="0" w:space="0" w:color="auto"/>
            <w:right w:val="none" w:sz="0" w:space="0" w:color="auto"/>
          </w:divBdr>
          <w:divsChild>
            <w:div w:id="1544949185">
              <w:marLeft w:val="0"/>
              <w:marRight w:val="0"/>
              <w:marTop w:val="0"/>
              <w:marBottom w:val="0"/>
              <w:divBdr>
                <w:top w:val="none" w:sz="0" w:space="0" w:color="auto"/>
                <w:left w:val="none" w:sz="0" w:space="0" w:color="auto"/>
                <w:bottom w:val="none" w:sz="0" w:space="0" w:color="auto"/>
                <w:right w:val="none" w:sz="0" w:space="0" w:color="auto"/>
              </w:divBdr>
              <w:divsChild>
                <w:div w:id="2026009500">
                  <w:marLeft w:val="0"/>
                  <w:marRight w:val="0"/>
                  <w:marTop w:val="0"/>
                  <w:marBottom w:val="0"/>
                  <w:divBdr>
                    <w:top w:val="none" w:sz="0" w:space="0" w:color="auto"/>
                    <w:left w:val="none" w:sz="0" w:space="0" w:color="auto"/>
                    <w:bottom w:val="none" w:sz="0" w:space="0" w:color="auto"/>
                    <w:right w:val="none" w:sz="0" w:space="0" w:color="auto"/>
                  </w:divBdr>
                  <w:divsChild>
                    <w:div w:id="340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14500</Words>
  <Characters>78305</Characters>
  <Application>Microsoft Office Word</Application>
  <DocSecurity>0</DocSecurity>
  <Lines>652</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69</cp:revision>
  <dcterms:created xsi:type="dcterms:W3CDTF">2021-05-06T13:15:00Z</dcterms:created>
  <dcterms:modified xsi:type="dcterms:W3CDTF">2021-05-06T16:54:00Z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