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874A" w14:textId="69932109" w:rsidR="00597307" w:rsidRDefault="00597307"/>
    <w:p w14:paraId="4C67398D" w14:textId="68314418" w:rsidR="00597307" w:rsidRPr="00796ECB" w:rsidRDefault="00597307" w:rsidP="00796ECB">
      <w:pPr>
        <w:spacing w:line="360" w:lineRule="auto"/>
        <w:rPr>
          <w:rFonts w:ascii="Times New Roman" w:hAnsi="Times New Roman" w:cs="Times New Roman"/>
          <w:lang w:val="en-US"/>
        </w:rPr>
      </w:pPr>
      <w:r w:rsidRPr="00796ECB">
        <w:rPr>
          <w:rFonts w:ascii="Times New Roman" w:hAnsi="Times New Roman" w:cs="Times New Roman"/>
          <w:lang w:val="en-US"/>
        </w:rPr>
        <w:t xml:space="preserve">Table 1: Results from </w:t>
      </w:r>
      <w:proofErr w:type="spellStart"/>
      <w:r w:rsidR="009D7381" w:rsidRPr="00796ECB">
        <w:rPr>
          <w:rFonts w:ascii="Times New Roman" w:hAnsi="Times New Roman" w:cs="Times New Roman"/>
          <w:lang w:val="en-US"/>
        </w:rPr>
        <w:t>ado</w:t>
      </w:r>
      <w:r w:rsidRPr="00796ECB">
        <w:rPr>
          <w:rFonts w:ascii="Times New Roman" w:hAnsi="Times New Roman" w:cs="Times New Roman"/>
          <w:lang w:val="en-US"/>
        </w:rPr>
        <w:t>nis</w:t>
      </w:r>
      <w:proofErr w:type="spellEnd"/>
      <w:r w:rsidR="009D7381" w:rsidRPr="00796ECB">
        <w:rPr>
          <w:rFonts w:ascii="Times New Roman" w:hAnsi="Times New Roman" w:cs="Times New Roman"/>
          <w:lang w:val="en-US"/>
        </w:rPr>
        <w:t xml:space="preserve"> analysis</w:t>
      </w:r>
      <w:r w:rsidRPr="00796ECB">
        <w:rPr>
          <w:rFonts w:ascii="Times New Roman" w:hAnsi="Times New Roman" w:cs="Times New Roman"/>
          <w:lang w:val="en-US"/>
        </w:rPr>
        <w:t xml:space="preserve"> </w:t>
      </w:r>
      <w:r w:rsidR="009D7381" w:rsidRPr="00796ECB">
        <w:rPr>
          <w:rFonts w:ascii="Times New Roman" w:hAnsi="Times New Roman" w:cs="Times New Roman"/>
          <w:lang w:val="en-US"/>
        </w:rPr>
        <w:t>relating</w:t>
      </w:r>
      <w:r w:rsidRPr="00796ECB">
        <w:rPr>
          <w:rFonts w:ascii="Times New Roman" w:hAnsi="Times New Roman" w:cs="Times New Roman"/>
          <w:lang w:val="en-US"/>
        </w:rPr>
        <w:t xml:space="preserve"> </w:t>
      </w:r>
      <w:r w:rsidR="00796ECB" w:rsidRPr="00796ECB">
        <w:rPr>
          <w:rFonts w:ascii="Times New Roman" w:hAnsi="Times New Roman" w:cs="Times New Roman"/>
          <w:lang w:val="en-US"/>
        </w:rPr>
        <w:t xml:space="preserve">different </w:t>
      </w:r>
      <w:r w:rsidRPr="00796ECB">
        <w:rPr>
          <w:rFonts w:ascii="Times New Roman" w:hAnsi="Times New Roman" w:cs="Times New Roman"/>
          <w:lang w:val="en-US"/>
        </w:rPr>
        <w:t xml:space="preserve">taxonomic </w:t>
      </w:r>
      <w:r w:rsidR="00796ECB" w:rsidRPr="00796ECB">
        <w:rPr>
          <w:rFonts w:ascii="Times New Roman" w:hAnsi="Times New Roman" w:cs="Times New Roman"/>
          <w:lang w:val="en-US"/>
        </w:rPr>
        <w:t>components</w:t>
      </w:r>
      <w:r w:rsidR="00CC1DF9">
        <w:rPr>
          <w:rFonts w:ascii="Times New Roman" w:hAnsi="Times New Roman" w:cs="Times New Roman"/>
          <w:lang w:val="en-US"/>
        </w:rPr>
        <w:t xml:space="preserve"> of</w:t>
      </w:r>
      <w:r w:rsidR="00796ECB" w:rsidRPr="00796ECB">
        <w:rPr>
          <w:rFonts w:ascii="Times New Roman" w:hAnsi="Times New Roman" w:cs="Times New Roman"/>
          <w:lang w:val="en-US"/>
        </w:rPr>
        <w:t xml:space="preserve"> </w:t>
      </w:r>
      <w:r w:rsidRPr="00796ECB">
        <w:rPr>
          <w:rFonts w:ascii="Times New Roman" w:hAnsi="Times New Roman" w:cs="Times New Roman"/>
          <w:lang w:val="en-US"/>
        </w:rPr>
        <w:t xml:space="preserve">beta diversity and environmental </w:t>
      </w:r>
      <w:r w:rsidR="009D7381" w:rsidRPr="00796ECB">
        <w:rPr>
          <w:rFonts w:ascii="Times New Roman" w:hAnsi="Times New Roman" w:cs="Times New Roman"/>
          <w:lang w:val="en-US"/>
        </w:rPr>
        <w:t>variables</w:t>
      </w:r>
      <w:r w:rsidR="00796ECB" w:rsidRPr="00796ECB">
        <w:rPr>
          <w:rFonts w:ascii="Times New Roman" w:hAnsi="Times New Roman" w:cs="Times New Roman"/>
          <w:lang w:val="en-US"/>
        </w:rPr>
        <w:t>.</w:t>
      </w:r>
    </w:p>
    <w:tbl>
      <w:tblPr>
        <w:tblStyle w:val="Tabelacomgrade"/>
        <w:tblW w:w="117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97"/>
        <w:gridCol w:w="756"/>
        <w:gridCol w:w="1050"/>
        <w:gridCol w:w="1109"/>
        <w:gridCol w:w="850"/>
        <w:gridCol w:w="1050"/>
        <w:gridCol w:w="1296"/>
        <w:gridCol w:w="1076"/>
        <w:gridCol w:w="1050"/>
        <w:gridCol w:w="8"/>
      </w:tblGrid>
      <w:tr w:rsidR="001B7273" w:rsidRPr="001B7273" w14:paraId="33AB5A94" w14:textId="77777777" w:rsidTr="00DE01A9">
        <w:trPr>
          <w:trHeight w:val="320"/>
        </w:trPr>
        <w:tc>
          <w:tcPr>
            <w:tcW w:w="2689" w:type="dxa"/>
            <w:noWrap/>
            <w:hideMark/>
          </w:tcPr>
          <w:p w14:paraId="3AEB30CA" w14:textId="77777777" w:rsidR="001B7273" w:rsidRPr="00FA3D95" w:rsidRDefault="001B7273" w:rsidP="00FA3D95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9042" w:type="dxa"/>
            <w:gridSpan w:val="10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A4D6CB" w14:textId="22CF60AB" w:rsidR="001B7273" w:rsidRPr="00FA3D95" w:rsidRDefault="001B7273" w:rsidP="001B7273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Taxonomic</w:t>
            </w:r>
          </w:p>
        </w:tc>
      </w:tr>
      <w:tr w:rsidR="00220690" w:rsidRPr="001B7273" w14:paraId="163C2F17" w14:textId="77777777" w:rsidTr="00DE01A9">
        <w:trPr>
          <w:trHeight w:val="320"/>
        </w:trPr>
        <w:tc>
          <w:tcPr>
            <w:tcW w:w="2689" w:type="dxa"/>
            <w:noWrap/>
            <w:hideMark/>
          </w:tcPr>
          <w:p w14:paraId="4FBE9E55" w14:textId="77777777" w:rsidR="00220690" w:rsidRPr="00FA3D95" w:rsidRDefault="00220690" w:rsidP="00FA3D95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260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26E9D1" w14:textId="48001B9A" w:rsidR="00220690" w:rsidRPr="00FA3D95" w:rsidRDefault="00220690" w:rsidP="00C15765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3009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C49C007" w14:textId="11B302B6" w:rsidR="00220690" w:rsidRPr="00FA3D95" w:rsidRDefault="00220690" w:rsidP="00C15765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Turnover</w:t>
            </w:r>
          </w:p>
        </w:tc>
        <w:tc>
          <w:tcPr>
            <w:tcW w:w="3430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7617AF" w14:textId="1F67E2FA" w:rsidR="00220690" w:rsidRPr="00FA3D95" w:rsidRDefault="00220690" w:rsidP="00C15765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Nestedness</w:t>
            </w:r>
            <w:proofErr w:type="spellEnd"/>
          </w:p>
        </w:tc>
      </w:tr>
      <w:tr w:rsidR="00E92A17" w:rsidRPr="001B7273" w14:paraId="721B2072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1DE74905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Environmental variables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CE8F91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0A9C57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0A6B8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CD1F4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3671F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BFC66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2B794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D81EB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1F135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</w:tr>
      <w:tr w:rsidR="00E92A17" w:rsidRPr="001B7273" w14:paraId="7FCBC212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15B8BC70" w14:textId="763A05C0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Turbidity</w:t>
            </w:r>
          </w:p>
        </w:tc>
        <w:tc>
          <w:tcPr>
            <w:tcW w:w="797" w:type="dxa"/>
            <w:tcBorders>
              <w:top w:val="single" w:sz="4" w:space="0" w:color="auto"/>
            </w:tcBorders>
            <w:noWrap/>
            <w:hideMark/>
          </w:tcPr>
          <w:p w14:paraId="6B21D47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  <w:noWrap/>
            <w:hideMark/>
          </w:tcPr>
          <w:p w14:paraId="0BE02FB9" w14:textId="68E6900F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0.049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noWrap/>
            <w:hideMark/>
          </w:tcPr>
          <w:p w14:paraId="32938E12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0.212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61BE156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hideMark/>
          </w:tcPr>
          <w:p w14:paraId="54486B48" w14:textId="4F5DD47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0.067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noWrap/>
            <w:hideMark/>
          </w:tcPr>
          <w:p w14:paraId="794898F2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0.123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noWrap/>
            <w:hideMark/>
          </w:tcPr>
          <w:p w14:paraId="71207C6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noWrap/>
            <w:hideMark/>
          </w:tcPr>
          <w:p w14:paraId="0651DC22" w14:textId="3804A858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-0.061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noWrap/>
            <w:hideMark/>
          </w:tcPr>
          <w:p w14:paraId="0D76ADF1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0.828</w:t>
            </w:r>
          </w:p>
        </w:tc>
      </w:tr>
      <w:tr w:rsidR="00E92A17" w:rsidRPr="001B7273" w14:paraId="39BE5DA5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46E11AAF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pH</w:t>
            </w:r>
          </w:p>
        </w:tc>
        <w:tc>
          <w:tcPr>
            <w:tcW w:w="797" w:type="dxa"/>
            <w:noWrap/>
            <w:hideMark/>
          </w:tcPr>
          <w:p w14:paraId="44C9860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02270426" w14:textId="2454BDFC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0.081</w:t>
            </w:r>
          </w:p>
        </w:tc>
        <w:tc>
          <w:tcPr>
            <w:tcW w:w="1050" w:type="dxa"/>
            <w:noWrap/>
            <w:hideMark/>
          </w:tcPr>
          <w:p w14:paraId="2DD6DE3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0.034</w:t>
            </w:r>
          </w:p>
        </w:tc>
        <w:tc>
          <w:tcPr>
            <w:tcW w:w="1109" w:type="dxa"/>
            <w:noWrap/>
            <w:hideMark/>
          </w:tcPr>
          <w:p w14:paraId="2718284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4CEB231" w14:textId="0953B6C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0.079</w:t>
            </w:r>
          </w:p>
        </w:tc>
        <w:tc>
          <w:tcPr>
            <w:tcW w:w="1050" w:type="dxa"/>
            <w:noWrap/>
            <w:hideMark/>
          </w:tcPr>
          <w:p w14:paraId="6896DFA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0.098</w:t>
            </w:r>
          </w:p>
        </w:tc>
        <w:tc>
          <w:tcPr>
            <w:tcW w:w="1296" w:type="dxa"/>
            <w:noWrap/>
            <w:hideMark/>
          </w:tcPr>
          <w:p w14:paraId="7F102D4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2AA56ABD" w14:textId="44B9C874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0.344</w:t>
            </w:r>
          </w:p>
        </w:tc>
        <w:tc>
          <w:tcPr>
            <w:tcW w:w="1050" w:type="dxa"/>
            <w:noWrap/>
            <w:hideMark/>
          </w:tcPr>
          <w:p w14:paraId="26FC90D4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0.091</w:t>
            </w:r>
          </w:p>
        </w:tc>
      </w:tr>
      <w:tr w:rsidR="00E92A17" w:rsidRPr="001B7273" w14:paraId="6136B1D8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571B4806" w14:textId="5750A099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Conductivity</w:t>
            </w:r>
          </w:p>
        </w:tc>
        <w:tc>
          <w:tcPr>
            <w:tcW w:w="797" w:type="dxa"/>
            <w:noWrap/>
            <w:hideMark/>
          </w:tcPr>
          <w:p w14:paraId="4CA6FA2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3CD77A31" w14:textId="25116FF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0.042</w:t>
            </w:r>
          </w:p>
        </w:tc>
        <w:tc>
          <w:tcPr>
            <w:tcW w:w="1050" w:type="dxa"/>
            <w:noWrap/>
            <w:hideMark/>
          </w:tcPr>
          <w:p w14:paraId="3177835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0.304</w:t>
            </w:r>
          </w:p>
        </w:tc>
        <w:tc>
          <w:tcPr>
            <w:tcW w:w="1109" w:type="dxa"/>
            <w:noWrap/>
            <w:hideMark/>
          </w:tcPr>
          <w:p w14:paraId="50F67CC4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1B1D5514" w14:textId="7AB8A5A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0.053</w:t>
            </w:r>
          </w:p>
        </w:tc>
        <w:tc>
          <w:tcPr>
            <w:tcW w:w="1050" w:type="dxa"/>
            <w:noWrap/>
            <w:hideMark/>
          </w:tcPr>
          <w:p w14:paraId="4F55ACF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0.212</w:t>
            </w:r>
          </w:p>
        </w:tc>
        <w:tc>
          <w:tcPr>
            <w:tcW w:w="1296" w:type="dxa"/>
            <w:noWrap/>
            <w:hideMark/>
          </w:tcPr>
          <w:p w14:paraId="24DA661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698C3834" w14:textId="75BA894F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-0.037</w:t>
            </w:r>
          </w:p>
        </w:tc>
        <w:tc>
          <w:tcPr>
            <w:tcW w:w="1050" w:type="dxa"/>
            <w:noWrap/>
            <w:hideMark/>
          </w:tcPr>
          <w:p w14:paraId="435522A5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0.766</w:t>
            </w:r>
          </w:p>
        </w:tc>
      </w:tr>
      <w:tr w:rsidR="00E92A17" w:rsidRPr="001B7273" w14:paraId="2F6E2273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0A519D4A" w14:textId="4494A93E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 xml:space="preserve">Dissolved </w:t>
            </w:r>
            <w:r w:rsidR="00E92A17"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O2</w:t>
            </w:r>
          </w:p>
        </w:tc>
        <w:tc>
          <w:tcPr>
            <w:tcW w:w="797" w:type="dxa"/>
            <w:noWrap/>
            <w:hideMark/>
          </w:tcPr>
          <w:p w14:paraId="780BCFF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7836E7E9" w14:textId="06C7E3C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0.018</w:t>
            </w:r>
          </w:p>
        </w:tc>
        <w:tc>
          <w:tcPr>
            <w:tcW w:w="1050" w:type="dxa"/>
            <w:noWrap/>
            <w:hideMark/>
          </w:tcPr>
          <w:p w14:paraId="6D6BCF1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0.823</w:t>
            </w:r>
          </w:p>
        </w:tc>
        <w:tc>
          <w:tcPr>
            <w:tcW w:w="1109" w:type="dxa"/>
            <w:noWrap/>
            <w:hideMark/>
          </w:tcPr>
          <w:p w14:paraId="5BF5033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1894F09" w14:textId="0ECD461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0.022</w:t>
            </w:r>
          </w:p>
        </w:tc>
        <w:tc>
          <w:tcPr>
            <w:tcW w:w="1050" w:type="dxa"/>
            <w:noWrap/>
            <w:hideMark/>
          </w:tcPr>
          <w:p w14:paraId="6BAA0859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0.579</w:t>
            </w:r>
          </w:p>
        </w:tc>
        <w:tc>
          <w:tcPr>
            <w:tcW w:w="1296" w:type="dxa"/>
            <w:noWrap/>
            <w:hideMark/>
          </w:tcPr>
          <w:p w14:paraId="750F36B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63B3ECF7" w14:textId="718CF1FF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-0.014</w:t>
            </w:r>
          </w:p>
        </w:tc>
        <w:tc>
          <w:tcPr>
            <w:tcW w:w="1050" w:type="dxa"/>
            <w:noWrap/>
            <w:hideMark/>
          </w:tcPr>
          <w:p w14:paraId="0896A6C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0.663</w:t>
            </w:r>
          </w:p>
        </w:tc>
      </w:tr>
      <w:tr w:rsidR="00E92A17" w:rsidRPr="001B7273" w14:paraId="07115481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2F2C559E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Altitude</w:t>
            </w:r>
          </w:p>
        </w:tc>
        <w:tc>
          <w:tcPr>
            <w:tcW w:w="797" w:type="dxa"/>
            <w:noWrap/>
            <w:hideMark/>
          </w:tcPr>
          <w:p w14:paraId="52DD5EF2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11904DDF" w14:textId="338E632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0.026</w:t>
            </w:r>
          </w:p>
        </w:tc>
        <w:tc>
          <w:tcPr>
            <w:tcW w:w="1050" w:type="dxa"/>
            <w:noWrap/>
            <w:hideMark/>
          </w:tcPr>
          <w:p w14:paraId="6808235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0.618</w:t>
            </w:r>
          </w:p>
        </w:tc>
        <w:tc>
          <w:tcPr>
            <w:tcW w:w="1109" w:type="dxa"/>
            <w:noWrap/>
            <w:hideMark/>
          </w:tcPr>
          <w:p w14:paraId="1B4013A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043EA1BF" w14:textId="24578C14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-0.003</w:t>
            </w:r>
          </w:p>
        </w:tc>
        <w:tc>
          <w:tcPr>
            <w:tcW w:w="1050" w:type="dxa"/>
            <w:noWrap/>
            <w:hideMark/>
          </w:tcPr>
          <w:p w14:paraId="71CFD91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0.954</w:t>
            </w:r>
          </w:p>
        </w:tc>
        <w:tc>
          <w:tcPr>
            <w:tcW w:w="1296" w:type="dxa"/>
            <w:noWrap/>
            <w:hideMark/>
          </w:tcPr>
          <w:p w14:paraId="4DC7B30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012CCB06" w14:textId="7D7962E8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0.091</w:t>
            </w:r>
          </w:p>
        </w:tc>
        <w:tc>
          <w:tcPr>
            <w:tcW w:w="1050" w:type="dxa"/>
            <w:noWrap/>
            <w:hideMark/>
          </w:tcPr>
          <w:p w14:paraId="2E755BBB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0.297</w:t>
            </w:r>
          </w:p>
        </w:tc>
      </w:tr>
      <w:tr w:rsidR="00E92A17" w:rsidRPr="001B7273" w14:paraId="256DA331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3EE389B8" w14:textId="709176E5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Temperature</w:t>
            </w:r>
          </w:p>
        </w:tc>
        <w:tc>
          <w:tcPr>
            <w:tcW w:w="797" w:type="dxa"/>
            <w:noWrap/>
            <w:hideMark/>
          </w:tcPr>
          <w:p w14:paraId="3A2732C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0CD49A4C" w14:textId="5F885CF9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0.037</w:t>
            </w:r>
          </w:p>
        </w:tc>
        <w:tc>
          <w:tcPr>
            <w:tcW w:w="1050" w:type="dxa"/>
            <w:noWrap/>
            <w:hideMark/>
          </w:tcPr>
          <w:p w14:paraId="5330157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0.394</w:t>
            </w:r>
          </w:p>
        </w:tc>
        <w:tc>
          <w:tcPr>
            <w:tcW w:w="1109" w:type="dxa"/>
            <w:noWrap/>
            <w:hideMark/>
          </w:tcPr>
          <w:p w14:paraId="76B3AD52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60D2D1B" w14:textId="1A52C3F3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0.044</w:t>
            </w:r>
          </w:p>
        </w:tc>
        <w:tc>
          <w:tcPr>
            <w:tcW w:w="1050" w:type="dxa"/>
            <w:noWrap/>
            <w:hideMark/>
          </w:tcPr>
          <w:p w14:paraId="22884AA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0.294</w:t>
            </w:r>
          </w:p>
        </w:tc>
        <w:tc>
          <w:tcPr>
            <w:tcW w:w="1296" w:type="dxa"/>
            <w:noWrap/>
            <w:hideMark/>
          </w:tcPr>
          <w:p w14:paraId="61A42348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70EA79B7" w14:textId="54B548F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0.025</w:t>
            </w:r>
          </w:p>
        </w:tc>
        <w:tc>
          <w:tcPr>
            <w:tcW w:w="1050" w:type="dxa"/>
            <w:noWrap/>
            <w:hideMark/>
          </w:tcPr>
          <w:p w14:paraId="6E4C4548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0.508</w:t>
            </w:r>
          </w:p>
        </w:tc>
      </w:tr>
      <w:tr w:rsidR="00E92A17" w:rsidRPr="001B7273" w14:paraId="1E537AD4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7A1A50E2" w14:textId="21F5D4B2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Depth</w:t>
            </w:r>
          </w:p>
        </w:tc>
        <w:tc>
          <w:tcPr>
            <w:tcW w:w="797" w:type="dxa"/>
            <w:noWrap/>
            <w:hideMark/>
          </w:tcPr>
          <w:p w14:paraId="5E9DF63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6CFCAA5F" w14:textId="58652EC8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0.026</w:t>
            </w:r>
          </w:p>
        </w:tc>
        <w:tc>
          <w:tcPr>
            <w:tcW w:w="1050" w:type="dxa"/>
            <w:noWrap/>
            <w:hideMark/>
          </w:tcPr>
          <w:p w14:paraId="3420F66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</w:t>
            </w:r>
          </w:p>
        </w:tc>
        <w:tc>
          <w:tcPr>
            <w:tcW w:w="1109" w:type="dxa"/>
            <w:noWrap/>
            <w:hideMark/>
          </w:tcPr>
          <w:p w14:paraId="6F997281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CCABBB1" w14:textId="2B6EB6D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0.013</w:t>
            </w:r>
          </w:p>
        </w:tc>
        <w:tc>
          <w:tcPr>
            <w:tcW w:w="1050" w:type="dxa"/>
            <w:noWrap/>
            <w:hideMark/>
          </w:tcPr>
          <w:p w14:paraId="388F66D1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0.769</w:t>
            </w:r>
          </w:p>
        </w:tc>
        <w:tc>
          <w:tcPr>
            <w:tcW w:w="1296" w:type="dxa"/>
            <w:noWrap/>
            <w:hideMark/>
          </w:tcPr>
          <w:p w14:paraId="706840F5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6A90D975" w14:textId="49D15684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0.035</w:t>
            </w:r>
          </w:p>
        </w:tc>
        <w:tc>
          <w:tcPr>
            <w:tcW w:w="1050" w:type="dxa"/>
            <w:noWrap/>
            <w:hideMark/>
          </w:tcPr>
          <w:p w14:paraId="51F3516B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0.447</w:t>
            </w:r>
          </w:p>
        </w:tc>
      </w:tr>
      <w:tr w:rsidR="00E92A17" w:rsidRPr="001B7273" w14:paraId="5124190D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039BE53F" w14:textId="37AC4665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Water velocity</w:t>
            </w:r>
          </w:p>
        </w:tc>
        <w:tc>
          <w:tcPr>
            <w:tcW w:w="797" w:type="dxa"/>
            <w:noWrap/>
            <w:hideMark/>
          </w:tcPr>
          <w:p w14:paraId="0EB6474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01D93AC6" w14:textId="524D18B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0.065</w:t>
            </w:r>
          </w:p>
        </w:tc>
        <w:tc>
          <w:tcPr>
            <w:tcW w:w="1050" w:type="dxa"/>
            <w:noWrap/>
            <w:hideMark/>
          </w:tcPr>
          <w:p w14:paraId="05B07874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0.093</w:t>
            </w:r>
          </w:p>
        </w:tc>
        <w:tc>
          <w:tcPr>
            <w:tcW w:w="1109" w:type="dxa"/>
            <w:noWrap/>
            <w:hideMark/>
          </w:tcPr>
          <w:p w14:paraId="5E09A84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338A583F" w14:textId="51EC7F25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0.087</w:t>
            </w:r>
          </w:p>
        </w:tc>
        <w:tc>
          <w:tcPr>
            <w:tcW w:w="1050" w:type="dxa"/>
            <w:noWrap/>
            <w:hideMark/>
          </w:tcPr>
          <w:p w14:paraId="5D6841F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0.063</w:t>
            </w:r>
          </w:p>
        </w:tc>
        <w:tc>
          <w:tcPr>
            <w:tcW w:w="1296" w:type="dxa"/>
            <w:noWrap/>
            <w:hideMark/>
          </w:tcPr>
          <w:p w14:paraId="03B7EC8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41FA2002" w14:textId="0FF8EB95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-0.0019</w:t>
            </w:r>
          </w:p>
        </w:tc>
        <w:tc>
          <w:tcPr>
            <w:tcW w:w="1050" w:type="dxa"/>
            <w:noWrap/>
            <w:hideMark/>
          </w:tcPr>
          <w:p w14:paraId="33AAB735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0.606</w:t>
            </w:r>
          </w:p>
        </w:tc>
      </w:tr>
      <w:tr w:rsidR="00E92A17" w:rsidRPr="001B7273" w14:paraId="6DE04F08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70E1DB44" w14:textId="3635D7AF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Basin</w:t>
            </w:r>
          </w:p>
        </w:tc>
        <w:tc>
          <w:tcPr>
            <w:tcW w:w="797" w:type="dxa"/>
            <w:noWrap/>
            <w:hideMark/>
          </w:tcPr>
          <w:p w14:paraId="23A5ADD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260B3846" w14:textId="78B0E7C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0.070</w:t>
            </w:r>
          </w:p>
        </w:tc>
        <w:tc>
          <w:tcPr>
            <w:tcW w:w="1050" w:type="dxa"/>
            <w:noWrap/>
            <w:hideMark/>
          </w:tcPr>
          <w:p w14:paraId="177A9220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0.069</w:t>
            </w:r>
          </w:p>
        </w:tc>
        <w:tc>
          <w:tcPr>
            <w:tcW w:w="1109" w:type="dxa"/>
            <w:noWrap/>
            <w:hideMark/>
          </w:tcPr>
          <w:p w14:paraId="54448E0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50A3394" w14:textId="5A0BCACB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0.097</w:t>
            </w:r>
          </w:p>
        </w:tc>
        <w:tc>
          <w:tcPr>
            <w:tcW w:w="1050" w:type="dxa"/>
            <w:noWrap/>
            <w:hideMark/>
          </w:tcPr>
          <w:p w14:paraId="5369B112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0.042</w:t>
            </w:r>
          </w:p>
        </w:tc>
        <w:tc>
          <w:tcPr>
            <w:tcW w:w="1296" w:type="dxa"/>
            <w:noWrap/>
            <w:hideMark/>
          </w:tcPr>
          <w:p w14:paraId="18BAE67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55293947" w14:textId="4BE36343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-0.133</w:t>
            </w:r>
          </w:p>
        </w:tc>
        <w:tc>
          <w:tcPr>
            <w:tcW w:w="1050" w:type="dxa"/>
            <w:noWrap/>
            <w:hideMark/>
          </w:tcPr>
          <w:p w14:paraId="298739E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0.886</w:t>
            </w:r>
          </w:p>
        </w:tc>
      </w:tr>
      <w:tr w:rsidR="00E92A17" w:rsidRPr="001B7273" w14:paraId="4600C427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5144C776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Residual</w:t>
            </w:r>
          </w:p>
        </w:tc>
        <w:tc>
          <w:tcPr>
            <w:tcW w:w="797" w:type="dxa"/>
            <w:noWrap/>
            <w:hideMark/>
          </w:tcPr>
          <w:p w14:paraId="56A4E6E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756" w:type="dxa"/>
            <w:noWrap/>
            <w:hideMark/>
          </w:tcPr>
          <w:p w14:paraId="0F3A7752" w14:textId="783BD5F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0.352</w:t>
            </w:r>
          </w:p>
        </w:tc>
        <w:tc>
          <w:tcPr>
            <w:tcW w:w="1050" w:type="dxa"/>
            <w:noWrap/>
            <w:hideMark/>
          </w:tcPr>
          <w:p w14:paraId="51004AF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109" w:type="dxa"/>
            <w:noWrap/>
            <w:hideMark/>
          </w:tcPr>
          <w:p w14:paraId="1349FA0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180A56EF" w14:textId="50B1D40B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0.317</w:t>
            </w:r>
          </w:p>
        </w:tc>
        <w:tc>
          <w:tcPr>
            <w:tcW w:w="1050" w:type="dxa"/>
            <w:noWrap/>
            <w:hideMark/>
          </w:tcPr>
          <w:p w14:paraId="5FB5C79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296" w:type="dxa"/>
            <w:noWrap/>
            <w:hideMark/>
          </w:tcPr>
          <w:p w14:paraId="5BB7EC7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1076" w:type="dxa"/>
            <w:noWrap/>
            <w:hideMark/>
          </w:tcPr>
          <w:p w14:paraId="39F75292" w14:textId="4BE9898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0.478</w:t>
            </w:r>
          </w:p>
        </w:tc>
        <w:tc>
          <w:tcPr>
            <w:tcW w:w="1050" w:type="dxa"/>
            <w:noWrap/>
            <w:hideMark/>
          </w:tcPr>
          <w:p w14:paraId="60276D80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  <w:tr w:rsidR="00E92A17" w:rsidRPr="001B7273" w14:paraId="25580227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2671D9A5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797" w:type="dxa"/>
            <w:noWrap/>
            <w:hideMark/>
          </w:tcPr>
          <w:p w14:paraId="78B761B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756" w:type="dxa"/>
            <w:noWrap/>
            <w:hideMark/>
          </w:tcPr>
          <w:p w14:paraId="2E2D5E7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1D8E982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109" w:type="dxa"/>
            <w:noWrap/>
            <w:hideMark/>
          </w:tcPr>
          <w:p w14:paraId="0271147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850" w:type="dxa"/>
            <w:noWrap/>
            <w:hideMark/>
          </w:tcPr>
          <w:p w14:paraId="472A3D4B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3A7E44F5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296" w:type="dxa"/>
            <w:noWrap/>
            <w:hideMark/>
          </w:tcPr>
          <w:p w14:paraId="19284C4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1076" w:type="dxa"/>
            <w:noWrap/>
            <w:hideMark/>
          </w:tcPr>
          <w:p w14:paraId="3A02775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0BA905A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</w:tbl>
    <w:p w14:paraId="3BA11FB5" w14:textId="77777777" w:rsidR="00DA02DF" w:rsidRPr="00FA3D95" w:rsidRDefault="00DA02DF" w:rsidP="00FA3D95"/>
    <w:sectPr w:rsidR="00DA02DF" w:rsidRPr="00FA3D95" w:rsidSect="00FA3D95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F"/>
    <w:rsid w:val="001B7273"/>
    <w:rsid w:val="00220690"/>
    <w:rsid w:val="00396847"/>
    <w:rsid w:val="003F4541"/>
    <w:rsid w:val="004C628B"/>
    <w:rsid w:val="004E4589"/>
    <w:rsid w:val="00514102"/>
    <w:rsid w:val="00597307"/>
    <w:rsid w:val="00671FD0"/>
    <w:rsid w:val="00796ECB"/>
    <w:rsid w:val="00963638"/>
    <w:rsid w:val="00970A18"/>
    <w:rsid w:val="009D7381"/>
    <w:rsid w:val="00AC6B22"/>
    <w:rsid w:val="00C15765"/>
    <w:rsid w:val="00C15B70"/>
    <w:rsid w:val="00CC1DF9"/>
    <w:rsid w:val="00D47A58"/>
    <w:rsid w:val="00DA02DF"/>
    <w:rsid w:val="00DE01A9"/>
    <w:rsid w:val="00E92A17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E15DC3"/>
  <w15:chartTrackingRefBased/>
  <w15:docId w15:val="{E64C4BF7-093F-9D44-ABFE-54276954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0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628B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18</cp:revision>
  <dcterms:created xsi:type="dcterms:W3CDTF">2020-04-07T16:53:00Z</dcterms:created>
  <dcterms:modified xsi:type="dcterms:W3CDTF">2020-04-19T18:14:00Z</dcterms:modified>
</cp:coreProperties>
</file>