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CCA9" w14:textId="43DD6A0D" w:rsidR="00215A06" w:rsidRPr="008D43F2" w:rsidRDefault="008D43F2" w:rsidP="008D43F2">
      <w:pPr>
        <w:spacing w:after="0" w:line="259" w:lineRule="auto"/>
        <w:ind w:left="0" w:right="0" w:firstLine="0"/>
        <w:jc w:val="center"/>
        <w:rPr>
          <w:lang w:val="es-BO"/>
        </w:rPr>
      </w:pPr>
      <w:r w:rsidRPr="008D43F2">
        <w:rPr>
          <w:b/>
          <w:sz w:val="39"/>
          <w:lang w:val="es-BO"/>
        </w:rPr>
        <w:t xml:space="preserve">SISTEMA DISTRIBUIDO </w:t>
      </w:r>
      <w:r>
        <w:rPr>
          <w:b/>
          <w:sz w:val="39"/>
          <w:lang w:val="es-BO"/>
        </w:rPr>
        <w:br/>
      </w:r>
      <w:r w:rsidRPr="008D43F2">
        <w:rPr>
          <w:b/>
          <w:sz w:val="39"/>
          <w:lang w:val="es-BO"/>
        </w:rPr>
        <w:t>DE CONTROL INDUSTRIAL Y SEGURIDAD BIOMÉTRICA</w:t>
      </w:r>
    </w:p>
    <w:p w14:paraId="638E4A81" w14:textId="77777777" w:rsidR="00215A06" w:rsidRDefault="00000000">
      <w:pPr>
        <w:spacing w:after="331" w:line="259" w:lineRule="auto"/>
        <w:ind w:left="2232" w:right="0" w:firstLine="0"/>
      </w:pPr>
      <w:r>
        <w:rPr>
          <w:noProof/>
        </w:rPr>
        <w:drawing>
          <wp:inline distT="0" distB="0" distL="0" distR="0" wp14:anchorId="1E5D13ED" wp14:editId="73D22CA8">
            <wp:extent cx="3092450" cy="416725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092450" cy="4167251"/>
                    </a:xfrm>
                    <a:prstGeom prst="rect">
                      <a:avLst/>
                    </a:prstGeom>
                  </pic:spPr>
                </pic:pic>
              </a:graphicData>
            </a:graphic>
          </wp:inline>
        </w:drawing>
      </w:r>
    </w:p>
    <w:p w14:paraId="64CD3245" w14:textId="77777777" w:rsidR="00215A06" w:rsidRDefault="00000000">
      <w:pPr>
        <w:spacing w:after="0" w:line="259" w:lineRule="auto"/>
        <w:ind w:left="0" w:right="0" w:firstLine="0"/>
        <w:rPr>
          <w:b/>
          <w:sz w:val="39"/>
        </w:rPr>
      </w:pPr>
      <w:r>
        <w:rPr>
          <w:b/>
          <w:sz w:val="39"/>
        </w:rPr>
        <w:t xml:space="preserve"> </w:t>
      </w:r>
    </w:p>
    <w:p w14:paraId="6C22275F" w14:textId="77777777" w:rsidR="00E7336A" w:rsidRPr="008D43F2" w:rsidRDefault="00E7336A">
      <w:pPr>
        <w:spacing w:after="0" w:line="259" w:lineRule="auto"/>
        <w:ind w:left="0" w:right="0" w:firstLine="0"/>
        <w:rPr>
          <w:sz w:val="40"/>
          <w:szCs w:val="40"/>
        </w:rPr>
      </w:pPr>
    </w:p>
    <w:p w14:paraId="3E9BF22B" w14:textId="1C246F93" w:rsidR="008D43F2" w:rsidRPr="008D43F2" w:rsidRDefault="00000000" w:rsidP="008D43F2">
      <w:pPr>
        <w:jc w:val="center"/>
        <w:rPr>
          <w:sz w:val="40"/>
          <w:szCs w:val="40"/>
          <w:lang w:val="es-BO"/>
        </w:rPr>
      </w:pPr>
      <w:r w:rsidRPr="008D43F2">
        <w:rPr>
          <w:sz w:val="40"/>
          <w:szCs w:val="40"/>
          <w:lang w:val="es-BO"/>
        </w:rPr>
        <w:t xml:space="preserve">Estudiante: Gabriel Palomeque </w:t>
      </w:r>
      <w:proofErr w:type="spellStart"/>
      <w:r w:rsidRPr="008D43F2">
        <w:rPr>
          <w:sz w:val="40"/>
          <w:szCs w:val="40"/>
          <w:lang w:val="es-BO"/>
        </w:rPr>
        <w:t>Irahola</w:t>
      </w:r>
      <w:proofErr w:type="spellEnd"/>
    </w:p>
    <w:p w14:paraId="2F0E6120" w14:textId="7BAF8CC8" w:rsidR="00215A06" w:rsidRPr="008D43F2" w:rsidRDefault="00000000" w:rsidP="008D43F2">
      <w:pPr>
        <w:jc w:val="center"/>
        <w:rPr>
          <w:sz w:val="40"/>
          <w:szCs w:val="40"/>
          <w:lang w:val="es-BO"/>
        </w:rPr>
      </w:pPr>
      <w:r w:rsidRPr="008D43F2">
        <w:rPr>
          <w:sz w:val="40"/>
          <w:szCs w:val="40"/>
          <w:lang w:val="es-BO"/>
        </w:rPr>
        <w:t xml:space="preserve">Materia: </w:t>
      </w:r>
      <w:r w:rsidR="008D43F2" w:rsidRPr="008D43F2">
        <w:rPr>
          <w:sz w:val="40"/>
          <w:szCs w:val="40"/>
          <w:lang w:val="es-BO"/>
        </w:rPr>
        <w:t>Sistemas Embebidos II</w:t>
      </w:r>
      <w:r w:rsidR="008D43F2" w:rsidRPr="008D43F2">
        <w:rPr>
          <w:sz w:val="40"/>
          <w:szCs w:val="40"/>
          <w:lang w:val="es-BO"/>
        </w:rPr>
        <w:br/>
      </w:r>
      <w:r w:rsidRPr="008D43F2">
        <w:rPr>
          <w:sz w:val="40"/>
          <w:szCs w:val="40"/>
          <w:lang w:val="es-BO"/>
        </w:rPr>
        <w:t xml:space="preserve"> (IMT-212)</w:t>
      </w:r>
    </w:p>
    <w:p w14:paraId="55B0DD38" w14:textId="77777777" w:rsidR="00215A06" w:rsidRPr="008D43F2" w:rsidRDefault="00000000" w:rsidP="008D43F2">
      <w:pPr>
        <w:rPr>
          <w:sz w:val="40"/>
          <w:szCs w:val="40"/>
          <w:lang w:val="es-BO"/>
        </w:rPr>
      </w:pPr>
      <w:r w:rsidRPr="008D43F2">
        <w:rPr>
          <w:sz w:val="40"/>
          <w:szCs w:val="40"/>
          <w:lang w:val="es-BO"/>
        </w:rPr>
        <w:t xml:space="preserve"> </w:t>
      </w:r>
    </w:p>
    <w:p w14:paraId="7D2389F4" w14:textId="18B8DE3A" w:rsidR="00215A06" w:rsidRPr="008D43F2" w:rsidRDefault="00000000" w:rsidP="008D43F2">
      <w:pPr>
        <w:jc w:val="center"/>
        <w:rPr>
          <w:sz w:val="40"/>
          <w:szCs w:val="40"/>
          <w:lang w:val="es-BO"/>
        </w:rPr>
      </w:pPr>
      <w:r w:rsidRPr="008D43F2">
        <w:rPr>
          <w:sz w:val="40"/>
          <w:szCs w:val="40"/>
          <w:lang w:val="es-BO"/>
        </w:rPr>
        <w:t>LA PAZ - BOLIVIA</w:t>
      </w:r>
    </w:p>
    <w:p w14:paraId="35D2C654" w14:textId="77777777" w:rsidR="00215A06" w:rsidRDefault="00215A06">
      <w:pPr>
        <w:rPr>
          <w:lang w:val="es-BO"/>
        </w:rPr>
      </w:pPr>
    </w:p>
    <w:p w14:paraId="51F7227D" w14:textId="77777777" w:rsidR="00E7336A" w:rsidRDefault="00E7336A">
      <w:pPr>
        <w:rPr>
          <w:lang w:val="es-BO"/>
        </w:rPr>
      </w:pPr>
    </w:p>
    <w:p w14:paraId="55551EF4" w14:textId="77777777" w:rsidR="00E7336A" w:rsidRDefault="00E7336A">
      <w:pPr>
        <w:rPr>
          <w:lang w:val="es-BO"/>
        </w:rPr>
      </w:pPr>
    </w:p>
    <w:p w14:paraId="08C5B1CF" w14:textId="77777777" w:rsidR="00E7336A" w:rsidRPr="00E7336A" w:rsidRDefault="00E7336A">
      <w:pPr>
        <w:rPr>
          <w:lang w:val="es-BO"/>
        </w:rPr>
        <w:sectPr w:rsidR="00E7336A" w:rsidRPr="00E7336A">
          <w:headerReference w:type="even" r:id="rId9"/>
          <w:headerReference w:type="default" r:id="rId10"/>
          <w:headerReference w:type="first" r:id="rId11"/>
          <w:pgSz w:w="12240" w:h="15840"/>
          <w:pgMar w:top="1440" w:right="1440" w:bottom="1440" w:left="1440" w:header="720" w:footer="720" w:gutter="0"/>
          <w:cols w:space="720"/>
          <w:titlePg/>
        </w:sectPr>
      </w:pPr>
    </w:p>
    <w:p w14:paraId="5E9F1F9C" w14:textId="16D3920B" w:rsidR="00215A06" w:rsidRPr="0039029C" w:rsidRDefault="00E7336A" w:rsidP="0039029C">
      <w:pPr>
        <w:spacing w:after="0" w:line="259" w:lineRule="auto"/>
        <w:ind w:left="360" w:right="0" w:firstLine="0"/>
        <w:jc w:val="center"/>
        <w:rPr>
          <w:sz w:val="22"/>
          <w:szCs w:val="22"/>
          <w:lang w:val="es-BO"/>
        </w:rPr>
      </w:pPr>
      <w:r w:rsidRPr="0039029C">
        <w:rPr>
          <w:b/>
          <w:sz w:val="22"/>
          <w:szCs w:val="22"/>
          <w:lang w:val="es-BO"/>
        </w:rPr>
        <w:lastRenderedPageBreak/>
        <w:t xml:space="preserve">INFORME TÉCNICO: </w:t>
      </w:r>
      <w:bookmarkStart w:id="0" w:name="_Hlk214992592"/>
      <w:r w:rsidRPr="0039029C">
        <w:rPr>
          <w:b/>
          <w:sz w:val="22"/>
          <w:szCs w:val="22"/>
          <w:lang w:val="es-BO"/>
        </w:rPr>
        <w:t>SISTEMA DISTRIBUIDO DE CONTROL INDUSTRIAL Y SEGURIDAD BIOMÉTRICA</w:t>
      </w:r>
      <w:bookmarkEnd w:id="0"/>
    </w:p>
    <w:p w14:paraId="422D08EB" w14:textId="08C16037" w:rsidR="00215A06" w:rsidRPr="0039029C" w:rsidRDefault="00000000" w:rsidP="0039029C">
      <w:pPr>
        <w:spacing w:after="0" w:line="259" w:lineRule="auto"/>
        <w:ind w:left="360" w:right="96" w:firstLine="0"/>
        <w:jc w:val="center"/>
        <w:rPr>
          <w:sz w:val="22"/>
          <w:szCs w:val="22"/>
          <w:lang w:val="es-BO"/>
        </w:rPr>
      </w:pPr>
      <w:r w:rsidRPr="0039029C">
        <w:rPr>
          <w:sz w:val="22"/>
          <w:szCs w:val="22"/>
          <w:lang w:val="es-BO"/>
        </w:rPr>
        <w:t>Integrantes del Grupo:</w:t>
      </w:r>
      <w:r w:rsidR="0039029C" w:rsidRPr="0039029C">
        <w:rPr>
          <w:sz w:val="22"/>
          <w:szCs w:val="22"/>
          <w:lang w:val="es-BO"/>
        </w:rPr>
        <w:t xml:space="preserve"> </w:t>
      </w:r>
      <w:r w:rsidRPr="0039029C">
        <w:rPr>
          <w:sz w:val="22"/>
          <w:szCs w:val="22"/>
          <w:lang w:val="es-BO"/>
        </w:rPr>
        <w:t>Gabriel Palomeque</w:t>
      </w:r>
      <w:r w:rsidR="0039029C" w:rsidRPr="0039029C">
        <w:rPr>
          <w:sz w:val="22"/>
          <w:szCs w:val="22"/>
          <w:lang w:val="es-BO"/>
        </w:rPr>
        <w:t xml:space="preserve"> </w:t>
      </w:r>
      <w:proofErr w:type="spellStart"/>
      <w:r w:rsidRPr="0039029C">
        <w:rPr>
          <w:sz w:val="22"/>
          <w:szCs w:val="22"/>
          <w:lang w:val="es-BO"/>
        </w:rPr>
        <w:t>Irahola</w:t>
      </w:r>
      <w:proofErr w:type="spellEnd"/>
    </w:p>
    <w:p w14:paraId="03D47924" w14:textId="7D94CCCF" w:rsidR="00215A06" w:rsidRPr="0039029C" w:rsidRDefault="00000000" w:rsidP="0039029C">
      <w:pPr>
        <w:spacing w:after="0" w:line="259" w:lineRule="auto"/>
        <w:ind w:left="57" w:right="0" w:hanging="10"/>
        <w:jc w:val="center"/>
        <w:rPr>
          <w:sz w:val="22"/>
          <w:szCs w:val="22"/>
          <w:lang w:val="es-BO"/>
        </w:rPr>
      </w:pPr>
      <w:r w:rsidRPr="0039029C">
        <w:rPr>
          <w:sz w:val="22"/>
          <w:szCs w:val="22"/>
          <w:lang w:val="es-BO"/>
        </w:rPr>
        <w:t xml:space="preserve">Nombre del Docente: </w:t>
      </w:r>
      <w:r w:rsidR="00E7336A" w:rsidRPr="0039029C">
        <w:rPr>
          <w:sz w:val="22"/>
          <w:szCs w:val="22"/>
          <w:lang w:val="es-BO"/>
        </w:rPr>
        <w:t>Xavier Murillo</w:t>
      </w:r>
    </w:p>
    <w:p w14:paraId="09381D25" w14:textId="77777777" w:rsidR="00215A06" w:rsidRPr="0039029C" w:rsidRDefault="00000000">
      <w:pPr>
        <w:spacing w:after="0" w:line="259" w:lineRule="auto"/>
        <w:ind w:left="615" w:right="11" w:hanging="10"/>
        <w:jc w:val="center"/>
        <w:rPr>
          <w:sz w:val="22"/>
          <w:szCs w:val="22"/>
          <w:lang w:val="es-BO"/>
        </w:rPr>
      </w:pPr>
      <w:r w:rsidRPr="0039029C">
        <w:rPr>
          <w:sz w:val="22"/>
          <w:szCs w:val="22"/>
          <w:lang w:val="es-BO"/>
        </w:rPr>
        <w:t xml:space="preserve">Paralelo: 1 </w:t>
      </w:r>
    </w:p>
    <w:p w14:paraId="41C9A1CA" w14:textId="6F508D62" w:rsidR="0039029C" w:rsidRPr="0039029C" w:rsidRDefault="00000000" w:rsidP="0039029C">
      <w:pPr>
        <w:spacing w:after="4" w:line="249" w:lineRule="auto"/>
        <w:ind w:left="9" w:right="0" w:firstLine="677"/>
        <w:jc w:val="both"/>
        <w:rPr>
          <w:b/>
          <w:i/>
          <w:sz w:val="22"/>
          <w:szCs w:val="22"/>
          <w:lang w:val="es-BO"/>
        </w:rPr>
      </w:pPr>
      <w:r w:rsidRPr="0039029C">
        <w:rPr>
          <w:sz w:val="22"/>
          <w:szCs w:val="22"/>
          <w:lang w:val="es-BO"/>
        </w:rPr>
        <w:t>Fecha de entrega del informe:</w:t>
      </w:r>
      <w:r w:rsidR="0039029C" w:rsidRPr="0039029C">
        <w:rPr>
          <w:sz w:val="22"/>
          <w:szCs w:val="22"/>
          <w:lang w:val="es-BO"/>
        </w:rPr>
        <w:br/>
      </w:r>
      <w:r w:rsidRPr="0039029C">
        <w:rPr>
          <w:sz w:val="22"/>
          <w:szCs w:val="22"/>
          <w:lang w:val="es-BO"/>
        </w:rPr>
        <w:t xml:space="preserve"> </w:t>
      </w:r>
      <w:r w:rsidR="00E7336A" w:rsidRPr="0039029C">
        <w:rPr>
          <w:sz w:val="22"/>
          <w:szCs w:val="22"/>
          <w:lang w:val="es-BO"/>
        </w:rPr>
        <w:br/>
      </w:r>
      <w:r w:rsidRPr="0039029C">
        <w:rPr>
          <w:sz w:val="22"/>
          <w:szCs w:val="22"/>
          <w:lang w:val="es-BO"/>
        </w:rPr>
        <w:t xml:space="preserve"> </w:t>
      </w:r>
      <w:r w:rsidR="0039029C" w:rsidRPr="0039029C">
        <w:rPr>
          <w:b/>
          <w:i/>
          <w:sz w:val="22"/>
          <w:szCs w:val="22"/>
          <w:lang w:val="es-BO"/>
        </w:rPr>
        <w:t>Resumen. – Este informe presenta el desarrollo de un sistema distribuido de seguridad biométrica y control industrial basado en visión artificial. El proyecto implementa una arquitectura maestro-esclavo entre una Raspberry Pi y un microcontrolador mediante comunicación serial, integrando reconocimiento facial, gestual y detección de riesgos con gestión de permisos.</w:t>
      </w:r>
      <w:r w:rsidR="0039029C" w:rsidRPr="0039029C">
        <w:rPr>
          <w:b/>
          <w:i/>
          <w:sz w:val="22"/>
          <w:szCs w:val="22"/>
          <w:lang w:val="es-BO"/>
        </w:rPr>
        <w:br/>
      </w:r>
    </w:p>
    <w:p w14:paraId="27CF2602" w14:textId="57465F7A" w:rsidR="00215A06" w:rsidRPr="0039029C" w:rsidRDefault="00000000" w:rsidP="0039029C">
      <w:pPr>
        <w:spacing w:after="4" w:line="249" w:lineRule="auto"/>
        <w:ind w:left="0" w:right="0" w:firstLine="0"/>
        <w:jc w:val="both"/>
        <w:rPr>
          <w:sz w:val="22"/>
          <w:szCs w:val="22"/>
          <w:lang w:val="es-BO"/>
        </w:rPr>
      </w:pPr>
      <w:r w:rsidRPr="0039029C">
        <w:rPr>
          <w:b/>
          <w:i/>
          <w:sz w:val="22"/>
          <w:szCs w:val="22"/>
          <w:lang w:val="es-BO"/>
        </w:rPr>
        <w:t xml:space="preserve">Índice de Términos. – </w:t>
      </w:r>
      <w:r w:rsidRPr="0039029C">
        <w:rPr>
          <w:b/>
          <w:sz w:val="22"/>
          <w:szCs w:val="22"/>
          <w:lang w:val="es-BO"/>
        </w:rPr>
        <w:t xml:space="preserve">cinta, diseño, cálculo. </w:t>
      </w:r>
    </w:p>
    <w:p w14:paraId="705413C0" w14:textId="0BD3E578" w:rsidR="00E7336A" w:rsidRPr="0039029C" w:rsidRDefault="00E7336A" w:rsidP="003C12C2">
      <w:pPr>
        <w:pStyle w:val="ListParagraph"/>
        <w:numPr>
          <w:ilvl w:val="0"/>
          <w:numId w:val="16"/>
        </w:numPr>
        <w:spacing w:after="160" w:line="278" w:lineRule="auto"/>
        <w:outlineLvl w:val="0"/>
        <w:rPr>
          <w:b/>
          <w:bCs/>
          <w:sz w:val="22"/>
          <w:szCs w:val="22"/>
          <w:lang w:val="es-BO"/>
        </w:rPr>
      </w:pPr>
      <w:r w:rsidRPr="0039029C">
        <w:rPr>
          <w:b/>
          <w:bCs/>
          <w:sz w:val="22"/>
          <w:szCs w:val="22"/>
          <w:lang w:val="es-BO"/>
        </w:rPr>
        <w:t>INTRODUCCIÓN</w:t>
      </w:r>
    </w:p>
    <w:p w14:paraId="6486AE73" w14:textId="75E0AA6D" w:rsidR="00E7336A" w:rsidRPr="003C45FA" w:rsidRDefault="00E7336A" w:rsidP="003C12C2">
      <w:pPr>
        <w:pStyle w:val="Heading2"/>
        <w:numPr>
          <w:ilvl w:val="1"/>
          <w:numId w:val="16"/>
        </w:numPr>
        <w:rPr>
          <w:rFonts w:ascii="Times New Roman" w:hAnsi="Times New Roman" w:cs="Times New Roman"/>
          <w:b/>
          <w:bCs/>
          <w:color w:val="auto"/>
          <w:sz w:val="22"/>
          <w:szCs w:val="22"/>
          <w:lang w:val="es-BO"/>
        </w:rPr>
      </w:pPr>
      <w:r w:rsidRPr="003C45FA">
        <w:rPr>
          <w:rFonts w:ascii="Times New Roman" w:hAnsi="Times New Roman" w:cs="Times New Roman"/>
          <w:b/>
          <w:bCs/>
          <w:color w:val="auto"/>
          <w:sz w:val="22"/>
          <w:szCs w:val="22"/>
          <w:lang w:val="es-BO"/>
        </w:rPr>
        <w:t>Antecedentes</w:t>
      </w:r>
    </w:p>
    <w:p w14:paraId="1DDF5BCE" w14:textId="77777777" w:rsidR="00E7336A" w:rsidRPr="003C45FA" w:rsidRDefault="00E7336A" w:rsidP="00E7336A">
      <w:pPr>
        <w:spacing w:after="160" w:line="278" w:lineRule="auto"/>
        <w:rPr>
          <w:lang w:val="es-BO"/>
        </w:rPr>
      </w:pPr>
      <w:r w:rsidRPr="003C45FA">
        <w:rPr>
          <w:lang w:val="es-BO"/>
        </w:rPr>
        <w:t>En el contexto de la Industria 4.0, la interacción humano-máquina (HMI) está evolucionando desde botoneras físicas hacia interfaces naturales y sin contacto (</w:t>
      </w:r>
      <w:proofErr w:type="spellStart"/>
      <w:r w:rsidRPr="003C45FA">
        <w:rPr>
          <w:i/>
          <w:iCs/>
          <w:lang w:val="es-BO"/>
        </w:rPr>
        <w:t>touchless</w:t>
      </w:r>
      <w:proofErr w:type="spellEnd"/>
      <w:r w:rsidRPr="003C45FA">
        <w:rPr>
          <w:lang w:val="es-BO"/>
        </w:rPr>
        <w:t>). Tras la pandemia global, la necesidad de reducir el contacto físico en superficies compartidas ha impulsado el desarrollo de sistemas basados en visión artificial para el control de accesos y maquinaria. Asimismo, la seguridad industrial moderna requiere sistemas redundantes capaces de detectar peligros ambientales (como incendios) de forma autónoma.</w:t>
      </w:r>
    </w:p>
    <w:p w14:paraId="1CD1A223" w14:textId="161B1F33" w:rsidR="00E7336A" w:rsidRPr="0039029C" w:rsidRDefault="00E7336A" w:rsidP="003C12C2">
      <w:pPr>
        <w:pStyle w:val="ListParagraph"/>
        <w:numPr>
          <w:ilvl w:val="1"/>
          <w:numId w:val="16"/>
        </w:numPr>
        <w:spacing w:after="160" w:line="278" w:lineRule="auto"/>
        <w:outlineLvl w:val="1"/>
        <w:rPr>
          <w:b/>
          <w:bCs/>
          <w:sz w:val="22"/>
          <w:szCs w:val="22"/>
          <w:lang w:val="es-BO"/>
        </w:rPr>
      </w:pPr>
      <w:r w:rsidRPr="0039029C">
        <w:rPr>
          <w:b/>
          <w:bCs/>
          <w:sz w:val="22"/>
          <w:szCs w:val="22"/>
          <w:lang w:val="es-BO"/>
        </w:rPr>
        <w:t>Definición del Problema</w:t>
      </w:r>
    </w:p>
    <w:p w14:paraId="3145EA50" w14:textId="77777777" w:rsidR="00E7336A" w:rsidRPr="003C45FA" w:rsidRDefault="00E7336A" w:rsidP="00E7336A">
      <w:pPr>
        <w:spacing w:after="160" w:line="278" w:lineRule="auto"/>
        <w:rPr>
          <w:lang w:val="es-BO"/>
        </w:rPr>
      </w:pPr>
      <w:r w:rsidRPr="003C45FA">
        <w:rPr>
          <w:lang w:val="es-BO"/>
        </w:rPr>
        <w:t>Los sistemas de control actuales suelen ser rígidos y centralizados. Si el procesador central falla, todo el sistema colapsa. Además, la falta de autenticación biométrica en controles manuales permite que personal no autorizado opere maquinaria crítica (bombas hidráulicas, puertas de seguridad), generando riesgos operativos.</w:t>
      </w:r>
    </w:p>
    <w:p w14:paraId="623AD17B" w14:textId="440763CE" w:rsidR="00E7336A" w:rsidRPr="0039029C" w:rsidRDefault="00E7336A" w:rsidP="003C12C2">
      <w:pPr>
        <w:pStyle w:val="ListParagraph"/>
        <w:numPr>
          <w:ilvl w:val="1"/>
          <w:numId w:val="16"/>
        </w:numPr>
        <w:spacing w:after="160" w:line="278" w:lineRule="auto"/>
        <w:outlineLvl w:val="1"/>
        <w:rPr>
          <w:b/>
          <w:bCs/>
          <w:sz w:val="22"/>
          <w:szCs w:val="22"/>
          <w:lang w:val="es-BO"/>
        </w:rPr>
      </w:pPr>
      <w:r w:rsidRPr="0039029C">
        <w:rPr>
          <w:b/>
          <w:bCs/>
          <w:sz w:val="22"/>
          <w:szCs w:val="22"/>
          <w:lang w:val="es-BO"/>
        </w:rPr>
        <w:t>Objetivos</w:t>
      </w:r>
    </w:p>
    <w:p w14:paraId="05835466" w14:textId="319ECADA" w:rsidR="00E7336A" w:rsidRPr="0039029C" w:rsidRDefault="003C12C2" w:rsidP="003C12C2">
      <w:pPr>
        <w:pStyle w:val="ListParagraph"/>
        <w:spacing w:after="160" w:line="278" w:lineRule="auto"/>
        <w:ind w:left="993" w:firstLine="87"/>
        <w:outlineLvl w:val="2"/>
        <w:rPr>
          <w:b/>
          <w:bCs/>
          <w:sz w:val="22"/>
          <w:szCs w:val="22"/>
          <w:lang w:val="es-BO"/>
        </w:rPr>
      </w:pPr>
      <w:r w:rsidRPr="0039029C">
        <w:rPr>
          <w:b/>
          <w:bCs/>
          <w:sz w:val="22"/>
          <w:szCs w:val="22"/>
          <w:lang w:val="es-BO"/>
        </w:rPr>
        <w:t xml:space="preserve">1.3.1 </w:t>
      </w:r>
      <w:r w:rsidR="00E7336A" w:rsidRPr="0039029C">
        <w:rPr>
          <w:b/>
          <w:bCs/>
          <w:sz w:val="22"/>
          <w:szCs w:val="22"/>
          <w:lang w:val="es-BO"/>
        </w:rPr>
        <w:t>Objetivo General:</w:t>
      </w:r>
    </w:p>
    <w:p w14:paraId="1A497212"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Diseñar e implementar un sistema distribuido de control de acceso y seguridad industrial utilizando una arquitectura Maestro-Esclavo entre una computadora de placa reducida (Raspberry Pi 5) y un microcontrolador (Raspberry Pi Pico 2W).</w:t>
      </w:r>
    </w:p>
    <w:p w14:paraId="0EA9EC0B" w14:textId="4732B20A" w:rsidR="00E7336A" w:rsidRPr="0039029C" w:rsidRDefault="003C12C2" w:rsidP="003C12C2">
      <w:pPr>
        <w:pStyle w:val="ListParagraph"/>
        <w:spacing w:after="160" w:line="278" w:lineRule="auto"/>
        <w:ind w:firstLine="273"/>
        <w:outlineLvl w:val="2"/>
        <w:rPr>
          <w:sz w:val="22"/>
          <w:szCs w:val="22"/>
          <w:lang w:val="es-BO"/>
        </w:rPr>
      </w:pPr>
      <w:r w:rsidRPr="0039029C">
        <w:rPr>
          <w:b/>
          <w:bCs/>
          <w:sz w:val="22"/>
          <w:szCs w:val="22"/>
          <w:lang w:val="es-BO"/>
        </w:rPr>
        <w:t xml:space="preserve">1.3.2 </w:t>
      </w:r>
      <w:r w:rsidR="00E7336A" w:rsidRPr="0039029C">
        <w:rPr>
          <w:b/>
          <w:bCs/>
          <w:sz w:val="22"/>
          <w:szCs w:val="22"/>
          <w:lang w:val="es-BO"/>
        </w:rPr>
        <w:t>Objetivos Específicos:</w:t>
      </w:r>
    </w:p>
    <w:p w14:paraId="27D10AC2" w14:textId="77777777" w:rsidR="00E7336A" w:rsidRPr="003C45FA" w:rsidRDefault="00E7336A" w:rsidP="008D43F2">
      <w:pPr>
        <w:spacing w:after="160" w:line="278" w:lineRule="auto"/>
        <w:ind w:left="360" w:right="0" w:firstLine="0"/>
        <w:rPr>
          <w:sz w:val="22"/>
          <w:szCs w:val="22"/>
          <w:lang w:val="es-BO"/>
        </w:rPr>
      </w:pPr>
      <w:r w:rsidRPr="003C45FA">
        <w:rPr>
          <w:sz w:val="22"/>
          <w:szCs w:val="22"/>
          <w:lang w:val="es-BO"/>
        </w:rPr>
        <w:t>Implementar algoritmos de Visión Artificial para el reconocimiento de gestos manuales, detección facial y segmentación de fuego en tiempo real.</w:t>
      </w:r>
    </w:p>
    <w:p w14:paraId="19968720" w14:textId="77777777" w:rsidR="00E7336A" w:rsidRPr="003C45FA" w:rsidRDefault="00E7336A" w:rsidP="008D43F2">
      <w:pPr>
        <w:spacing w:after="160" w:line="278" w:lineRule="auto"/>
        <w:ind w:left="360" w:right="0" w:firstLine="0"/>
        <w:rPr>
          <w:sz w:val="22"/>
          <w:szCs w:val="22"/>
          <w:lang w:val="es-BO"/>
        </w:rPr>
      </w:pPr>
      <w:r w:rsidRPr="003C45FA">
        <w:rPr>
          <w:sz w:val="22"/>
          <w:szCs w:val="22"/>
          <w:lang w:val="es-BO"/>
        </w:rPr>
        <w:t xml:space="preserve">Desarrollar una red neuronal convolucional (CNN) personalizada mediante </w:t>
      </w:r>
      <w:proofErr w:type="spellStart"/>
      <w:r w:rsidRPr="003C45FA">
        <w:rPr>
          <w:sz w:val="22"/>
          <w:szCs w:val="22"/>
          <w:lang w:val="es-BO"/>
        </w:rPr>
        <w:t>Roboflow</w:t>
      </w:r>
      <w:proofErr w:type="spellEnd"/>
      <w:r w:rsidRPr="003C45FA">
        <w:rPr>
          <w:sz w:val="22"/>
          <w:szCs w:val="22"/>
          <w:lang w:val="es-BO"/>
        </w:rPr>
        <w:t xml:space="preserve"> </w:t>
      </w:r>
      <w:r w:rsidRPr="003C45FA">
        <w:rPr>
          <w:sz w:val="22"/>
          <w:szCs w:val="22"/>
          <w:lang w:val="es-BO"/>
        </w:rPr>
        <w:t>para la identificación de tarjetas de acceso RFID simuladas visualmente.</w:t>
      </w:r>
    </w:p>
    <w:p w14:paraId="3ECA9783" w14:textId="77777777" w:rsidR="00E7336A" w:rsidRPr="003C45FA" w:rsidRDefault="00E7336A" w:rsidP="008D43F2">
      <w:pPr>
        <w:spacing w:after="160" w:line="278" w:lineRule="auto"/>
        <w:ind w:left="360" w:right="0" w:firstLine="0"/>
        <w:rPr>
          <w:sz w:val="22"/>
          <w:szCs w:val="22"/>
          <w:lang w:val="es-BO"/>
        </w:rPr>
      </w:pPr>
      <w:r w:rsidRPr="003C45FA">
        <w:rPr>
          <w:sz w:val="22"/>
          <w:szCs w:val="22"/>
          <w:lang w:val="es-BO"/>
        </w:rPr>
        <w:t>Establecer un canal de comunicación robusto vía UART (Serial) para la transmisión de comandos entre el sistema de visión y el sistema de actuación.</w:t>
      </w:r>
    </w:p>
    <w:p w14:paraId="7D2361F7" w14:textId="77777777" w:rsidR="00E7336A" w:rsidRPr="003C45FA" w:rsidRDefault="00E7336A" w:rsidP="008D43F2">
      <w:pPr>
        <w:spacing w:after="160" w:line="278" w:lineRule="auto"/>
        <w:ind w:left="360" w:right="0" w:firstLine="0"/>
        <w:rPr>
          <w:sz w:val="22"/>
          <w:szCs w:val="22"/>
          <w:lang w:val="es-BO"/>
        </w:rPr>
      </w:pPr>
      <w:r w:rsidRPr="003C45FA">
        <w:rPr>
          <w:sz w:val="22"/>
          <w:szCs w:val="22"/>
          <w:lang w:val="es-BO"/>
        </w:rPr>
        <w:t>Programar una lógica de seguridad basada en roles (RBAC) que restrinja la activación de actuadores (bombas, servos) según el nivel de privilegio del usuario identificado.</w:t>
      </w:r>
    </w:p>
    <w:p w14:paraId="517237B7" w14:textId="6ABD30A7" w:rsidR="00E7336A" w:rsidRPr="0039029C" w:rsidRDefault="00E7336A" w:rsidP="003C12C2">
      <w:pPr>
        <w:pStyle w:val="ListParagraph"/>
        <w:numPr>
          <w:ilvl w:val="0"/>
          <w:numId w:val="16"/>
        </w:numPr>
        <w:spacing w:after="160" w:line="278" w:lineRule="auto"/>
        <w:outlineLvl w:val="0"/>
        <w:rPr>
          <w:b/>
          <w:bCs/>
          <w:sz w:val="22"/>
          <w:szCs w:val="22"/>
          <w:lang w:val="es-BO"/>
        </w:rPr>
      </w:pPr>
      <w:r w:rsidRPr="0039029C">
        <w:rPr>
          <w:b/>
          <w:bCs/>
          <w:sz w:val="22"/>
          <w:szCs w:val="22"/>
          <w:lang w:val="es-BO"/>
        </w:rPr>
        <w:t>MARCO TEÓRICO</w:t>
      </w:r>
    </w:p>
    <w:p w14:paraId="25D05268" w14:textId="67940A2C" w:rsidR="00E7336A" w:rsidRPr="0039029C" w:rsidRDefault="00E7336A" w:rsidP="003C12C2">
      <w:pPr>
        <w:pStyle w:val="ListParagraph"/>
        <w:numPr>
          <w:ilvl w:val="1"/>
          <w:numId w:val="16"/>
        </w:numPr>
        <w:spacing w:after="160" w:line="278" w:lineRule="auto"/>
        <w:outlineLvl w:val="1"/>
        <w:rPr>
          <w:b/>
          <w:bCs/>
          <w:sz w:val="22"/>
          <w:szCs w:val="22"/>
          <w:lang w:val="es-BO"/>
        </w:rPr>
      </w:pPr>
      <w:r w:rsidRPr="0039029C">
        <w:rPr>
          <w:b/>
          <w:bCs/>
          <w:sz w:val="22"/>
          <w:szCs w:val="22"/>
          <w:lang w:val="es-BO"/>
        </w:rPr>
        <w:t>Arquitectura de Hardware</w:t>
      </w:r>
    </w:p>
    <w:p w14:paraId="43F61AFA"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El proyecto utiliza una arquitectura híbrida que aprovecha lo mejor de dos mundos:</w:t>
      </w:r>
    </w:p>
    <w:p w14:paraId="5375AF54" w14:textId="77777777" w:rsidR="00E7336A" w:rsidRPr="003C45FA" w:rsidRDefault="00E7336A" w:rsidP="00E7336A">
      <w:pPr>
        <w:numPr>
          <w:ilvl w:val="0"/>
          <w:numId w:val="6"/>
        </w:numPr>
        <w:spacing w:after="160" w:line="278" w:lineRule="auto"/>
        <w:ind w:right="0"/>
        <w:rPr>
          <w:sz w:val="22"/>
          <w:szCs w:val="22"/>
          <w:lang w:val="es-BO"/>
        </w:rPr>
      </w:pPr>
      <w:r w:rsidRPr="003C45FA">
        <w:rPr>
          <w:b/>
          <w:bCs/>
          <w:sz w:val="22"/>
          <w:szCs w:val="22"/>
          <w:lang w:val="es-BO"/>
        </w:rPr>
        <w:t>El "Cerebro" (Raspberry Pi 5):</w:t>
      </w:r>
      <w:r w:rsidRPr="003C45FA">
        <w:rPr>
          <w:sz w:val="22"/>
          <w:szCs w:val="22"/>
          <w:lang w:val="es-BO"/>
        </w:rPr>
        <w:t xml:space="preserve"> Encargada del procesamiento pesado. En la Pi 5, los pines GPIO son gestionados por el chip dedicado </w:t>
      </w:r>
      <w:r w:rsidRPr="003C45FA">
        <w:rPr>
          <w:b/>
          <w:bCs/>
          <w:sz w:val="22"/>
          <w:szCs w:val="22"/>
          <w:lang w:val="es-BO"/>
        </w:rPr>
        <w:t>RP1</w:t>
      </w:r>
      <w:r w:rsidRPr="003C45FA">
        <w:rPr>
          <w:sz w:val="22"/>
          <w:szCs w:val="22"/>
          <w:lang w:val="es-BO"/>
        </w:rPr>
        <w:t>, lo que optimiza la E/S</w:t>
      </w:r>
      <w:r w:rsidRPr="003C45FA">
        <w:rPr>
          <w:sz w:val="22"/>
          <w:szCs w:val="22"/>
          <w:vertAlign w:val="superscript"/>
          <w:lang w:val="es-BO"/>
        </w:rPr>
        <w:t>1</w:t>
      </w:r>
      <w:r w:rsidRPr="003C45FA">
        <w:rPr>
          <w:sz w:val="22"/>
          <w:szCs w:val="22"/>
          <w:lang w:val="es-BO"/>
        </w:rPr>
        <w:t xml:space="preserve">. Su capacidad de procesamiento permite ejecutar modelos de Deep </w:t>
      </w:r>
      <w:proofErr w:type="spellStart"/>
      <w:r w:rsidRPr="003C45FA">
        <w:rPr>
          <w:sz w:val="22"/>
          <w:szCs w:val="22"/>
          <w:lang w:val="es-BO"/>
        </w:rPr>
        <w:t>Learning</w:t>
      </w:r>
      <w:proofErr w:type="spellEnd"/>
      <w:r w:rsidRPr="003C45FA">
        <w:rPr>
          <w:sz w:val="22"/>
          <w:szCs w:val="22"/>
          <w:lang w:val="es-BO"/>
        </w:rPr>
        <w:t xml:space="preserve"> como </w:t>
      </w:r>
      <w:proofErr w:type="spellStart"/>
      <w:r w:rsidRPr="003C45FA">
        <w:rPr>
          <w:sz w:val="22"/>
          <w:szCs w:val="22"/>
          <w:lang w:val="es-BO"/>
        </w:rPr>
        <w:t>TensorFlow</w:t>
      </w:r>
      <w:proofErr w:type="spellEnd"/>
      <w:r w:rsidRPr="003C45FA">
        <w:rPr>
          <w:sz w:val="22"/>
          <w:szCs w:val="22"/>
          <w:lang w:val="es-BO"/>
        </w:rPr>
        <w:t xml:space="preserve"> Lite y </w:t>
      </w:r>
      <w:proofErr w:type="spellStart"/>
      <w:r w:rsidRPr="003C45FA">
        <w:rPr>
          <w:sz w:val="22"/>
          <w:szCs w:val="22"/>
          <w:lang w:val="es-BO"/>
        </w:rPr>
        <w:t>Mediapipe</w:t>
      </w:r>
      <w:proofErr w:type="spellEnd"/>
      <w:r w:rsidRPr="003C45FA">
        <w:rPr>
          <w:sz w:val="22"/>
          <w:szCs w:val="22"/>
          <w:lang w:val="es-BO"/>
        </w:rPr>
        <w:t xml:space="preserve"> sin latencia perceptible.</w:t>
      </w:r>
    </w:p>
    <w:p w14:paraId="64D4006E" w14:textId="77777777" w:rsidR="00E7336A" w:rsidRPr="003C45FA" w:rsidRDefault="00E7336A" w:rsidP="00E7336A">
      <w:pPr>
        <w:numPr>
          <w:ilvl w:val="0"/>
          <w:numId w:val="6"/>
        </w:numPr>
        <w:spacing w:after="160" w:line="278" w:lineRule="auto"/>
        <w:ind w:right="0"/>
        <w:rPr>
          <w:sz w:val="22"/>
          <w:szCs w:val="22"/>
          <w:lang w:val="es-BO"/>
        </w:rPr>
      </w:pPr>
      <w:r w:rsidRPr="003C45FA">
        <w:rPr>
          <w:b/>
          <w:bCs/>
          <w:sz w:val="22"/>
          <w:szCs w:val="22"/>
          <w:lang w:val="es-BO"/>
        </w:rPr>
        <w:t>El "Músculo" (Raspberry Pi Pico 2W):</w:t>
      </w:r>
      <w:r w:rsidRPr="003C45FA">
        <w:rPr>
          <w:sz w:val="22"/>
          <w:szCs w:val="22"/>
          <w:lang w:val="es-BO"/>
        </w:rPr>
        <w:t xml:space="preserve"> Basada en el microcontrolador RP2350/RP2040. Se elige por su capacidad de ejecución en tiempo real y manejo preciso de señales PWM para servos, sin las interrupciones del sistema operativo que sufre una </w:t>
      </w:r>
      <w:proofErr w:type="gramStart"/>
      <w:r w:rsidRPr="003C45FA">
        <w:rPr>
          <w:sz w:val="22"/>
          <w:szCs w:val="22"/>
          <w:lang w:val="es-BO"/>
        </w:rPr>
        <w:t>SBC .</w:t>
      </w:r>
      <w:proofErr w:type="gramEnd"/>
    </w:p>
    <w:p w14:paraId="342170C6" w14:textId="27210686" w:rsidR="00E7336A" w:rsidRPr="0039029C" w:rsidRDefault="00E7336A" w:rsidP="003C12C2">
      <w:pPr>
        <w:pStyle w:val="ListParagraph"/>
        <w:numPr>
          <w:ilvl w:val="1"/>
          <w:numId w:val="16"/>
        </w:numPr>
        <w:spacing w:after="160" w:line="278" w:lineRule="auto"/>
        <w:outlineLvl w:val="1"/>
        <w:rPr>
          <w:b/>
          <w:bCs/>
          <w:sz w:val="22"/>
          <w:szCs w:val="22"/>
          <w:lang w:val="es-BO"/>
        </w:rPr>
      </w:pPr>
      <w:r w:rsidRPr="0039029C">
        <w:rPr>
          <w:b/>
          <w:bCs/>
          <w:sz w:val="22"/>
          <w:szCs w:val="22"/>
          <w:lang w:val="es-BO"/>
        </w:rPr>
        <w:t>Protocolo de Comunicación UART</w:t>
      </w:r>
    </w:p>
    <w:p w14:paraId="01F03C97"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 xml:space="preserve">Se utiliza </w:t>
      </w:r>
      <w:r w:rsidRPr="003C45FA">
        <w:rPr>
          <w:b/>
          <w:bCs/>
          <w:sz w:val="22"/>
          <w:szCs w:val="22"/>
          <w:lang w:val="es-BO"/>
        </w:rPr>
        <w:t xml:space="preserve">UART (Universal </w:t>
      </w:r>
      <w:proofErr w:type="spellStart"/>
      <w:r w:rsidRPr="003C45FA">
        <w:rPr>
          <w:b/>
          <w:bCs/>
          <w:sz w:val="22"/>
          <w:szCs w:val="22"/>
          <w:lang w:val="es-BO"/>
        </w:rPr>
        <w:t>Asynchronous</w:t>
      </w:r>
      <w:proofErr w:type="spellEnd"/>
      <w:r w:rsidRPr="003C45FA">
        <w:rPr>
          <w:b/>
          <w:bCs/>
          <w:sz w:val="22"/>
          <w:szCs w:val="22"/>
          <w:lang w:val="es-BO"/>
        </w:rPr>
        <w:t xml:space="preserve"> Receiver-</w:t>
      </w:r>
      <w:proofErr w:type="spellStart"/>
      <w:r w:rsidRPr="003C45FA">
        <w:rPr>
          <w:b/>
          <w:bCs/>
          <w:sz w:val="22"/>
          <w:szCs w:val="22"/>
          <w:lang w:val="es-BO"/>
        </w:rPr>
        <w:t>Transmitter</w:t>
      </w:r>
      <w:proofErr w:type="spellEnd"/>
      <w:r w:rsidRPr="003C45FA">
        <w:rPr>
          <w:b/>
          <w:bCs/>
          <w:sz w:val="22"/>
          <w:szCs w:val="22"/>
          <w:lang w:val="es-BO"/>
        </w:rPr>
        <w:t>)</w:t>
      </w:r>
      <w:r w:rsidRPr="003C45FA">
        <w:rPr>
          <w:sz w:val="22"/>
          <w:szCs w:val="22"/>
          <w:lang w:val="es-BO"/>
        </w:rPr>
        <w:t xml:space="preserve"> como bus de datos. A diferencia del </w:t>
      </w:r>
      <w:proofErr w:type="spellStart"/>
      <w:r w:rsidRPr="003C45FA">
        <w:rPr>
          <w:sz w:val="22"/>
          <w:szCs w:val="22"/>
          <w:lang w:val="es-BO"/>
        </w:rPr>
        <w:t>WiFi</w:t>
      </w:r>
      <w:proofErr w:type="spellEnd"/>
      <w:r w:rsidRPr="003C45FA">
        <w:rPr>
          <w:sz w:val="22"/>
          <w:szCs w:val="22"/>
          <w:lang w:val="es-BO"/>
        </w:rPr>
        <w:t>, UART es una conexión física punto a punto que ofrece inmunidad al ruido electromagnético y baja latencia determinista.</w:t>
      </w:r>
    </w:p>
    <w:p w14:paraId="78512C77" w14:textId="77777777" w:rsidR="00E7336A" w:rsidRPr="003C45FA" w:rsidRDefault="00E7336A" w:rsidP="00E7336A">
      <w:pPr>
        <w:numPr>
          <w:ilvl w:val="0"/>
          <w:numId w:val="7"/>
        </w:numPr>
        <w:spacing w:after="160" w:line="278" w:lineRule="auto"/>
        <w:ind w:right="0"/>
        <w:rPr>
          <w:sz w:val="22"/>
          <w:szCs w:val="22"/>
          <w:lang w:val="es-BO"/>
        </w:rPr>
      </w:pPr>
      <w:r w:rsidRPr="003C45FA">
        <w:rPr>
          <w:b/>
          <w:bCs/>
          <w:sz w:val="22"/>
          <w:szCs w:val="22"/>
          <w:lang w:val="es-BO"/>
        </w:rPr>
        <w:lastRenderedPageBreak/>
        <w:t>Configuración:</w:t>
      </w:r>
      <w:r w:rsidRPr="003C45FA">
        <w:rPr>
          <w:sz w:val="22"/>
          <w:szCs w:val="22"/>
          <w:lang w:val="es-BO"/>
        </w:rPr>
        <w:t xml:space="preserve"> </w:t>
      </w:r>
      <w:proofErr w:type="spellStart"/>
      <w:r w:rsidRPr="003C45FA">
        <w:rPr>
          <w:sz w:val="22"/>
          <w:szCs w:val="22"/>
          <w:lang w:val="es-BO"/>
        </w:rPr>
        <w:t>Baudrate</w:t>
      </w:r>
      <w:proofErr w:type="spellEnd"/>
      <w:r w:rsidRPr="003C45FA">
        <w:rPr>
          <w:sz w:val="22"/>
          <w:szCs w:val="22"/>
          <w:lang w:val="es-BO"/>
        </w:rPr>
        <w:t xml:space="preserve"> de 115200 baudios, 8 bits de datos, sin paridad (8N1).</w:t>
      </w:r>
    </w:p>
    <w:p w14:paraId="5D23D99A" w14:textId="77777777" w:rsidR="00E7336A" w:rsidRPr="003C45FA" w:rsidRDefault="00E7336A" w:rsidP="00E7336A">
      <w:pPr>
        <w:numPr>
          <w:ilvl w:val="0"/>
          <w:numId w:val="7"/>
        </w:numPr>
        <w:spacing w:after="160" w:line="278" w:lineRule="auto"/>
        <w:ind w:right="0"/>
        <w:rPr>
          <w:sz w:val="22"/>
          <w:szCs w:val="22"/>
          <w:lang w:val="es-BO"/>
        </w:rPr>
      </w:pPr>
      <w:r w:rsidRPr="003C45FA">
        <w:rPr>
          <w:b/>
          <w:bCs/>
          <w:sz w:val="22"/>
          <w:szCs w:val="22"/>
          <w:lang w:val="es-BO"/>
        </w:rPr>
        <w:t>Pines:</w:t>
      </w:r>
      <w:r w:rsidRPr="003C45FA">
        <w:rPr>
          <w:sz w:val="22"/>
          <w:szCs w:val="22"/>
          <w:lang w:val="es-BO"/>
        </w:rPr>
        <w:t xml:space="preserve"> Se utilizan los pines GPIO 14/15 en la Pi 5 y GP0/GP1 en la Pico, respetando el cruce de líneas (TX a RX)</w:t>
      </w:r>
      <w:r w:rsidRPr="003C45FA">
        <w:rPr>
          <w:sz w:val="22"/>
          <w:szCs w:val="22"/>
          <w:vertAlign w:val="superscript"/>
          <w:lang w:val="es-BO"/>
        </w:rPr>
        <w:t>2</w:t>
      </w:r>
      <w:r w:rsidRPr="003C45FA">
        <w:rPr>
          <w:sz w:val="22"/>
          <w:szCs w:val="22"/>
          <w:lang w:val="es-BO"/>
        </w:rPr>
        <w:t>.</w:t>
      </w:r>
    </w:p>
    <w:p w14:paraId="435FC9FA" w14:textId="236077AF" w:rsidR="00E7336A" w:rsidRPr="0039029C" w:rsidRDefault="00E7336A" w:rsidP="003C12C2">
      <w:pPr>
        <w:pStyle w:val="ListParagraph"/>
        <w:numPr>
          <w:ilvl w:val="1"/>
          <w:numId w:val="16"/>
        </w:numPr>
        <w:spacing w:after="160" w:line="278" w:lineRule="auto"/>
        <w:outlineLvl w:val="2"/>
        <w:rPr>
          <w:b/>
          <w:bCs/>
          <w:sz w:val="22"/>
          <w:szCs w:val="22"/>
        </w:rPr>
      </w:pPr>
      <w:proofErr w:type="spellStart"/>
      <w:r w:rsidRPr="0039029C">
        <w:rPr>
          <w:b/>
          <w:bCs/>
          <w:sz w:val="22"/>
          <w:szCs w:val="22"/>
        </w:rPr>
        <w:t>Inteligencia</w:t>
      </w:r>
      <w:proofErr w:type="spellEnd"/>
      <w:r w:rsidRPr="0039029C">
        <w:rPr>
          <w:b/>
          <w:bCs/>
          <w:sz w:val="22"/>
          <w:szCs w:val="22"/>
        </w:rPr>
        <w:t xml:space="preserve"> Artificial</w:t>
      </w:r>
    </w:p>
    <w:p w14:paraId="4CD45E47" w14:textId="77777777" w:rsidR="00E7336A" w:rsidRPr="003C45FA" w:rsidRDefault="00E7336A" w:rsidP="00E7336A">
      <w:pPr>
        <w:numPr>
          <w:ilvl w:val="0"/>
          <w:numId w:val="8"/>
        </w:numPr>
        <w:spacing w:after="160" w:line="278" w:lineRule="auto"/>
        <w:ind w:right="0"/>
        <w:rPr>
          <w:sz w:val="22"/>
          <w:szCs w:val="22"/>
          <w:lang w:val="es-BO"/>
        </w:rPr>
      </w:pPr>
      <w:proofErr w:type="spellStart"/>
      <w:r w:rsidRPr="003C45FA">
        <w:rPr>
          <w:b/>
          <w:bCs/>
          <w:sz w:val="22"/>
          <w:szCs w:val="22"/>
          <w:lang w:val="es-BO"/>
        </w:rPr>
        <w:t>MediaPipe</w:t>
      </w:r>
      <w:proofErr w:type="spellEnd"/>
      <w:r w:rsidRPr="003C45FA">
        <w:rPr>
          <w:b/>
          <w:bCs/>
          <w:sz w:val="22"/>
          <w:szCs w:val="22"/>
          <w:lang w:val="es-BO"/>
        </w:rPr>
        <w:t xml:space="preserve"> </w:t>
      </w:r>
      <w:proofErr w:type="spellStart"/>
      <w:r w:rsidRPr="003C45FA">
        <w:rPr>
          <w:b/>
          <w:bCs/>
          <w:sz w:val="22"/>
          <w:szCs w:val="22"/>
          <w:lang w:val="es-BO"/>
        </w:rPr>
        <w:t>Hands</w:t>
      </w:r>
      <w:proofErr w:type="spellEnd"/>
      <w:r w:rsidRPr="003C45FA">
        <w:rPr>
          <w:b/>
          <w:bCs/>
          <w:sz w:val="22"/>
          <w:szCs w:val="22"/>
          <w:lang w:val="es-BO"/>
        </w:rPr>
        <w:t>:</w:t>
      </w:r>
      <w:r w:rsidRPr="003C45FA">
        <w:rPr>
          <w:sz w:val="22"/>
          <w:szCs w:val="22"/>
          <w:lang w:val="es-BO"/>
        </w:rPr>
        <w:t xml:space="preserve"> Framework de Google que infiere 21 puntos clave (</w:t>
      </w:r>
      <w:proofErr w:type="spellStart"/>
      <w:r w:rsidRPr="003C45FA">
        <w:rPr>
          <w:sz w:val="22"/>
          <w:szCs w:val="22"/>
          <w:lang w:val="es-BO"/>
        </w:rPr>
        <w:t>landmarks</w:t>
      </w:r>
      <w:proofErr w:type="spellEnd"/>
      <w:r w:rsidRPr="003C45FA">
        <w:rPr>
          <w:sz w:val="22"/>
          <w:szCs w:val="22"/>
          <w:lang w:val="es-BO"/>
        </w:rPr>
        <w:t>) 3D de una mano a partir de un solo cuadro RGB.</w:t>
      </w:r>
    </w:p>
    <w:p w14:paraId="0A319733" w14:textId="77777777" w:rsidR="00E7336A" w:rsidRPr="003C45FA" w:rsidRDefault="00E7336A" w:rsidP="00E7336A">
      <w:pPr>
        <w:numPr>
          <w:ilvl w:val="0"/>
          <w:numId w:val="8"/>
        </w:numPr>
        <w:spacing w:after="160" w:line="278" w:lineRule="auto"/>
        <w:ind w:right="0"/>
        <w:rPr>
          <w:sz w:val="22"/>
          <w:szCs w:val="22"/>
          <w:lang w:val="es-BO"/>
        </w:rPr>
      </w:pPr>
      <w:proofErr w:type="spellStart"/>
      <w:r w:rsidRPr="003C45FA">
        <w:rPr>
          <w:b/>
          <w:bCs/>
          <w:sz w:val="22"/>
          <w:szCs w:val="22"/>
          <w:lang w:val="es-BO"/>
        </w:rPr>
        <w:t>TensorFlow</w:t>
      </w:r>
      <w:proofErr w:type="spellEnd"/>
      <w:r w:rsidRPr="003C45FA">
        <w:rPr>
          <w:b/>
          <w:bCs/>
          <w:sz w:val="22"/>
          <w:szCs w:val="22"/>
          <w:lang w:val="es-BO"/>
        </w:rPr>
        <w:t xml:space="preserve"> Lite:</w:t>
      </w:r>
      <w:r w:rsidRPr="003C45FA">
        <w:rPr>
          <w:sz w:val="22"/>
          <w:szCs w:val="22"/>
          <w:lang w:val="es-BO"/>
        </w:rPr>
        <w:t xml:space="preserve"> Formato optimizado para dispositivos </w:t>
      </w:r>
      <w:r w:rsidRPr="003C45FA">
        <w:rPr>
          <w:i/>
          <w:iCs/>
          <w:sz w:val="22"/>
          <w:szCs w:val="22"/>
          <w:lang w:val="es-BO"/>
        </w:rPr>
        <w:t>Edge</w:t>
      </w:r>
      <w:r w:rsidRPr="003C45FA">
        <w:rPr>
          <w:sz w:val="22"/>
          <w:szCs w:val="22"/>
          <w:lang w:val="es-BO"/>
        </w:rPr>
        <w:t xml:space="preserve"> que permite ejecutar modelos de detección de objetos (entrenados en </w:t>
      </w:r>
      <w:proofErr w:type="spellStart"/>
      <w:r w:rsidRPr="003C45FA">
        <w:rPr>
          <w:sz w:val="22"/>
          <w:szCs w:val="22"/>
          <w:lang w:val="es-BO"/>
        </w:rPr>
        <w:t>Roboflow</w:t>
      </w:r>
      <w:proofErr w:type="spellEnd"/>
      <w:r w:rsidRPr="003C45FA">
        <w:rPr>
          <w:sz w:val="22"/>
          <w:szCs w:val="22"/>
          <w:lang w:val="es-BO"/>
        </w:rPr>
        <w:t>) con un consumo de memoria reducido.</w:t>
      </w:r>
    </w:p>
    <w:p w14:paraId="2B8224FE" w14:textId="2F18B2D7" w:rsidR="00E7336A" w:rsidRPr="0039029C" w:rsidRDefault="00E7336A" w:rsidP="003C12C2">
      <w:pPr>
        <w:pStyle w:val="ListParagraph"/>
        <w:numPr>
          <w:ilvl w:val="0"/>
          <w:numId w:val="16"/>
        </w:numPr>
        <w:spacing w:after="160" w:line="278" w:lineRule="auto"/>
        <w:outlineLvl w:val="0"/>
        <w:rPr>
          <w:b/>
          <w:bCs/>
          <w:sz w:val="22"/>
          <w:szCs w:val="22"/>
          <w:lang w:val="es-BO"/>
        </w:rPr>
      </w:pPr>
      <w:r w:rsidRPr="0039029C">
        <w:rPr>
          <w:b/>
          <w:bCs/>
          <w:sz w:val="22"/>
          <w:szCs w:val="22"/>
          <w:lang w:val="es-BO"/>
        </w:rPr>
        <w:t>INGENIERÍA DEL PROYECTO</w:t>
      </w:r>
    </w:p>
    <w:p w14:paraId="3AD1F738" w14:textId="68E22631" w:rsidR="00E7336A" w:rsidRPr="0039029C" w:rsidRDefault="00E7336A" w:rsidP="003C12C2">
      <w:pPr>
        <w:pStyle w:val="ListParagraph"/>
        <w:numPr>
          <w:ilvl w:val="1"/>
          <w:numId w:val="16"/>
        </w:numPr>
        <w:spacing w:after="160" w:line="278" w:lineRule="auto"/>
        <w:outlineLvl w:val="1"/>
        <w:rPr>
          <w:b/>
          <w:bCs/>
          <w:sz w:val="22"/>
          <w:szCs w:val="22"/>
          <w:lang w:val="es-BO"/>
        </w:rPr>
      </w:pPr>
      <w:r w:rsidRPr="0039029C">
        <w:rPr>
          <w:b/>
          <w:bCs/>
          <w:sz w:val="22"/>
          <w:szCs w:val="22"/>
          <w:lang w:val="es-BO"/>
        </w:rPr>
        <w:t>Diseño del Circuito Electrónico</w:t>
      </w:r>
    </w:p>
    <w:p w14:paraId="2405FC1B"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 xml:space="preserve">La integridad eléctrica es crítica. Ambos dispositivos operan con lógica de </w:t>
      </w:r>
      <w:r w:rsidRPr="003C45FA">
        <w:rPr>
          <w:b/>
          <w:bCs/>
          <w:sz w:val="22"/>
          <w:szCs w:val="22"/>
          <w:lang w:val="es-BO"/>
        </w:rPr>
        <w:t>3.3V</w:t>
      </w:r>
      <w:r w:rsidRPr="003C45FA">
        <w:rPr>
          <w:sz w:val="22"/>
          <w:szCs w:val="22"/>
          <w:lang w:val="es-BO"/>
        </w:rPr>
        <w:t>. Conectar sensores de 5V directamente dañaría los pines GPIO</w:t>
      </w:r>
      <w:r w:rsidRPr="003C45FA">
        <w:rPr>
          <w:sz w:val="22"/>
          <w:szCs w:val="22"/>
          <w:vertAlign w:val="superscript"/>
          <w:lang w:val="es-BO"/>
        </w:rPr>
        <w:t>3</w:t>
      </w:r>
      <w:r w:rsidRPr="003C45FA">
        <w:rPr>
          <w:sz w:val="22"/>
          <w:szCs w:val="22"/>
          <w:lang w:val="es-BO"/>
        </w:rPr>
        <w:t>.</w:t>
      </w:r>
    </w:p>
    <w:p w14:paraId="14A56CB5" w14:textId="416389C6" w:rsidR="00E7336A" w:rsidRPr="0039029C" w:rsidRDefault="00E7336A" w:rsidP="008D43F2">
      <w:pPr>
        <w:pStyle w:val="ListParagraph"/>
        <w:numPr>
          <w:ilvl w:val="1"/>
          <w:numId w:val="16"/>
        </w:numPr>
        <w:spacing w:after="160" w:line="278" w:lineRule="auto"/>
        <w:outlineLvl w:val="1"/>
        <w:rPr>
          <w:sz w:val="22"/>
          <w:szCs w:val="22"/>
        </w:rPr>
      </w:pPr>
      <w:proofErr w:type="spellStart"/>
      <w:r w:rsidRPr="0039029C">
        <w:rPr>
          <w:b/>
          <w:bCs/>
          <w:sz w:val="22"/>
          <w:szCs w:val="22"/>
        </w:rPr>
        <w:t>Esquema</w:t>
      </w:r>
      <w:proofErr w:type="spellEnd"/>
      <w:r w:rsidRPr="0039029C">
        <w:rPr>
          <w:b/>
          <w:bCs/>
          <w:sz w:val="22"/>
          <w:szCs w:val="22"/>
        </w:rPr>
        <w:t xml:space="preserve"> de </w:t>
      </w:r>
      <w:proofErr w:type="spellStart"/>
      <w:r w:rsidRPr="0039029C">
        <w:rPr>
          <w:b/>
          <w:bCs/>
          <w:sz w:val="22"/>
          <w:szCs w:val="22"/>
        </w:rPr>
        <w:t>Conexiones</w:t>
      </w:r>
      <w:proofErr w:type="spellEnd"/>
      <w:r w:rsidRPr="0039029C">
        <w:rPr>
          <w:b/>
          <w:bCs/>
          <w:sz w:val="22"/>
          <w:szCs w:val="22"/>
        </w:rPr>
        <w:t>:</w:t>
      </w:r>
    </w:p>
    <w:p w14:paraId="29480784" w14:textId="0C7843A0" w:rsidR="00E7336A" w:rsidRPr="0039029C" w:rsidRDefault="00E7336A" w:rsidP="008D43F2">
      <w:pPr>
        <w:pStyle w:val="ListParagraph"/>
        <w:numPr>
          <w:ilvl w:val="2"/>
          <w:numId w:val="16"/>
        </w:numPr>
        <w:spacing w:after="160" w:line="278" w:lineRule="auto"/>
        <w:ind w:right="0"/>
        <w:outlineLvl w:val="2"/>
        <w:rPr>
          <w:sz w:val="22"/>
          <w:szCs w:val="22"/>
        </w:rPr>
      </w:pPr>
      <w:proofErr w:type="spellStart"/>
      <w:r w:rsidRPr="0039029C">
        <w:rPr>
          <w:b/>
          <w:bCs/>
          <w:sz w:val="22"/>
          <w:szCs w:val="22"/>
        </w:rPr>
        <w:t>Interfaz</w:t>
      </w:r>
      <w:proofErr w:type="spellEnd"/>
      <w:r w:rsidRPr="0039029C">
        <w:rPr>
          <w:b/>
          <w:bCs/>
          <w:sz w:val="22"/>
          <w:szCs w:val="22"/>
        </w:rPr>
        <w:t xml:space="preserve"> de </w:t>
      </w:r>
      <w:proofErr w:type="spellStart"/>
      <w:r w:rsidRPr="0039029C">
        <w:rPr>
          <w:b/>
          <w:bCs/>
          <w:sz w:val="22"/>
          <w:szCs w:val="22"/>
        </w:rPr>
        <w:t>Comunicación</w:t>
      </w:r>
      <w:proofErr w:type="spellEnd"/>
      <w:r w:rsidRPr="0039029C">
        <w:rPr>
          <w:b/>
          <w:bCs/>
          <w:sz w:val="22"/>
          <w:szCs w:val="22"/>
        </w:rPr>
        <w:t>:</w:t>
      </w:r>
    </w:p>
    <w:p w14:paraId="4B55096D" w14:textId="77777777" w:rsidR="00E7336A" w:rsidRPr="0039029C" w:rsidRDefault="00E7336A" w:rsidP="008D43F2">
      <w:pPr>
        <w:pStyle w:val="ListParagraph"/>
        <w:numPr>
          <w:ilvl w:val="0"/>
          <w:numId w:val="21"/>
        </w:numPr>
        <w:spacing w:after="160" w:line="278" w:lineRule="auto"/>
        <w:ind w:right="0"/>
        <w:rPr>
          <w:sz w:val="22"/>
          <w:szCs w:val="22"/>
          <w:lang w:val="es-BO"/>
        </w:rPr>
      </w:pPr>
      <w:r w:rsidRPr="0039029C">
        <w:rPr>
          <w:sz w:val="22"/>
          <w:szCs w:val="22"/>
          <w:lang w:val="es-BO"/>
        </w:rPr>
        <w:t>Pi 5 GPIO 14 (TX) → Pico GP 1 (RX).</w:t>
      </w:r>
    </w:p>
    <w:p w14:paraId="18577676" w14:textId="77777777" w:rsidR="00E7336A" w:rsidRPr="0039029C" w:rsidRDefault="00E7336A" w:rsidP="008D43F2">
      <w:pPr>
        <w:pStyle w:val="ListParagraph"/>
        <w:numPr>
          <w:ilvl w:val="0"/>
          <w:numId w:val="21"/>
        </w:numPr>
        <w:spacing w:after="160" w:line="278" w:lineRule="auto"/>
        <w:ind w:right="0"/>
        <w:rPr>
          <w:sz w:val="22"/>
          <w:szCs w:val="22"/>
          <w:lang w:val="es-BO"/>
        </w:rPr>
      </w:pPr>
      <w:r w:rsidRPr="0039029C">
        <w:rPr>
          <w:sz w:val="22"/>
          <w:szCs w:val="22"/>
          <w:lang w:val="es-BO"/>
        </w:rPr>
        <w:t>Pi 5 GPIO 15 (RX) → Pico GP 0 (TX).</w:t>
      </w:r>
    </w:p>
    <w:p w14:paraId="6E685ADD" w14:textId="77777777" w:rsidR="00E7336A" w:rsidRPr="0039029C" w:rsidRDefault="00E7336A" w:rsidP="008D43F2">
      <w:pPr>
        <w:pStyle w:val="ListParagraph"/>
        <w:numPr>
          <w:ilvl w:val="0"/>
          <w:numId w:val="21"/>
        </w:numPr>
        <w:spacing w:after="160" w:line="278" w:lineRule="auto"/>
        <w:ind w:right="0"/>
        <w:rPr>
          <w:sz w:val="22"/>
          <w:szCs w:val="22"/>
          <w:lang w:val="es-BO"/>
        </w:rPr>
      </w:pPr>
      <w:r w:rsidRPr="0039029C">
        <w:rPr>
          <w:sz w:val="22"/>
          <w:szCs w:val="22"/>
          <w:lang w:val="es-BO"/>
        </w:rPr>
        <w:t>GND común (Referencia de voltaje unificada).</w:t>
      </w:r>
    </w:p>
    <w:p w14:paraId="3472D3DC" w14:textId="05C30274" w:rsidR="00E7336A" w:rsidRPr="0039029C" w:rsidRDefault="00E7336A" w:rsidP="008D43F2">
      <w:pPr>
        <w:pStyle w:val="ListParagraph"/>
        <w:numPr>
          <w:ilvl w:val="2"/>
          <w:numId w:val="16"/>
        </w:numPr>
        <w:spacing w:after="160" w:line="278" w:lineRule="auto"/>
        <w:ind w:right="0"/>
        <w:outlineLvl w:val="2"/>
        <w:rPr>
          <w:sz w:val="22"/>
          <w:szCs w:val="22"/>
        </w:rPr>
      </w:pPr>
      <w:proofErr w:type="spellStart"/>
      <w:r w:rsidRPr="0039029C">
        <w:rPr>
          <w:b/>
          <w:bCs/>
          <w:sz w:val="22"/>
          <w:szCs w:val="22"/>
        </w:rPr>
        <w:t>Actuadores</w:t>
      </w:r>
      <w:proofErr w:type="spellEnd"/>
      <w:r w:rsidRPr="0039029C">
        <w:rPr>
          <w:b/>
          <w:bCs/>
          <w:sz w:val="22"/>
          <w:szCs w:val="22"/>
        </w:rPr>
        <w:t xml:space="preserve"> </w:t>
      </w:r>
      <w:proofErr w:type="spellStart"/>
      <w:r w:rsidRPr="0039029C">
        <w:rPr>
          <w:b/>
          <w:bCs/>
          <w:sz w:val="22"/>
          <w:szCs w:val="22"/>
        </w:rPr>
        <w:t>en</w:t>
      </w:r>
      <w:proofErr w:type="spellEnd"/>
      <w:r w:rsidRPr="0039029C">
        <w:rPr>
          <w:b/>
          <w:bCs/>
          <w:sz w:val="22"/>
          <w:szCs w:val="22"/>
        </w:rPr>
        <w:t xml:space="preserve"> Pico 2W:</w:t>
      </w:r>
    </w:p>
    <w:p w14:paraId="34367743" w14:textId="77777777" w:rsidR="00E7336A" w:rsidRPr="0039029C" w:rsidRDefault="00E7336A" w:rsidP="008D43F2">
      <w:pPr>
        <w:pStyle w:val="ListParagraph"/>
        <w:numPr>
          <w:ilvl w:val="0"/>
          <w:numId w:val="22"/>
        </w:numPr>
        <w:spacing w:after="160" w:line="278" w:lineRule="auto"/>
        <w:ind w:right="0"/>
        <w:rPr>
          <w:sz w:val="22"/>
          <w:szCs w:val="22"/>
          <w:lang w:val="es-BO"/>
        </w:rPr>
      </w:pPr>
      <w:r w:rsidRPr="0039029C">
        <w:rPr>
          <w:b/>
          <w:bCs/>
          <w:sz w:val="22"/>
          <w:szCs w:val="22"/>
          <w:lang w:val="es-BO"/>
        </w:rPr>
        <w:t>Servomotor (Puerta):</w:t>
      </w:r>
      <w:r w:rsidRPr="0039029C">
        <w:rPr>
          <w:sz w:val="22"/>
          <w:szCs w:val="22"/>
          <w:lang w:val="es-BO"/>
        </w:rPr>
        <w:t xml:space="preserve"> Señal PWM en GP16. Frecuencia de 50Hz. El ciclo de trabajo se mapea de 1ms a 2ms para 0°-180°</w:t>
      </w:r>
      <w:r w:rsidRPr="0039029C">
        <w:rPr>
          <w:sz w:val="22"/>
          <w:szCs w:val="22"/>
          <w:vertAlign w:val="superscript"/>
          <w:lang w:val="es-BO"/>
        </w:rPr>
        <w:t>4</w:t>
      </w:r>
      <w:r w:rsidRPr="0039029C">
        <w:rPr>
          <w:sz w:val="22"/>
          <w:szCs w:val="22"/>
          <w:lang w:val="es-BO"/>
        </w:rPr>
        <w:t>.</w:t>
      </w:r>
    </w:p>
    <w:p w14:paraId="288A251A" w14:textId="77777777" w:rsidR="00E7336A" w:rsidRPr="0039029C" w:rsidRDefault="00E7336A" w:rsidP="008D43F2">
      <w:pPr>
        <w:pStyle w:val="ListParagraph"/>
        <w:numPr>
          <w:ilvl w:val="0"/>
          <w:numId w:val="22"/>
        </w:numPr>
        <w:spacing w:after="160" w:line="278" w:lineRule="auto"/>
        <w:ind w:right="0"/>
        <w:rPr>
          <w:sz w:val="22"/>
          <w:szCs w:val="22"/>
          <w:lang w:val="es-BO"/>
        </w:rPr>
      </w:pPr>
      <w:r w:rsidRPr="0039029C">
        <w:rPr>
          <w:b/>
          <w:bCs/>
          <w:sz w:val="22"/>
          <w:szCs w:val="22"/>
          <w:lang w:val="es-BO"/>
        </w:rPr>
        <w:t>Bombas de Agua:</w:t>
      </w:r>
      <w:r w:rsidRPr="0039029C">
        <w:rPr>
          <w:sz w:val="22"/>
          <w:szCs w:val="22"/>
          <w:lang w:val="es-BO"/>
        </w:rPr>
        <w:t xml:space="preserve"> Controladas vía transistores/relés en pines GP18, GP19, GP20, GP21, GP22 (Lógica digital ON/OFF).</w:t>
      </w:r>
    </w:p>
    <w:p w14:paraId="56BE0F2A" w14:textId="77777777" w:rsidR="00E7336A" w:rsidRPr="0039029C" w:rsidRDefault="00E7336A" w:rsidP="008D43F2">
      <w:pPr>
        <w:pStyle w:val="ListParagraph"/>
        <w:numPr>
          <w:ilvl w:val="0"/>
          <w:numId w:val="22"/>
        </w:numPr>
        <w:spacing w:after="160" w:line="278" w:lineRule="auto"/>
        <w:ind w:right="0"/>
        <w:rPr>
          <w:sz w:val="22"/>
          <w:szCs w:val="22"/>
          <w:lang w:val="es-BO"/>
        </w:rPr>
      </w:pPr>
      <w:r w:rsidRPr="0039029C">
        <w:rPr>
          <w:b/>
          <w:bCs/>
          <w:sz w:val="22"/>
          <w:szCs w:val="22"/>
          <w:lang w:val="es-BO"/>
        </w:rPr>
        <w:t>Indicadores:</w:t>
      </w:r>
      <w:r w:rsidRPr="0039029C">
        <w:rPr>
          <w:sz w:val="22"/>
          <w:szCs w:val="22"/>
          <w:lang w:val="es-BO"/>
        </w:rPr>
        <w:t xml:space="preserve"> LED de estado "V" en GP15 y uso del LED </w:t>
      </w:r>
      <w:proofErr w:type="spellStart"/>
      <w:r w:rsidRPr="0039029C">
        <w:rPr>
          <w:i/>
          <w:iCs/>
          <w:sz w:val="22"/>
          <w:szCs w:val="22"/>
          <w:lang w:val="es-BO"/>
        </w:rPr>
        <w:t>onboard</w:t>
      </w:r>
      <w:proofErr w:type="spellEnd"/>
      <w:r w:rsidRPr="0039029C">
        <w:rPr>
          <w:sz w:val="22"/>
          <w:szCs w:val="22"/>
          <w:lang w:val="es-BO"/>
        </w:rPr>
        <w:t xml:space="preserve"> conectado al pin virtual "WL_GPIO0" en la serie Pico W/2W</w:t>
      </w:r>
      <w:r w:rsidRPr="0039029C">
        <w:rPr>
          <w:sz w:val="22"/>
          <w:szCs w:val="22"/>
          <w:vertAlign w:val="superscript"/>
          <w:lang w:val="es-BO"/>
        </w:rPr>
        <w:t>5</w:t>
      </w:r>
      <w:r w:rsidRPr="0039029C">
        <w:rPr>
          <w:sz w:val="22"/>
          <w:szCs w:val="22"/>
          <w:lang w:val="es-BO"/>
        </w:rPr>
        <w:t>.</w:t>
      </w:r>
    </w:p>
    <w:p w14:paraId="5458AB5A" w14:textId="54CDF1CA" w:rsidR="00E7336A" w:rsidRPr="0039029C" w:rsidRDefault="00E7336A" w:rsidP="008D43F2">
      <w:pPr>
        <w:pStyle w:val="ListParagraph"/>
        <w:numPr>
          <w:ilvl w:val="0"/>
          <w:numId w:val="16"/>
        </w:numPr>
        <w:spacing w:after="160" w:line="278" w:lineRule="auto"/>
        <w:outlineLvl w:val="0"/>
        <w:rPr>
          <w:b/>
          <w:bCs/>
          <w:sz w:val="22"/>
          <w:szCs w:val="22"/>
          <w:lang w:val="es-BO"/>
        </w:rPr>
      </w:pPr>
      <w:r w:rsidRPr="0039029C">
        <w:rPr>
          <w:b/>
          <w:bCs/>
          <w:sz w:val="22"/>
          <w:szCs w:val="22"/>
          <w:lang w:val="es-BO"/>
        </w:rPr>
        <w:t>DESARROLLO DE SOFTWARE</w:t>
      </w:r>
    </w:p>
    <w:p w14:paraId="68B28784" w14:textId="29F0A42E" w:rsidR="00E7336A" w:rsidRPr="0039029C" w:rsidRDefault="00E7336A" w:rsidP="008D43F2">
      <w:pPr>
        <w:pStyle w:val="ListParagraph"/>
        <w:numPr>
          <w:ilvl w:val="1"/>
          <w:numId w:val="16"/>
        </w:numPr>
        <w:spacing w:after="160" w:line="278" w:lineRule="auto"/>
        <w:outlineLvl w:val="1"/>
        <w:rPr>
          <w:b/>
          <w:bCs/>
          <w:sz w:val="22"/>
          <w:szCs w:val="22"/>
          <w:lang w:val="es-BO"/>
        </w:rPr>
      </w:pPr>
      <w:r w:rsidRPr="0039029C">
        <w:rPr>
          <w:b/>
          <w:bCs/>
          <w:sz w:val="22"/>
          <w:szCs w:val="22"/>
          <w:lang w:val="es-BO"/>
        </w:rPr>
        <w:t>Arquitectura Modular (Python)</w:t>
      </w:r>
    </w:p>
    <w:p w14:paraId="2405BB68"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El software principal se diseñó bajo el principio de separación de responsabilidades para facilitar el mantenimiento:</w:t>
      </w:r>
    </w:p>
    <w:p w14:paraId="0AF34034" w14:textId="77777777" w:rsidR="00E7336A" w:rsidRPr="003C45FA" w:rsidRDefault="00E7336A" w:rsidP="00E7336A">
      <w:pPr>
        <w:numPr>
          <w:ilvl w:val="0"/>
          <w:numId w:val="10"/>
        </w:numPr>
        <w:spacing w:after="160" w:line="278" w:lineRule="auto"/>
        <w:ind w:right="0"/>
        <w:rPr>
          <w:sz w:val="22"/>
          <w:szCs w:val="22"/>
          <w:lang w:val="es-BO"/>
        </w:rPr>
      </w:pPr>
      <w:r w:rsidRPr="003C45FA">
        <w:rPr>
          <w:b/>
          <w:bCs/>
          <w:sz w:val="22"/>
          <w:szCs w:val="22"/>
          <w:lang w:val="es-BO"/>
        </w:rPr>
        <w:t>main.py:</w:t>
      </w:r>
      <w:r w:rsidRPr="003C45FA">
        <w:rPr>
          <w:sz w:val="22"/>
          <w:szCs w:val="22"/>
          <w:lang w:val="es-BO"/>
        </w:rPr>
        <w:t xml:space="preserve"> Orquestador principal y máquina de estados (Manual vs Automático).</w:t>
      </w:r>
    </w:p>
    <w:p w14:paraId="30F2BFF1" w14:textId="77777777" w:rsidR="00E7336A" w:rsidRPr="003C45FA" w:rsidRDefault="00E7336A" w:rsidP="00E7336A">
      <w:pPr>
        <w:numPr>
          <w:ilvl w:val="0"/>
          <w:numId w:val="10"/>
        </w:numPr>
        <w:spacing w:after="160" w:line="278" w:lineRule="auto"/>
        <w:ind w:right="0"/>
        <w:rPr>
          <w:sz w:val="22"/>
          <w:szCs w:val="22"/>
          <w:lang w:val="es-BO"/>
        </w:rPr>
      </w:pPr>
      <w:r w:rsidRPr="003C45FA">
        <w:rPr>
          <w:b/>
          <w:bCs/>
          <w:sz w:val="22"/>
          <w:szCs w:val="22"/>
          <w:lang w:val="es-BO"/>
        </w:rPr>
        <w:t>comunicacion.py:</w:t>
      </w:r>
      <w:r w:rsidRPr="003C45FA">
        <w:rPr>
          <w:sz w:val="22"/>
          <w:szCs w:val="22"/>
          <w:lang w:val="es-BO"/>
        </w:rPr>
        <w:t xml:space="preserve"> Gestiona un hilo (</w:t>
      </w:r>
      <w:proofErr w:type="spellStart"/>
      <w:r w:rsidRPr="003C45FA">
        <w:rPr>
          <w:i/>
          <w:iCs/>
          <w:sz w:val="22"/>
          <w:szCs w:val="22"/>
          <w:lang w:val="es-BO"/>
        </w:rPr>
        <w:t>thread</w:t>
      </w:r>
      <w:proofErr w:type="spellEnd"/>
      <w:r w:rsidRPr="003C45FA">
        <w:rPr>
          <w:sz w:val="22"/>
          <w:szCs w:val="22"/>
          <w:lang w:val="es-BO"/>
        </w:rPr>
        <w:t>) dedicado para la transmisión UART, utilizando colas (</w:t>
      </w:r>
      <w:proofErr w:type="spellStart"/>
      <w:r w:rsidRPr="003C45FA">
        <w:rPr>
          <w:sz w:val="22"/>
          <w:szCs w:val="22"/>
          <w:lang w:val="es-BO"/>
        </w:rPr>
        <w:t>queue</w:t>
      </w:r>
      <w:proofErr w:type="spellEnd"/>
      <w:r w:rsidRPr="003C45FA">
        <w:rPr>
          <w:sz w:val="22"/>
          <w:szCs w:val="22"/>
          <w:lang w:val="es-BO"/>
        </w:rPr>
        <w:t>) para evitar el bloqueo del video durante el envío de datos.</w:t>
      </w:r>
    </w:p>
    <w:p w14:paraId="6BBA4B1A" w14:textId="77777777" w:rsidR="00E7336A" w:rsidRPr="003C45FA" w:rsidRDefault="00E7336A" w:rsidP="00E7336A">
      <w:pPr>
        <w:numPr>
          <w:ilvl w:val="0"/>
          <w:numId w:val="10"/>
        </w:numPr>
        <w:spacing w:after="160" w:line="278" w:lineRule="auto"/>
        <w:ind w:right="0"/>
        <w:rPr>
          <w:sz w:val="22"/>
          <w:szCs w:val="22"/>
          <w:lang w:val="es-BO"/>
        </w:rPr>
      </w:pPr>
      <w:r w:rsidRPr="003C45FA">
        <w:rPr>
          <w:b/>
          <w:bCs/>
          <w:sz w:val="22"/>
          <w:szCs w:val="22"/>
          <w:lang w:val="es-BO"/>
        </w:rPr>
        <w:t>detector_ia.py:</w:t>
      </w:r>
      <w:r w:rsidRPr="003C45FA">
        <w:rPr>
          <w:sz w:val="22"/>
          <w:szCs w:val="22"/>
          <w:lang w:val="es-BO"/>
        </w:rPr>
        <w:t xml:space="preserve"> Encapsula el intérprete de </w:t>
      </w:r>
      <w:proofErr w:type="spellStart"/>
      <w:r w:rsidRPr="003C45FA">
        <w:rPr>
          <w:sz w:val="22"/>
          <w:szCs w:val="22"/>
          <w:lang w:val="es-BO"/>
        </w:rPr>
        <w:t>TensorFlow</w:t>
      </w:r>
      <w:proofErr w:type="spellEnd"/>
      <w:r w:rsidRPr="003C45FA">
        <w:rPr>
          <w:sz w:val="22"/>
          <w:szCs w:val="22"/>
          <w:lang w:val="es-BO"/>
        </w:rPr>
        <w:t xml:space="preserve"> Lite y el </w:t>
      </w:r>
      <w:proofErr w:type="spellStart"/>
      <w:r w:rsidRPr="003C45FA">
        <w:rPr>
          <w:sz w:val="22"/>
          <w:szCs w:val="22"/>
          <w:lang w:val="es-BO"/>
        </w:rPr>
        <w:t>pre-procesamiento</w:t>
      </w:r>
      <w:proofErr w:type="spellEnd"/>
      <w:r w:rsidRPr="003C45FA">
        <w:rPr>
          <w:sz w:val="22"/>
          <w:szCs w:val="22"/>
          <w:lang w:val="es-BO"/>
        </w:rPr>
        <w:t xml:space="preserve"> de tensores.</w:t>
      </w:r>
    </w:p>
    <w:p w14:paraId="64E01A61" w14:textId="77777777" w:rsidR="00E7336A" w:rsidRPr="003C45FA" w:rsidRDefault="00E7336A" w:rsidP="00E7336A">
      <w:pPr>
        <w:numPr>
          <w:ilvl w:val="0"/>
          <w:numId w:val="10"/>
        </w:numPr>
        <w:spacing w:after="160" w:line="278" w:lineRule="auto"/>
        <w:ind w:right="0"/>
        <w:rPr>
          <w:sz w:val="22"/>
          <w:szCs w:val="22"/>
          <w:lang w:val="es-BO"/>
        </w:rPr>
      </w:pPr>
      <w:r w:rsidRPr="003C45FA">
        <w:rPr>
          <w:b/>
          <w:bCs/>
          <w:sz w:val="22"/>
          <w:szCs w:val="22"/>
          <w:lang w:val="es-BO"/>
        </w:rPr>
        <w:t>logica_manos.py:</w:t>
      </w:r>
      <w:r w:rsidRPr="003C45FA">
        <w:rPr>
          <w:sz w:val="22"/>
          <w:szCs w:val="22"/>
          <w:lang w:val="es-BO"/>
        </w:rPr>
        <w:t xml:space="preserve"> Contiene las funciones de geometría analítica pura.</w:t>
      </w:r>
    </w:p>
    <w:p w14:paraId="0460F7D9" w14:textId="4EDD48C7" w:rsidR="00E7336A" w:rsidRPr="0039029C" w:rsidRDefault="00E7336A" w:rsidP="008D43F2">
      <w:pPr>
        <w:pStyle w:val="ListParagraph"/>
        <w:numPr>
          <w:ilvl w:val="1"/>
          <w:numId w:val="16"/>
        </w:numPr>
        <w:spacing w:after="160" w:line="278" w:lineRule="auto"/>
        <w:outlineLvl w:val="1"/>
        <w:rPr>
          <w:b/>
          <w:bCs/>
          <w:sz w:val="22"/>
          <w:szCs w:val="22"/>
          <w:lang w:val="es-BO"/>
        </w:rPr>
      </w:pPr>
      <w:r w:rsidRPr="0039029C">
        <w:rPr>
          <w:b/>
          <w:bCs/>
          <w:sz w:val="22"/>
          <w:szCs w:val="22"/>
          <w:lang w:val="es-BO"/>
        </w:rPr>
        <w:t>Lógica de Seguridad (RBAC)</w:t>
      </w:r>
    </w:p>
    <w:p w14:paraId="1710F5EF"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 xml:space="preserve">Se implementó un sistema de </w:t>
      </w:r>
      <w:r w:rsidRPr="003C45FA">
        <w:rPr>
          <w:b/>
          <w:bCs/>
          <w:sz w:val="22"/>
          <w:szCs w:val="22"/>
          <w:lang w:val="es-BO"/>
        </w:rPr>
        <w:t>Control de Acceso Basado en Roles</w:t>
      </w:r>
      <w:r w:rsidRPr="003C45FA">
        <w:rPr>
          <w:sz w:val="22"/>
          <w:szCs w:val="22"/>
          <w:lang w:val="es-BO"/>
        </w:rPr>
        <w:t>.</w:t>
      </w:r>
    </w:p>
    <w:p w14:paraId="00B78AD9" w14:textId="77777777" w:rsidR="00E7336A" w:rsidRPr="003C45FA" w:rsidRDefault="00E7336A" w:rsidP="00E7336A">
      <w:pPr>
        <w:numPr>
          <w:ilvl w:val="0"/>
          <w:numId w:val="11"/>
        </w:numPr>
        <w:spacing w:after="160" w:line="278" w:lineRule="auto"/>
        <w:ind w:right="0"/>
        <w:rPr>
          <w:sz w:val="22"/>
          <w:szCs w:val="22"/>
          <w:lang w:val="es-BO"/>
        </w:rPr>
      </w:pPr>
      <w:r w:rsidRPr="003C45FA">
        <w:rPr>
          <w:b/>
          <w:bCs/>
          <w:sz w:val="22"/>
          <w:szCs w:val="22"/>
          <w:lang w:val="es-BO"/>
        </w:rPr>
        <w:t>Autenticación:</w:t>
      </w:r>
      <w:r w:rsidRPr="003C45FA">
        <w:rPr>
          <w:sz w:val="22"/>
          <w:szCs w:val="22"/>
          <w:lang w:val="es-BO"/>
        </w:rPr>
        <w:t xml:space="preserve"> Mediante reconocimiento facial (</w:t>
      </w:r>
      <w:proofErr w:type="spellStart"/>
      <w:r w:rsidRPr="003C45FA">
        <w:rPr>
          <w:sz w:val="22"/>
          <w:szCs w:val="22"/>
          <w:lang w:val="es-BO"/>
        </w:rPr>
        <w:t>face_recognition</w:t>
      </w:r>
      <w:proofErr w:type="spellEnd"/>
      <w:r w:rsidRPr="003C45FA">
        <w:rPr>
          <w:sz w:val="22"/>
          <w:szCs w:val="22"/>
          <w:lang w:val="es-BO"/>
        </w:rPr>
        <w:t xml:space="preserve">) o detección de tarjetas personalizadas (Modelo </w:t>
      </w:r>
      <w:proofErr w:type="spellStart"/>
      <w:r w:rsidRPr="003C45FA">
        <w:rPr>
          <w:sz w:val="22"/>
          <w:szCs w:val="22"/>
          <w:lang w:val="es-BO"/>
        </w:rPr>
        <w:t>Roboflow</w:t>
      </w:r>
      <w:proofErr w:type="spellEnd"/>
      <w:r w:rsidRPr="003C45FA">
        <w:rPr>
          <w:sz w:val="22"/>
          <w:szCs w:val="22"/>
          <w:lang w:val="es-BO"/>
        </w:rPr>
        <w:t>).</w:t>
      </w:r>
    </w:p>
    <w:p w14:paraId="1C566314" w14:textId="77777777" w:rsidR="00E7336A" w:rsidRPr="003C45FA" w:rsidRDefault="00E7336A" w:rsidP="00E7336A">
      <w:pPr>
        <w:numPr>
          <w:ilvl w:val="0"/>
          <w:numId w:val="11"/>
        </w:numPr>
        <w:spacing w:after="160" w:line="278" w:lineRule="auto"/>
        <w:ind w:right="0"/>
        <w:rPr>
          <w:sz w:val="22"/>
          <w:szCs w:val="22"/>
          <w:lang w:val="es-BO"/>
        </w:rPr>
      </w:pPr>
      <w:r w:rsidRPr="003C45FA">
        <w:rPr>
          <w:b/>
          <w:bCs/>
          <w:sz w:val="22"/>
          <w:szCs w:val="22"/>
          <w:lang w:val="es-BO"/>
        </w:rPr>
        <w:t>Autorización:</w:t>
      </w:r>
      <w:r w:rsidRPr="003C45FA">
        <w:rPr>
          <w:sz w:val="22"/>
          <w:szCs w:val="22"/>
          <w:lang w:val="es-BO"/>
        </w:rPr>
        <w:t xml:space="preserve"> Una matriz de permisos define qué actuadores puede activar cada rol:</w:t>
      </w:r>
    </w:p>
    <w:p w14:paraId="3923AB3E" w14:textId="77777777" w:rsidR="00E7336A" w:rsidRPr="003C45FA" w:rsidRDefault="00E7336A" w:rsidP="00E7336A">
      <w:pPr>
        <w:numPr>
          <w:ilvl w:val="1"/>
          <w:numId w:val="11"/>
        </w:numPr>
        <w:spacing w:after="160" w:line="278" w:lineRule="auto"/>
        <w:ind w:right="0"/>
        <w:rPr>
          <w:sz w:val="22"/>
          <w:szCs w:val="22"/>
          <w:lang w:val="es-BO"/>
        </w:rPr>
      </w:pPr>
      <w:r w:rsidRPr="003C45FA">
        <w:rPr>
          <w:i/>
          <w:iCs/>
          <w:sz w:val="22"/>
          <w:szCs w:val="22"/>
          <w:lang w:val="es-BO"/>
        </w:rPr>
        <w:t>MAESTRO:</w:t>
      </w:r>
      <w:r w:rsidRPr="003C45FA">
        <w:rPr>
          <w:sz w:val="22"/>
          <w:szCs w:val="22"/>
          <w:lang w:val="es-BO"/>
        </w:rPr>
        <w:t xml:space="preserve"> Control total (Bombas 1-5, Servo, LED).</w:t>
      </w:r>
    </w:p>
    <w:p w14:paraId="286D389D" w14:textId="77777777" w:rsidR="00E7336A" w:rsidRPr="003C45FA" w:rsidRDefault="00E7336A" w:rsidP="00E7336A">
      <w:pPr>
        <w:numPr>
          <w:ilvl w:val="1"/>
          <w:numId w:val="11"/>
        </w:numPr>
        <w:spacing w:after="160" w:line="278" w:lineRule="auto"/>
        <w:ind w:right="0"/>
        <w:rPr>
          <w:sz w:val="22"/>
          <w:szCs w:val="22"/>
          <w:lang w:val="es-BO"/>
        </w:rPr>
      </w:pPr>
      <w:r w:rsidRPr="003C45FA">
        <w:rPr>
          <w:i/>
          <w:iCs/>
          <w:sz w:val="22"/>
          <w:szCs w:val="22"/>
          <w:lang w:val="es-BO"/>
        </w:rPr>
        <w:lastRenderedPageBreak/>
        <w:t>EMPLEADO:</w:t>
      </w:r>
      <w:r w:rsidRPr="003C45FA">
        <w:rPr>
          <w:sz w:val="22"/>
          <w:szCs w:val="22"/>
          <w:lang w:val="es-BO"/>
        </w:rPr>
        <w:t xml:space="preserve"> Acceso restringido (Solo Servo y LED).</w:t>
      </w:r>
    </w:p>
    <w:p w14:paraId="01219AFB" w14:textId="77777777" w:rsidR="00E7336A" w:rsidRPr="003C45FA" w:rsidRDefault="00E7336A" w:rsidP="00E7336A">
      <w:pPr>
        <w:numPr>
          <w:ilvl w:val="1"/>
          <w:numId w:val="11"/>
        </w:numPr>
        <w:spacing w:after="160" w:line="278" w:lineRule="auto"/>
        <w:ind w:right="0"/>
        <w:rPr>
          <w:sz w:val="22"/>
          <w:szCs w:val="22"/>
          <w:lang w:val="es-BO"/>
        </w:rPr>
      </w:pPr>
      <w:r w:rsidRPr="003C45FA">
        <w:rPr>
          <w:i/>
          <w:iCs/>
          <w:sz w:val="22"/>
          <w:szCs w:val="22"/>
          <w:lang w:val="es-BO"/>
        </w:rPr>
        <w:t>NADIE:</w:t>
      </w:r>
      <w:r w:rsidRPr="003C45FA">
        <w:rPr>
          <w:sz w:val="22"/>
          <w:szCs w:val="22"/>
          <w:lang w:val="es-BO"/>
        </w:rPr>
        <w:t xml:space="preserve"> Bloqueo total de actuadores manuales.</w:t>
      </w:r>
    </w:p>
    <w:p w14:paraId="01434EA7" w14:textId="36B3C47D" w:rsidR="00E7336A" w:rsidRPr="0039029C" w:rsidRDefault="00E7336A" w:rsidP="008D43F2">
      <w:pPr>
        <w:pStyle w:val="ListParagraph"/>
        <w:numPr>
          <w:ilvl w:val="1"/>
          <w:numId w:val="16"/>
        </w:numPr>
        <w:spacing w:after="160" w:line="278" w:lineRule="auto"/>
        <w:outlineLvl w:val="1"/>
        <w:rPr>
          <w:b/>
          <w:bCs/>
          <w:sz w:val="22"/>
          <w:szCs w:val="22"/>
        </w:rPr>
      </w:pPr>
      <w:proofErr w:type="spellStart"/>
      <w:r w:rsidRPr="0039029C">
        <w:rPr>
          <w:b/>
          <w:bCs/>
          <w:sz w:val="22"/>
          <w:szCs w:val="22"/>
        </w:rPr>
        <w:t>Algoritmos</w:t>
      </w:r>
      <w:proofErr w:type="spellEnd"/>
      <w:r w:rsidRPr="0039029C">
        <w:rPr>
          <w:b/>
          <w:bCs/>
          <w:sz w:val="22"/>
          <w:szCs w:val="22"/>
        </w:rPr>
        <w:t xml:space="preserve"> de </w:t>
      </w:r>
      <w:proofErr w:type="spellStart"/>
      <w:r w:rsidRPr="0039029C">
        <w:rPr>
          <w:b/>
          <w:bCs/>
          <w:sz w:val="22"/>
          <w:szCs w:val="22"/>
        </w:rPr>
        <w:t>Detección</w:t>
      </w:r>
      <w:proofErr w:type="spellEnd"/>
    </w:p>
    <w:p w14:paraId="0E2D0A61" w14:textId="77777777" w:rsidR="00E7336A" w:rsidRPr="003C45FA" w:rsidRDefault="00E7336A" w:rsidP="00E7336A">
      <w:pPr>
        <w:numPr>
          <w:ilvl w:val="0"/>
          <w:numId w:val="12"/>
        </w:numPr>
        <w:spacing w:after="160" w:line="278" w:lineRule="auto"/>
        <w:ind w:right="0"/>
        <w:rPr>
          <w:sz w:val="22"/>
          <w:szCs w:val="22"/>
          <w:lang w:val="es-BO"/>
        </w:rPr>
      </w:pPr>
      <w:r w:rsidRPr="003C45FA">
        <w:rPr>
          <w:b/>
          <w:bCs/>
          <w:sz w:val="22"/>
          <w:szCs w:val="22"/>
          <w:lang w:val="es-BO"/>
        </w:rPr>
        <w:t>Geometría de Gestos:</w:t>
      </w:r>
      <w:r w:rsidRPr="003C45FA">
        <w:rPr>
          <w:sz w:val="22"/>
          <w:szCs w:val="22"/>
          <w:lang w:val="es-BO"/>
        </w:rPr>
        <w:t xml:space="preserve"> Se calcula la posición relativa de la punta de los dedos respecto a sus articulaciones metacarpofalángicas. Para la letra "O", se calcula la distancia euclidiana entre los </w:t>
      </w:r>
      <w:proofErr w:type="spellStart"/>
      <w:r w:rsidRPr="003C45FA">
        <w:rPr>
          <w:sz w:val="22"/>
          <w:szCs w:val="22"/>
          <w:lang w:val="es-BO"/>
        </w:rPr>
        <w:t>landmarks</w:t>
      </w:r>
      <w:proofErr w:type="spellEnd"/>
      <w:r w:rsidRPr="003C45FA">
        <w:rPr>
          <w:sz w:val="22"/>
          <w:szCs w:val="22"/>
          <w:lang w:val="es-BO"/>
        </w:rPr>
        <w:t xml:space="preserve"> 4 (Pulgar) y 8 (Índice).</w:t>
      </w:r>
    </w:p>
    <w:p w14:paraId="70F3E291" w14:textId="77777777" w:rsidR="00E7336A" w:rsidRPr="003C45FA" w:rsidRDefault="00E7336A" w:rsidP="00E7336A">
      <w:pPr>
        <w:numPr>
          <w:ilvl w:val="0"/>
          <w:numId w:val="12"/>
        </w:numPr>
        <w:spacing w:after="160" w:line="278" w:lineRule="auto"/>
        <w:ind w:right="0"/>
        <w:rPr>
          <w:sz w:val="22"/>
          <w:szCs w:val="22"/>
          <w:lang w:val="es-BO"/>
        </w:rPr>
      </w:pPr>
      <w:r w:rsidRPr="003C45FA">
        <w:rPr>
          <w:b/>
          <w:bCs/>
          <w:sz w:val="22"/>
          <w:szCs w:val="22"/>
          <w:lang w:val="es-BO"/>
        </w:rPr>
        <w:t>Detección de Fuego (Zonificada):</w:t>
      </w:r>
      <w:r w:rsidRPr="003C45FA">
        <w:rPr>
          <w:sz w:val="22"/>
          <w:szCs w:val="22"/>
          <w:lang w:val="es-BO"/>
        </w:rPr>
        <w:t xml:space="preserve"> En modo automático, la imagen se divide en tres regiones de interés (</w:t>
      </w:r>
      <w:proofErr w:type="spellStart"/>
      <w:r w:rsidRPr="003C45FA">
        <w:rPr>
          <w:sz w:val="22"/>
          <w:szCs w:val="22"/>
          <w:lang w:val="es-BO"/>
        </w:rPr>
        <w:t>ROIs</w:t>
      </w:r>
      <w:proofErr w:type="spellEnd"/>
      <w:r w:rsidRPr="003C45FA">
        <w:rPr>
          <w:sz w:val="22"/>
          <w:szCs w:val="22"/>
          <w:lang w:val="es-BO"/>
        </w:rPr>
        <w:t>). Se utiliza segmentación por color en el espacio HSV (Matiz, Saturación, Valor) para detectar píxeles correspondientes al espectro del fuego.</w:t>
      </w:r>
    </w:p>
    <w:p w14:paraId="5747D67D" w14:textId="08EF27A6" w:rsidR="00E7336A" w:rsidRPr="0039029C" w:rsidRDefault="00E7336A" w:rsidP="008D43F2">
      <w:pPr>
        <w:pStyle w:val="ListParagraph"/>
        <w:numPr>
          <w:ilvl w:val="1"/>
          <w:numId w:val="16"/>
        </w:numPr>
        <w:spacing w:after="160" w:line="278" w:lineRule="auto"/>
        <w:outlineLvl w:val="1"/>
        <w:rPr>
          <w:b/>
          <w:bCs/>
          <w:sz w:val="22"/>
          <w:szCs w:val="22"/>
          <w:lang w:val="es-BO"/>
        </w:rPr>
      </w:pPr>
      <w:r w:rsidRPr="0039029C">
        <w:rPr>
          <w:b/>
          <w:bCs/>
          <w:sz w:val="22"/>
          <w:szCs w:val="22"/>
          <w:lang w:val="es-BO"/>
        </w:rPr>
        <w:t>Optimización de Rendimiento</w:t>
      </w:r>
    </w:p>
    <w:p w14:paraId="79FC5ABD"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 xml:space="preserve">Para operar en tiempo real en la Pi 5, se aplicó la técnica de </w:t>
      </w:r>
      <w:proofErr w:type="spellStart"/>
      <w:r w:rsidRPr="003C45FA">
        <w:rPr>
          <w:b/>
          <w:bCs/>
          <w:sz w:val="22"/>
          <w:szCs w:val="22"/>
          <w:lang w:val="es-BO"/>
        </w:rPr>
        <w:t>Frame</w:t>
      </w:r>
      <w:proofErr w:type="spellEnd"/>
      <w:r w:rsidRPr="003C45FA">
        <w:rPr>
          <w:b/>
          <w:bCs/>
          <w:sz w:val="22"/>
          <w:szCs w:val="22"/>
          <w:lang w:val="es-BO"/>
        </w:rPr>
        <w:t xml:space="preserve"> </w:t>
      </w:r>
      <w:proofErr w:type="spellStart"/>
      <w:r w:rsidRPr="003C45FA">
        <w:rPr>
          <w:b/>
          <w:bCs/>
          <w:sz w:val="22"/>
          <w:szCs w:val="22"/>
          <w:lang w:val="es-BO"/>
        </w:rPr>
        <w:t>Skipping</w:t>
      </w:r>
      <w:proofErr w:type="spellEnd"/>
      <w:r w:rsidRPr="003C45FA">
        <w:rPr>
          <w:sz w:val="22"/>
          <w:szCs w:val="22"/>
          <w:lang w:val="es-BO"/>
        </w:rPr>
        <w:t>:</w:t>
      </w:r>
    </w:p>
    <w:p w14:paraId="613202FD" w14:textId="77777777" w:rsidR="00E7336A" w:rsidRPr="003C45FA" w:rsidRDefault="00E7336A" w:rsidP="00E7336A">
      <w:pPr>
        <w:numPr>
          <w:ilvl w:val="0"/>
          <w:numId w:val="13"/>
        </w:numPr>
        <w:spacing w:after="160" w:line="278" w:lineRule="auto"/>
        <w:ind w:right="0"/>
        <w:rPr>
          <w:sz w:val="22"/>
          <w:szCs w:val="22"/>
          <w:lang w:val="es-BO"/>
        </w:rPr>
      </w:pPr>
      <w:r w:rsidRPr="003C45FA">
        <w:rPr>
          <w:sz w:val="22"/>
          <w:szCs w:val="22"/>
          <w:lang w:val="es-BO"/>
        </w:rPr>
        <w:t>La inferencia pesada (IA y mallas faciales) se ejecuta solo 1 de cada 3 cuadros de video.</w:t>
      </w:r>
    </w:p>
    <w:p w14:paraId="56A98757" w14:textId="77777777" w:rsidR="00E7336A" w:rsidRPr="003C45FA" w:rsidRDefault="00E7336A" w:rsidP="00E7336A">
      <w:pPr>
        <w:numPr>
          <w:ilvl w:val="0"/>
          <w:numId w:val="13"/>
        </w:numPr>
        <w:spacing w:after="160" w:line="278" w:lineRule="auto"/>
        <w:ind w:right="0"/>
        <w:rPr>
          <w:sz w:val="22"/>
          <w:szCs w:val="22"/>
          <w:lang w:val="es-BO"/>
        </w:rPr>
      </w:pPr>
      <w:r w:rsidRPr="003C45FA">
        <w:rPr>
          <w:sz w:val="22"/>
          <w:szCs w:val="22"/>
          <w:lang w:val="es-BO"/>
        </w:rPr>
        <w:t>Los cuadros intermedios utilizan los últimos datos conocidos para dibujar la interfaz gráfica (UI), manteniendo la fluidez visual a 30 FPS mientras se reduce la carga de CPU en un 66%.</w:t>
      </w:r>
    </w:p>
    <w:p w14:paraId="40B9EFDE" w14:textId="6D085078" w:rsidR="00E7336A" w:rsidRPr="0039029C" w:rsidRDefault="00E7336A" w:rsidP="008D43F2">
      <w:pPr>
        <w:pStyle w:val="ListParagraph"/>
        <w:numPr>
          <w:ilvl w:val="0"/>
          <w:numId w:val="16"/>
        </w:numPr>
        <w:spacing w:after="160" w:line="278" w:lineRule="auto"/>
        <w:outlineLvl w:val="0"/>
        <w:rPr>
          <w:b/>
          <w:bCs/>
          <w:sz w:val="22"/>
          <w:szCs w:val="22"/>
          <w:lang w:val="es-BO"/>
        </w:rPr>
      </w:pPr>
      <w:r w:rsidRPr="0039029C">
        <w:rPr>
          <w:b/>
          <w:bCs/>
          <w:sz w:val="22"/>
          <w:szCs w:val="22"/>
          <w:lang w:val="es-BO"/>
        </w:rPr>
        <w:t>PRUEBAS Y RESULTADOS</w:t>
      </w:r>
    </w:p>
    <w:p w14:paraId="3833FAA1" w14:textId="5618B4B6" w:rsidR="00E7336A" w:rsidRPr="0039029C" w:rsidRDefault="00E7336A" w:rsidP="008D43F2">
      <w:pPr>
        <w:pStyle w:val="ListParagraph"/>
        <w:numPr>
          <w:ilvl w:val="1"/>
          <w:numId w:val="16"/>
        </w:numPr>
        <w:spacing w:after="160" w:line="278" w:lineRule="auto"/>
        <w:outlineLvl w:val="1"/>
        <w:rPr>
          <w:b/>
          <w:bCs/>
          <w:sz w:val="22"/>
          <w:szCs w:val="22"/>
          <w:lang w:val="es-BO"/>
        </w:rPr>
      </w:pPr>
      <w:r w:rsidRPr="0039029C">
        <w:rPr>
          <w:b/>
          <w:bCs/>
          <w:sz w:val="22"/>
          <w:szCs w:val="22"/>
          <w:lang w:val="es-BO"/>
        </w:rPr>
        <w:t>Pruebas de Comunicación</w:t>
      </w:r>
    </w:p>
    <w:p w14:paraId="3D22CA4E"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 xml:space="preserve">Se verificó la transmisión bidireccional de tramas UART. La latencia medida entre la detección visual y la activación del relé en la Pico 2W es inferior a 50ms, validando el </w:t>
      </w:r>
      <w:r w:rsidRPr="003C45FA">
        <w:rPr>
          <w:sz w:val="22"/>
          <w:szCs w:val="22"/>
          <w:lang w:val="es-BO"/>
        </w:rPr>
        <w:t xml:space="preserve">uso de UART sobre </w:t>
      </w:r>
      <w:proofErr w:type="spellStart"/>
      <w:r w:rsidRPr="003C45FA">
        <w:rPr>
          <w:sz w:val="22"/>
          <w:szCs w:val="22"/>
          <w:lang w:val="es-BO"/>
        </w:rPr>
        <w:t>WiFi</w:t>
      </w:r>
      <w:proofErr w:type="spellEnd"/>
      <w:r w:rsidRPr="003C45FA">
        <w:rPr>
          <w:sz w:val="22"/>
          <w:szCs w:val="22"/>
          <w:lang w:val="es-BO"/>
        </w:rPr>
        <w:t xml:space="preserve"> para aplicaciones críticas.</w:t>
      </w:r>
    </w:p>
    <w:p w14:paraId="7AB7E7AD" w14:textId="1971D11A" w:rsidR="00E7336A" w:rsidRPr="0039029C" w:rsidRDefault="00E7336A" w:rsidP="008D43F2">
      <w:pPr>
        <w:pStyle w:val="ListParagraph"/>
        <w:numPr>
          <w:ilvl w:val="1"/>
          <w:numId w:val="16"/>
        </w:numPr>
        <w:spacing w:after="160" w:line="278" w:lineRule="auto"/>
        <w:outlineLvl w:val="1"/>
        <w:rPr>
          <w:b/>
          <w:bCs/>
          <w:sz w:val="22"/>
          <w:szCs w:val="22"/>
        </w:rPr>
      </w:pPr>
      <w:proofErr w:type="spellStart"/>
      <w:r w:rsidRPr="0039029C">
        <w:rPr>
          <w:b/>
          <w:bCs/>
          <w:sz w:val="22"/>
          <w:szCs w:val="22"/>
        </w:rPr>
        <w:t>Pruebas</w:t>
      </w:r>
      <w:proofErr w:type="spellEnd"/>
      <w:r w:rsidRPr="0039029C">
        <w:rPr>
          <w:b/>
          <w:bCs/>
          <w:sz w:val="22"/>
          <w:szCs w:val="22"/>
        </w:rPr>
        <w:t xml:space="preserve"> de </w:t>
      </w:r>
      <w:proofErr w:type="spellStart"/>
      <w:r w:rsidRPr="0039029C">
        <w:rPr>
          <w:b/>
          <w:bCs/>
          <w:sz w:val="22"/>
          <w:szCs w:val="22"/>
        </w:rPr>
        <w:t>Seguridad</w:t>
      </w:r>
      <w:proofErr w:type="spellEnd"/>
    </w:p>
    <w:p w14:paraId="7C3FD3C7" w14:textId="77777777" w:rsidR="00E7336A" w:rsidRPr="003C45FA" w:rsidRDefault="00E7336A" w:rsidP="00E7336A">
      <w:pPr>
        <w:numPr>
          <w:ilvl w:val="0"/>
          <w:numId w:val="14"/>
        </w:numPr>
        <w:spacing w:after="160" w:line="278" w:lineRule="auto"/>
        <w:ind w:right="0"/>
        <w:rPr>
          <w:sz w:val="22"/>
          <w:szCs w:val="22"/>
          <w:lang w:val="es-BO"/>
        </w:rPr>
      </w:pPr>
      <w:r w:rsidRPr="003C45FA">
        <w:rPr>
          <w:b/>
          <w:bCs/>
          <w:sz w:val="22"/>
          <w:szCs w:val="22"/>
          <w:lang w:val="es-BO"/>
        </w:rPr>
        <w:t>Caso 1:</w:t>
      </w:r>
      <w:r w:rsidRPr="003C45FA">
        <w:rPr>
          <w:sz w:val="22"/>
          <w:szCs w:val="22"/>
          <w:lang w:val="es-BO"/>
        </w:rPr>
        <w:t xml:space="preserve"> Usuario "Empleado" intentando activar Bomba 1 mediante gesto.</w:t>
      </w:r>
    </w:p>
    <w:p w14:paraId="37AC63EB" w14:textId="77777777" w:rsidR="00E7336A" w:rsidRPr="003C45FA" w:rsidRDefault="00E7336A" w:rsidP="00E7336A">
      <w:pPr>
        <w:numPr>
          <w:ilvl w:val="1"/>
          <w:numId w:val="14"/>
        </w:numPr>
        <w:spacing w:after="160" w:line="278" w:lineRule="auto"/>
        <w:ind w:right="0"/>
        <w:rPr>
          <w:sz w:val="22"/>
          <w:szCs w:val="22"/>
          <w:lang w:val="es-BO"/>
        </w:rPr>
      </w:pPr>
      <w:r w:rsidRPr="003C45FA">
        <w:rPr>
          <w:i/>
          <w:iCs/>
          <w:sz w:val="22"/>
          <w:szCs w:val="22"/>
          <w:lang w:val="es-BO"/>
        </w:rPr>
        <w:t>Resultado:</w:t>
      </w:r>
      <w:r w:rsidRPr="003C45FA">
        <w:rPr>
          <w:sz w:val="22"/>
          <w:szCs w:val="22"/>
          <w:lang w:val="es-BO"/>
        </w:rPr>
        <w:t xml:space="preserve"> El sistema muestra "ACCESO DENEGADO" en pantalla y no envía el comando serial.</w:t>
      </w:r>
    </w:p>
    <w:p w14:paraId="6B81F421" w14:textId="77777777" w:rsidR="00E7336A" w:rsidRPr="003C45FA" w:rsidRDefault="00E7336A" w:rsidP="00E7336A">
      <w:pPr>
        <w:numPr>
          <w:ilvl w:val="0"/>
          <w:numId w:val="14"/>
        </w:numPr>
        <w:spacing w:after="160" w:line="278" w:lineRule="auto"/>
        <w:ind w:right="0"/>
        <w:rPr>
          <w:sz w:val="22"/>
          <w:szCs w:val="22"/>
          <w:lang w:val="es-BO"/>
        </w:rPr>
      </w:pPr>
      <w:r w:rsidRPr="003C45FA">
        <w:rPr>
          <w:b/>
          <w:bCs/>
          <w:sz w:val="22"/>
          <w:szCs w:val="22"/>
          <w:lang w:val="es-BO"/>
        </w:rPr>
        <w:t>Caso 2:</w:t>
      </w:r>
      <w:r w:rsidRPr="003C45FA">
        <w:rPr>
          <w:sz w:val="22"/>
          <w:szCs w:val="22"/>
          <w:lang w:val="es-BO"/>
        </w:rPr>
        <w:t xml:space="preserve"> Usuario "Maestro" presentando tarjeta.</w:t>
      </w:r>
    </w:p>
    <w:p w14:paraId="737F73F2" w14:textId="77777777" w:rsidR="00E7336A" w:rsidRPr="003C45FA" w:rsidRDefault="00E7336A" w:rsidP="00E7336A">
      <w:pPr>
        <w:numPr>
          <w:ilvl w:val="1"/>
          <w:numId w:val="14"/>
        </w:numPr>
        <w:spacing w:after="160" w:line="278" w:lineRule="auto"/>
        <w:ind w:right="0"/>
        <w:rPr>
          <w:sz w:val="22"/>
          <w:szCs w:val="22"/>
          <w:lang w:val="es-BO"/>
        </w:rPr>
      </w:pPr>
      <w:r w:rsidRPr="003C45FA">
        <w:rPr>
          <w:i/>
          <w:iCs/>
          <w:sz w:val="22"/>
          <w:szCs w:val="22"/>
          <w:lang w:val="es-BO"/>
        </w:rPr>
        <w:t>Resultado:</w:t>
      </w:r>
      <w:r w:rsidRPr="003C45FA">
        <w:rPr>
          <w:sz w:val="22"/>
          <w:szCs w:val="22"/>
          <w:lang w:val="es-BO"/>
        </w:rPr>
        <w:t xml:space="preserve"> El sistema actualiza el rol y permite el control total de periféricos.</w:t>
      </w:r>
    </w:p>
    <w:p w14:paraId="7B9002B9" w14:textId="0D162938" w:rsidR="00E7336A" w:rsidRPr="0039029C" w:rsidRDefault="00E7336A" w:rsidP="008D43F2">
      <w:pPr>
        <w:pStyle w:val="ListParagraph"/>
        <w:numPr>
          <w:ilvl w:val="1"/>
          <w:numId w:val="16"/>
        </w:numPr>
        <w:spacing w:after="160" w:line="278" w:lineRule="auto"/>
        <w:outlineLvl w:val="1"/>
        <w:rPr>
          <w:b/>
          <w:bCs/>
          <w:sz w:val="22"/>
          <w:szCs w:val="22"/>
          <w:lang w:val="es-BO"/>
        </w:rPr>
      </w:pPr>
      <w:r w:rsidRPr="0039029C">
        <w:rPr>
          <w:b/>
          <w:bCs/>
          <w:sz w:val="22"/>
          <w:szCs w:val="22"/>
          <w:lang w:val="es-BO"/>
        </w:rPr>
        <w:t>Modo de Emergencia (Automático)</w:t>
      </w:r>
    </w:p>
    <w:p w14:paraId="5EC55E21" w14:textId="77777777" w:rsidR="00E7336A" w:rsidRPr="003C45FA" w:rsidRDefault="00E7336A" w:rsidP="008D43F2">
      <w:pPr>
        <w:spacing w:after="160" w:line="278" w:lineRule="auto"/>
        <w:ind w:left="360" w:firstLine="0"/>
        <w:rPr>
          <w:sz w:val="22"/>
          <w:szCs w:val="22"/>
          <w:lang w:val="es-BO"/>
        </w:rPr>
      </w:pPr>
      <w:r w:rsidRPr="003C45FA">
        <w:rPr>
          <w:sz w:val="22"/>
          <w:szCs w:val="22"/>
          <w:lang w:val="es-BO"/>
        </w:rPr>
        <w:t>Al realizar el gesto "</w:t>
      </w:r>
      <w:r w:rsidRPr="003C45FA">
        <w:rPr>
          <w:rFonts w:ascii="Segoe UI Emoji" w:hAnsi="Segoe UI Emoji" w:cs="Segoe UI Emoji"/>
          <w:sz w:val="22"/>
          <w:szCs w:val="22"/>
        </w:rPr>
        <w:t>🤘</w:t>
      </w:r>
      <w:r w:rsidRPr="003C45FA">
        <w:rPr>
          <w:sz w:val="22"/>
          <w:szCs w:val="22"/>
          <w:lang w:val="es-BO"/>
        </w:rPr>
        <w:t>" (Cambio de Modo), el sistema ignora los permisos de usuario y prioriza la seguridad. Se comprobó que la detección de "fuego" en la Zona 1 activa exclusivamente la Bomba 1, y la detección simultánea en Zonas 1 y 3 activa ambas salidas en la Pico 2W de forma independiente.</w:t>
      </w:r>
    </w:p>
    <w:p w14:paraId="54B8F99E" w14:textId="52E0FEFB" w:rsidR="00E7336A" w:rsidRPr="0039029C" w:rsidRDefault="00E7336A" w:rsidP="008D43F2">
      <w:pPr>
        <w:pStyle w:val="ListParagraph"/>
        <w:numPr>
          <w:ilvl w:val="0"/>
          <w:numId w:val="16"/>
        </w:numPr>
        <w:spacing w:after="160" w:line="278" w:lineRule="auto"/>
        <w:rPr>
          <w:b/>
          <w:bCs/>
          <w:sz w:val="22"/>
          <w:szCs w:val="22"/>
        </w:rPr>
      </w:pPr>
      <w:r w:rsidRPr="0039029C">
        <w:rPr>
          <w:b/>
          <w:bCs/>
          <w:sz w:val="22"/>
          <w:szCs w:val="22"/>
        </w:rPr>
        <w:t>CONCLUSIONES</w:t>
      </w:r>
    </w:p>
    <w:p w14:paraId="574D163D" w14:textId="77777777" w:rsidR="00E7336A" w:rsidRPr="003C45FA" w:rsidRDefault="00E7336A" w:rsidP="008D43F2">
      <w:pPr>
        <w:spacing w:after="160" w:line="278" w:lineRule="auto"/>
        <w:ind w:left="360" w:right="0" w:firstLine="0"/>
        <w:rPr>
          <w:sz w:val="22"/>
          <w:szCs w:val="22"/>
          <w:lang w:val="es-BO"/>
        </w:rPr>
      </w:pPr>
      <w:r w:rsidRPr="003C45FA">
        <w:rPr>
          <w:sz w:val="22"/>
          <w:szCs w:val="22"/>
          <w:lang w:val="es-BO"/>
        </w:rPr>
        <w:t>La arquitectura distribuida demostró ser superior a una monolítica: delegar el control de hardware a la Pico 2W garantiza que los actuadores (bombas/servo) operen con precisión de tiempo real, mientras la Pi 5 se dedica exclusivamente al procesamiento pesado de imágenes.</w:t>
      </w:r>
    </w:p>
    <w:p w14:paraId="435AF4F5" w14:textId="1F8679EE" w:rsidR="00E7336A" w:rsidRPr="003C45FA" w:rsidRDefault="00E7336A" w:rsidP="008D43F2">
      <w:pPr>
        <w:spacing w:after="160" w:line="278" w:lineRule="auto"/>
        <w:ind w:left="360" w:right="0" w:firstLine="0"/>
        <w:rPr>
          <w:sz w:val="22"/>
          <w:szCs w:val="22"/>
          <w:lang w:val="es-BO"/>
        </w:rPr>
      </w:pPr>
      <w:r w:rsidRPr="003C45FA">
        <w:rPr>
          <w:sz w:val="22"/>
          <w:szCs w:val="22"/>
          <w:lang w:val="es-BO"/>
        </w:rPr>
        <w:t>La implementación de hilos (</w:t>
      </w:r>
      <w:proofErr w:type="spellStart"/>
      <w:r w:rsidRPr="003C45FA">
        <w:rPr>
          <w:i/>
          <w:iCs/>
          <w:sz w:val="22"/>
          <w:szCs w:val="22"/>
          <w:lang w:val="es-BO"/>
        </w:rPr>
        <w:t>threading</w:t>
      </w:r>
      <w:proofErr w:type="spellEnd"/>
      <w:r w:rsidRPr="003C45FA">
        <w:rPr>
          <w:sz w:val="22"/>
          <w:szCs w:val="22"/>
          <w:lang w:val="es-BO"/>
        </w:rPr>
        <w:t>)</w:t>
      </w:r>
      <w:r w:rsidR="008D43F2" w:rsidRPr="0039029C">
        <w:rPr>
          <w:sz w:val="22"/>
          <w:szCs w:val="22"/>
          <w:lang w:val="es-BO"/>
        </w:rPr>
        <w:br/>
      </w:r>
      <w:r w:rsidRPr="003C45FA">
        <w:rPr>
          <w:sz w:val="22"/>
          <w:szCs w:val="22"/>
          <w:lang w:val="es-BO"/>
        </w:rPr>
        <w:t>para la comunicación serial fue crucial para evitar el congelamiento de la interfaz de video, un problema común en aplicaciones síncronas de visión artificial.</w:t>
      </w:r>
    </w:p>
    <w:p w14:paraId="137429D5" w14:textId="77777777" w:rsidR="00E7336A" w:rsidRPr="0039029C" w:rsidRDefault="00E7336A" w:rsidP="008D43F2">
      <w:pPr>
        <w:spacing w:after="160" w:line="278" w:lineRule="auto"/>
        <w:ind w:left="360" w:right="0" w:firstLine="0"/>
        <w:rPr>
          <w:sz w:val="22"/>
          <w:szCs w:val="22"/>
          <w:lang w:val="es-BO"/>
        </w:rPr>
      </w:pPr>
      <w:r w:rsidRPr="003C45FA">
        <w:rPr>
          <w:sz w:val="22"/>
          <w:szCs w:val="22"/>
          <w:lang w:val="es-BO"/>
        </w:rPr>
        <w:lastRenderedPageBreak/>
        <w:t>El uso de un entorno virtual (</w:t>
      </w:r>
      <w:proofErr w:type="spellStart"/>
      <w:r w:rsidRPr="003C45FA">
        <w:rPr>
          <w:sz w:val="22"/>
          <w:szCs w:val="22"/>
          <w:lang w:val="es-BO"/>
        </w:rPr>
        <w:t>venv</w:t>
      </w:r>
      <w:proofErr w:type="spellEnd"/>
      <w:r w:rsidRPr="003C45FA">
        <w:rPr>
          <w:sz w:val="22"/>
          <w:szCs w:val="22"/>
          <w:lang w:val="es-BO"/>
        </w:rPr>
        <w:t>) en la Raspberry Pi 5 fue obligatorio para cumplir con las políticas de seguridad PEP 668 del sistema operativo Bookworm</w:t>
      </w:r>
      <w:r w:rsidRPr="003C45FA">
        <w:rPr>
          <w:sz w:val="22"/>
          <w:szCs w:val="22"/>
          <w:vertAlign w:val="superscript"/>
          <w:lang w:val="es-BO"/>
        </w:rPr>
        <w:t>6</w:t>
      </w:r>
      <w:r w:rsidRPr="003C45FA">
        <w:rPr>
          <w:sz w:val="22"/>
          <w:szCs w:val="22"/>
          <w:lang w:val="es-BO"/>
        </w:rPr>
        <w:t>.</w:t>
      </w:r>
    </w:p>
    <w:p w14:paraId="71DF4B6A" w14:textId="2E8BB7CD" w:rsidR="00215A06" w:rsidRPr="0039029C" w:rsidRDefault="00215A06">
      <w:pPr>
        <w:spacing w:after="0" w:line="259" w:lineRule="auto"/>
        <w:ind w:left="0" w:right="0" w:firstLine="0"/>
        <w:rPr>
          <w:sz w:val="22"/>
          <w:szCs w:val="22"/>
          <w:lang w:val="es-BO"/>
        </w:rPr>
      </w:pPr>
    </w:p>
    <w:sectPr w:rsidR="00215A06" w:rsidRPr="0039029C" w:rsidSect="008D43F2">
      <w:type w:val="continuous"/>
      <w:pgSz w:w="12240" w:h="15840"/>
      <w:pgMar w:top="2127" w:right="1086" w:bottom="1701" w:left="1440" w:header="720" w:footer="720" w:gutter="0"/>
      <w:cols w:num="2" w:space="720" w:equalWidth="0">
        <w:col w:w="4366" w:space="648"/>
        <w:col w:w="47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604E" w14:textId="77777777" w:rsidR="0055042E" w:rsidRDefault="0055042E">
      <w:pPr>
        <w:spacing w:after="0" w:line="240" w:lineRule="auto"/>
      </w:pPr>
      <w:r>
        <w:separator/>
      </w:r>
    </w:p>
  </w:endnote>
  <w:endnote w:type="continuationSeparator" w:id="0">
    <w:p w14:paraId="07A1EDD0" w14:textId="77777777" w:rsidR="0055042E" w:rsidRDefault="00550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6E82" w14:textId="77777777" w:rsidR="0055042E" w:rsidRDefault="0055042E">
      <w:pPr>
        <w:spacing w:after="0" w:line="240" w:lineRule="auto"/>
      </w:pPr>
      <w:r>
        <w:separator/>
      </w:r>
    </w:p>
  </w:footnote>
  <w:footnote w:type="continuationSeparator" w:id="0">
    <w:p w14:paraId="384DB6E7" w14:textId="77777777" w:rsidR="0055042E" w:rsidRDefault="00550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37392" w14:textId="77777777" w:rsidR="00215A06" w:rsidRPr="00E7336A" w:rsidRDefault="00000000">
    <w:pPr>
      <w:spacing w:after="0" w:line="259" w:lineRule="auto"/>
      <w:ind w:left="0" w:right="0" w:firstLine="0"/>
      <w:rPr>
        <w:lang w:val="es-BO"/>
      </w:rPr>
    </w:pPr>
    <w:r w:rsidRPr="00E7336A">
      <w:rPr>
        <w:sz w:val="20"/>
        <w:lang w:val="es-BO"/>
      </w:rPr>
      <w:t xml:space="preserve"> </w:t>
    </w:r>
  </w:p>
  <w:p w14:paraId="0A654D82" w14:textId="77777777" w:rsidR="00215A06" w:rsidRPr="00E7336A" w:rsidRDefault="00000000">
    <w:pPr>
      <w:tabs>
        <w:tab w:val="center" w:pos="8085"/>
      </w:tabs>
      <w:spacing w:after="0" w:line="259" w:lineRule="auto"/>
      <w:ind w:left="0" w:right="0" w:firstLine="0"/>
      <w:rPr>
        <w:lang w:val="es-BO"/>
      </w:rPr>
    </w:pPr>
    <w:r w:rsidRPr="00E7336A">
      <w:rPr>
        <w:sz w:val="20"/>
        <w:lang w:val="es-BO"/>
      </w:rPr>
      <w:t xml:space="preserve">UNIVERSIDAD CATOLICA BOLIVIANA “SAN PABLO” </w:t>
    </w:r>
    <w:r w:rsidRPr="00E7336A">
      <w:rPr>
        <w:sz w:val="20"/>
        <w:lang w:val="es-BO"/>
      </w:rPr>
      <w:tab/>
      <w:t xml:space="preserve">Facultad de Ingeniería </w:t>
    </w:r>
  </w:p>
  <w:p w14:paraId="6B5B37CD" w14:textId="77777777" w:rsidR="00215A06" w:rsidRPr="00E7336A" w:rsidRDefault="00000000">
    <w:pPr>
      <w:tabs>
        <w:tab w:val="center" w:pos="7959"/>
      </w:tabs>
      <w:spacing w:after="0" w:line="259" w:lineRule="auto"/>
      <w:ind w:left="0" w:right="0" w:firstLine="0"/>
      <w:rPr>
        <w:lang w:val="es-BO"/>
      </w:rPr>
    </w:pPr>
    <w:r w:rsidRPr="00E7336A">
      <w:rPr>
        <w:sz w:val="20"/>
        <w:lang w:val="es-BO"/>
      </w:rPr>
      <w:t xml:space="preserve">Diseño de Máquinas – IMT 212 </w:t>
    </w:r>
    <w:r w:rsidRPr="00E7336A">
      <w:rPr>
        <w:sz w:val="20"/>
        <w:lang w:val="es-BO"/>
      </w:rPr>
      <w:tab/>
      <w:t xml:space="preserve">Semestre: II -2025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BE78" w14:textId="77777777" w:rsidR="00215A06" w:rsidRPr="00E7336A" w:rsidRDefault="00000000">
    <w:pPr>
      <w:spacing w:after="0" w:line="259" w:lineRule="auto"/>
      <w:ind w:left="0" w:right="0" w:firstLine="0"/>
      <w:rPr>
        <w:lang w:val="es-BO"/>
      </w:rPr>
    </w:pPr>
    <w:r w:rsidRPr="00E7336A">
      <w:rPr>
        <w:sz w:val="20"/>
        <w:lang w:val="es-BO"/>
      </w:rPr>
      <w:t xml:space="preserve"> </w:t>
    </w:r>
  </w:p>
  <w:p w14:paraId="4403CFAB" w14:textId="77777777" w:rsidR="00215A06" w:rsidRPr="00E7336A" w:rsidRDefault="00000000">
    <w:pPr>
      <w:tabs>
        <w:tab w:val="center" w:pos="8085"/>
      </w:tabs>
      <w:spacing w:after="0" w:line="259" w:lineRule="auto"/>
      <w:ind w:left="0" w:right="0" w:firstLine="0"/>
      <w:rPr>
        <w:lang w:val="es-BO"/>
      </w:rPr>
    </w:pPr>
    <w:r w:rsidRPr="00E7336A">
      <w:rPr>
        <w:sz w:val="20"/>
        <w:lang w:val="es-BO"/>
      </w:rPr>
      <w:t xml:space="preserve">UNIVERSIDAD CATOLICA BOLIVIANA “SAN PABLO” </w:t>
    </w:r>
    <w:r w:rsidRPr="00E7336A">
      <w:rPr>
        <w:sz w:val="20"/>
        <w:lang w:val="es-BO"/>
      </w:rPr>
      <w:tab/>
      <w:t xml:space="preserve">Facultad de Ingeniería </w:t>
    </w:r>
  </w:p>
  <w:p w14:paraId="6142B74C" w14:textId="42E90150" w:rsidR="00215A06" w:rsidRPr="00E7336A" w:rsidRDefault="008D43F2">
    <w:pPr>
      <w:tabs>
        <w:tab w:val="center" w:pos="7959"/>
      </w:tabs>
      <w:spacing w:after="0" w:line="259" w:lineRule="auto"/>
      <w:ind w:left="0" w:right="0" w:firstLine="0"/>
      <w:rPr>
        <w:lang w:val="es-BO"/>
      </w:rPr>
    </w:pPr>
    <w:r>
      <w:rPr>
        <w:sz w:val="20"/>
        <w:lang w:val="es-BO"/>
      </w:rPr>
      <w:t>Sistemas Embebidos II</w:t>
    </w:r>
    <w:r w:rsidR="00000000" w:rsidRPr="00E7336A">
      <w:rPr>
        <w:sz w:val="20"/>
        <w:lang w:val="es-BO"/>
      </w:rPr>
      <w:t xml:space="preserve"> – IMT </w:t>
    </w:r>
    <w:r>
      <w:rPr>
        <w:sz w:val="20"/>
        <w:lang w:val="es-BO"/>
      </w:rPr>
      <w:t>322</w:t>
    </w:r>
    <w:r w:rsidR="00000000" w:rsidRPr="00E7336A">
      <w:rPr>
        <w:sz w:val="20"/>
        <w:lang w:val="es-BO"/>
      </w:rPr>
      <w:tab/>
      <w:t xml:space="preserve">Semestre: II -2025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0CEF" w14:textId="77777777" w:rsidR="00215A06" w:rsidRDefault="00215A06">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E4E"/>
    <w:multiLevelType w:val="hybridMultilevel"/>
    <w:tmpl w:val="E9AC2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5450AB"/>
    <w:multiLevelType w:val="hybridMultilevel"/>
    <w:tmpl w:val="E4B23444"/>
    <w:lvl w:ilvl="0" w:tplc="9752C4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E6684">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76DE3A">
      <w:start w:val="1"/>
      <w:numFmt w:val="decimal"/>
      <w:lvlRestart w:val="0"/>
      <w:lvlText w:val="%3."/>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AC51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26852">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A175C">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6CE28">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4ACEC">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8843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815784"/>
    <w:multiLevelType w:val="multilevel"/>
    <w:tmpl w:val="419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918B5"/>
    <w:multiLevelType w:val="multilevel"/>
    <w:tmpl w:val="0B26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44284"/>
    <w:multiLevelType w:val="multilevel"/>
    <w:tmpl w:val="CAF83DA2"/>
    <w:lvl w:ilvl="0">
      <w:start w:val="1"/>
      <w:numFmt w:val="decimal"/>
      <w:lvlText w:val="%1."/>
      <w:lvlJc w:val="left"/>
      <w:pPr>
        <w:ind w:left="1080" w:hanging="360"/>
      </w:p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A02754F"/>
    <w:multiLevelType w:val="multilevel"/>
    <w:tmpl w:val="6DB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243C2"/>
    <w:multiLevelType w:val="multilevel"/>
    <w:tmpl w:val="1DE2EBC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AAC6DFB"/>
    <w:multiLevelType w:val="multilevel"/>
    <w:tmpl w:val="CAF83DA2"/>
    <w:lvl w:ilvl="0">
      <w:start w:val="1"/>
      <w:numFmt w:val="decimal"/>
      <w:lvlText w:val="%1."/>
      <w:lvlJc w:val="left"/>
      <w:pPr>
        <w:ind w:left="1080" w:hanging="360"/>
      </w:p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E4F6359"/>
    <w:multiLevelType w:val="multilevel"/>
    <w:tmpl w:val="377CF206"/>
    <w:lvl w:ilvl="0">
      <w:start w:val="1"/>
      <w:numFmt w:val="decimal"/>
      <w:lvlText w:val="%1."/>
      <w:lvlJc w:val="left"/>
      <w:pPr>
        <w:ind w:left="418"/>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start w:val="1"/>
      <w:numFmt w:val="decimal"/>
      <w:lvlText w:val="%1.%2."/>
      <w:lvlJc w:val="left"/>
      <w:pPr>
        <w:ind w:left="113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1074DB5"/>
    <w:multiLevelType w:val="hybridMultilevel"/>
    <w:tmpl w:val="9BF81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2E43CE8"/>
    <w:multiLevelType w:val="multilevel"/>
    <w:tmpl w:val="B38C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314D4E"/>
    <w:multiLevelType w:val="multilevel"/>
    <w:tmpl w:val="FA74E056"/>
    <w:lvl w:ilvl="0">
      <w:start w:val="2"/>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589098F"/>
    <w:multiLevelType w:val="multilevel"/>
    <w:tmpl w:val="DF7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C5DB0"/>
    <w:multiLevelType w:val="multilevel"/>
    <w:tmpl w:val="D8A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90C1F"/>
    <w:multiLevelType w:val="multilevel"/>
    <w:tmpl w:val="6BAC4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85F4F"/>
    <w:multiLevelType w:val="hybridMultilevel"/>
    <w:tmpl w:val="6A7EF0A0"/>
    <w:lvl w:ilvl="0" w:tplc="B6BCB73A">
      <w:start w:val="1"/>
      <w:numFmt w:val="bullet"/>
      <w:lvlText w:val="●"/>
      <w:lvlJc w:val="left"/>
      <w:pPr>
        <w:ind w:left="71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C261AA">
      <w:start w:val="1"/>
      <w:numFmt w:val="bullet"/>
      <w:lvlText w:val="o"/>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196B880">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60270A4">
      <w:start w:val="1"/>
      <w:numFmt w:val="bullet"/>
      <w:lvlText w:val="•"/>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1521DEE">
      <w:start w:val="1"/>
      <w:numFmt w:val="bullet"/>
      <w:lvlText w:val="o"/>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65C916C">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CE07A18">
      <w:start w:val="1"/>
      <w:numFmt w:val="bullet"/>
      <w:lvlText w:val="•"/>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B3CD3B6">
      <w:start w:val="1"/>
      <w:numFmt w:val="bullet"/>
      <w:lvlText w:val="o"/>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06C5F88">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BB485A"/>
    <w:multiLevelType w:val="multilevel"/>
    <w:tmpl w:val="BC46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5E315B"/>
    <w:multiLevelType w:val="multilevel"/>
    <w:tmpl w:val="CAF83DA2"/>
    <w:lvl w:ilvl="0">
      <w:start w:val="1"/>
      <w:numFmt w:val="decimal"/>
      <w:lvlText w:val="%1."/>
      <w:lvlJc w:val="left"/>
      <w:pPr>
        <w:ind w:left="1080" w:hanging="360"/>
      </w:p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5A4B39EB"/>
    <w:multiLevelType w:val="hybridMultilevel"/>
    <w:tmpl w:val="54268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A12B24"/>
    <w:multiLevelType w:val="multilevel"/>
    <w:tmpl w:val="1DE2EBC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6C52527D"/>
    <w:multiLevelType w:val="multilevel"/>
    <w:tmpl w:val="BD5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E1E18"/>
    <w:multiLevelType w:val="multilevel"/>
    <w:tmpl w:val="917C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3A7C3D"/>
    <w:multiLevelType w:val="multilevel"/>
    <w:tmpl w:val="E66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F6669"/>
    <w:multiLevelType w:val="multilevel"/>
    <w:tmpl w:val="B38C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54241">
    <w:abstractNumId w:val="8"/>
  </w:num>
  <w:num w:numId="2" w16cid:durableId="1517845018">
    <w:abstractNumId w:val="15"/>
  </w:num>
  <w:num w:numId="3" w16cid:durableId="1637835043">
    <w:abstractNumId w:val="11"/>
  </w:num>
  <w:num w:numId="4" w16cid:durableId="2131168712">
    <w:abstractNumId w:val="1"/>
  </w:num>
  <w:num w:numId="5" w16cid:durableId="2144888159">
    <w:abstractNumId w:val="10"/>
  </w:num>
  <w:num w:numId="6" w16cid:durableId="911541897">
    <w:abstractNumId w:val="13"/>
  </w:num>
  <w:num w:numId="7" w16cid:durableId="752356482">
    <w:abstractNumId w:val="20"/>
  </w:num>
  <w:num w:numId="8" w16cid:durableId="1159610877">
    <w:abstractNumId w:val="5"/>
  </w:num>
  <w:num w:numId="9" w16cid:durableId="2101756946">
    <w:abstractNumId w:val="16"/>
  </w:num>
  <w:num w:numId="10" w16cid:durableId="1479880020">
    <w:abstractNumId w:val="12"/>
  </w:num>
  <w:num w:numId="11" w16cid:durableId="360522363">
    <w:abstractNumId w:val="14"/>
  </w:num>
  <w:num w:numId="12" w16cid:durableId="2035105788">
    <w:abstractNumId w:val="2"/>
  </w:num>
  <w:num w:numId="13" w16cid:durableId="1781143927">
    <w:abstractNumId w:val="22"/>
  </w:num>
  <w:num w:numId="14" w16cid:durableId="223834942">
    <w:abstractNumId w:val="3"/>
  </w:num>
  <w:num w:numId="15" w16cid:durableId="1912885855">
    <w:abstractNumId w:val="21"/>
  </w:num>
  <w:num w:numId="16" w16cid:durableId="18359895">
    <w:abstractNumId w:val="4"/>
  </w:num>
  <w:num w:numId="17" w16cid:durableId="2141992136">
    <w:abstractNumId w:val="18"/>
  </w:num>
  <w:num w:numId="18" w16cid:durableId="725028019">
    <w:abstractNumId w:val="19"/>
  </w:num>
  <w:num w:numId="19" w16cid:durableId="749620812">
    <w:abstractNumId w:val="23"/>
  </w:num>
  <w:num w:numId="20" w16cid:durableId="610742001">
    <w:abstractNumId w:val="6"/>
  </w:num>
  <w:num w:numId="21" w16cid:durableId="813331134">
    <w:abstractNumId w:val="9"/>
  </w:num>
  <w:num w:numId="22" w16cid:durableId="685447816">
    <w:abstractNumId w:val="0"/>
  </w:num>
  <w:num w:numId="23" w16cid:durableId="1859611323">
    <w:abstractNumId w:val="17"/>
  </w:num>
  <w:num w:numId="24" w16cid:durableId="693652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A06"/>
    <w:rsid w:val="00215A06"/>
    <w:rsid w:val="0039029C"/>
    <w:rsid w:val="003C12C2"/>
    <w:rsid w:val="0055042E"/>
    <w:rsid w:val="008D43F2"/>
    <w:rsid w:val="00AE30E3"/>
    <w:rsid w:val="00E73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B6196"/>
  <w15:docId w15:val="{EBC3334C-96D2-4695-8A52-1F898792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730" w:right="59"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 w:line="259" w:lineRule="auto"/>
      <w:ind w:left="10" w:right="1890" w:hanging="10"/>
      <w:jc w:val="right"/>
      <w:outlineLvl w:val="0"/>
    </w:pPr>
    <w:rPr>
      <w:rFonts w:ascii="Times New Roman" w:eastAsia="Times New Roman" w:hAnsi="Times New Roman" w:cs="Times New Roman"/>
      <w:color w:val="000000"/>
      <w:sz w:val="32"/>
    </w:rPr>
  </w:style>
  <w:style w:type="paragraph" w:styleId="Heading2">
    <w:name w:val="heading 2"/>
    <w:basedOn w:val="Normal"/>
    <w:next w:val="Normal"/>
    <w:link w:val="Heading2Char"/>
    <w:uiPriority w:val="9"/>
    <w:semiHidden/>
    <w:unhideWhenUsed/>
    <w:qFormat/>
    <w:rsid w:val="003C12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C12C2"/>
    <w:pPr>
      <w:ind w:left="720"/>
      <w:contextualSpacing/>
    </w:pPr>
  </w:style>
  <w:style w:type="character" w:customStyle="1" w:styleId="Heading2Char">
    <w:name w:val="Heading 2 Char"/>
    <w:basedOn w:val="DefaultParagraphFont"/>
    <w:link w:val="Heading2"/>
    <w:uiPriority w:val="9"/>
    <w:semiHidden/>
    <w:rsid w:val="003C12C2"/>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8D4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3F2"/>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AAD2D-19A1-4C47-8F49-118340506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Documento sin título</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sin título</dc:title>
  <dc:subject/>
  <dc:creator>FOTOCOPIAS ARANCIBIA INTERNET</dc:creator>
  <cp:keywords/>
  <cp:lastModifiedBy>fabry .</cp:lastModifiedBy>
  <cp:revision>2</cp:revision>
  <dcterms:created xsi:type="dcterms:W3CDTF">2025-11-25T23:56:00Z</dcterms:created>
  <dcterms:modified xsi:type="dcterms:W3CDTF">2025-11-25T23:56:00Z</dcterms:modified>
</cp:coreProperties>
</file>