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CAC2C" w14:textId="77777777" w:rsidR="00472172" w:rsidRDefault="00472172" w:rsidP="00513DDE">
      <w:pPr>
        <w:pStyle w:val="Default"/>
        <w:rPr>
          <w:rFonts w:ascii="Arial" w:hAnsi="Arial" w:cs="Arial"/>
          <w:sz w:val="31"/>
          <w:szCs w:val="31"/>
          <w:shd w:val="clear" w:color="auto" w:fill="FFFFFF"/>
        </w:rPr>
      </w:pPr>
      <w:r>
        <w:rPr>
          <w:rFonts w:ascii="Arial" w:hAnsi="Arial" w:cs="Arial"/>
          <w:sz w:val="31"/>
          <w:szCs w:val="31"/>
          <w:shd w:val="clear" w:color="auto" w:fill="FFFFFF"/>
        </w:rPr>
        <w:t>Programa de Mestrado e Doutorado em Engenharia de Telecomunicações</w:t>
      </w:r>
      <w:r>
        <w:rPr>
          <w:rFonts w:ascii="Lato" w:hAnsi="Lato"/>
        </w:rPr>
        <w:br/>
      </w:r>
      <w:r>
        <w:rPr>
          <w:rFonts w:ascii="Arial" w:hAnsi="Arial" w:cs="Arial"/>
          <w:sz w:val="31"/>
          <w:szCs w:val="31"/>
          <w:shd w:val="clear" w:color="auto" w:fill="FFFFFF"/>
        </w:rPr>
        <w:t>TP547 – Princípios de Simulação de Sistemas de Comunicação</w:t>
      </w:r>
    </w:p>
    <w:p w14:paraId="0A48E310" w14:textId="32C355BB" w:rsidR="00513DDE" w:rsidRDefault="00472172" w:rsidP="00513DDE">
      <w:pPr>
        <w:pStyle w:val="Default"/>
        <w:rPr>
          <w:rFonts w:ascii="Arial" w:hAnsi="Arial" w:cs="Arial"/>
        </w:rPr>
      </w:pPr>
      <w:r>
        <w:rPr>
          <w:rFonts w:ascii="Lato" w:hAnsi="Lato"/>
        </w:rPr>
        <w:br/>
      </w:r>
      <w:r>
        <w:rPr>
          <w:rFonts w:ascii="Arial" w:hAnsi="Arial" w:cs="Arial"/>
          <w:sz w:val="31"/>
          <w:szCs w:val="31"/>
          <w:shd w:val="clear" w:color="auto" w:fill="FFFFFF"/>
        </w:rPr>
        <w:t>Alunos: Christopher Lima &amp; Gabriel Pivoto</w:t>
      </w:r>
    </w:p>
    <w:p w14:paraId="18F2A53F" w14:textId="77777777" w:rsidR="00472172" w:rsidRPr="007E11A7" w:rsidRDefault="00472172" w:rsidP="00513DDE">
      <w:pPr>
        <w:pStyle w:val="Default"/>
        <w:rPr>
          <w:rFonts w:ascii="Arial" w:hAnsi="Arial" w:cs="Arial"/>
        </w:rPr>
      </w:pPr>
    </w:p>
    <w:p w14:paraId="293B82F4" w14:textId="77777777" w:rsidR="00513DDE" w:rsidRPr="00472172" w:rsidRDefault="00513DDE" w:rsidP="00513DDE">
      <w:pPr>
        <w:pStyle w:val="Default"/>
        <w:rPr>
          <w:rFonts w:ascii="Arial" w:hAnsi="Arial" w:cs="Arial"/>
          <w:b/>
          <w:bCs/>
        </w:rPr>
      </w:pPr>
      <w:r w:rsidRPr="007E11A7">
        <w:rPr>
          <w:rFonts w:ascii="Arial" w:hAnsi="Arial" w:cs="Arial"/>
        </w:rPr>
        <w:t xml:space="preserve"> </w:t>
      </w:r>
      <w:r w:rsidRPr="00472172">
        <w:rPr>
          <w:rFonts w:ascii="Arial" w:hAnsi="Arial" w:cs="Arial"/>
          <w:b/>
          <w:bCs/>
        </w:rPr>
        <w:t xml:space="preserve">1) Um labirinto é composto de 6 salas numeradas como mostrado na figura abaixo. Um gato é </w:t>
      </w:r>
    </w:p>
    <w:p w14:paraId="6B1B8F93" w14:textId="77777777" w:rsidR="00513DDE" w:rsidRPr="00472172" w:rsidRDefault="00513DDE" w:rsidP="00513DDE">
      <w:pPr>
        <w:pStyle w:val="Default"/>
        <w:rPr>
          <w:rFonts w:ascii="Arial" w:hAnsi="Arial" w:cs="Arial"/>
          <w:b/>
          <w:bCs/>
        </w:rPr>
      </w:pPr>
      <w:r w:rsidRPr="00472172">
        <w:rPr>
          <w:rFonts w:ascii="Arial" w:hAnsi="Arial" w:cs="Arial"/>
          <w:b/>
          <w:bCs/>
        </w:rPr>
        <w:t xml:space="preserve">colocado na sala 5 e lá permanece. Um rato é colocado na sala 0 no instante </w:t>
      </w:r>
      <w:r w:rsidRPr="00472172">
        <w:rPr>
          <w:rFonts w:ascii="Arial" w:hAnsi="Arial" w:cs="Arial"/>
          <w:b/>
          <w:bCs/>
          <w:i/>
          <w:iCs/>
        </w:rPr>
        <w:t xml:space="preserve">t </w:t>
      </w:r>
      <w:r w:rsidRPr="00472172">
        <w:rPr>
          <w:rFonts w:ascii="Arial" w:hAnsi="Arial" w:cs="Arial"/>
          <w:b/>
          <w:bCs/>
        </w:rPr>
        <w:t xml:space="preserve">= 0. A cada hora </w:t>
      </w:r>
    </w:p>
    <w:p w14:paraId="1B5FD871" w14:textId="77777777" w:rsidR="00513DDE" w:rsidRPr="00472172" w:rsidRDefault="00513DDE" w:rsidP="00513DDE">
      <w:pPr>
        <w:pStyle w:val="Default"/>
        <w:rPr>
          <w:rFonts w:ascii="Arial" w:hAnsi="Arial" w:cs="Arial"/>
          <w:b/>
          <w:bCs/>
        </w:rPr>
      </w:pPr>
      <w:r w:rsidRPr="00472172">
        <w:rPr>
          <w:rFonts w:ascii="Arial" w:hAnsi="Arial" w:cs="Arial"/>
          <w:b/>
          <w:bCs/>
        </w:rPr>
        <w:t xml:space="preserve">o rato se cansa de permanecer na mesma sala e vai para uma das salas vizinhas com igual </w:t>
      </w:r>
    </w:p>
    <w:p w14:paraId="46FF1907" w14:textId="77777777" w:rsidR="00513DDE" w:rsidRPr="00472172" w:rsidRDefault="00513DDE" w:rsidP="00513DDE">
      <w:pPr>
        <w:pStyle w:val="Default"/>
        <w:rPr>
          <w:rFonts w:ascii="Arial" w:hAnsi="Arial" w:cs="Arial"/>
          <w:b/>
          <w:bCs/>
        </w:rPr>
      </w:pPr>
      <w:r w:rsidRPr="00472172">
        <w:rPr>
          <w:rFonts w:ascii="Arial" w:hAnsi="Arial" w:cs="Arial"/>
          <w:b/>
          <w:bCs/>
        </w:rPr>
        <w:t xml:space="preserve">probabilidade. A decisão do rato independe do caminho que ele percorreu até então (note que </w:t>
      </w:r>
    </w:p>
    <w:p w14:paraId="4370014D" w14:textId="77777777" w:rsidR="00513DDE" w:rsidRPr="00472172" w:rsidRDefault="00513DDE" w:rsidP="00513DDE">
      <w:pPr>
        <w:pStyle w:val="Default"/>
        <w:rPr>
          <w:rFonts w:ascii="Arial" w:hAnsi="Arial" w:cs="Arial"/>
          <w:b/>
          <w:bCs/>
        </w:rPr>
      </w:pPr>
      <w:r w:rsidRPr="00472172">
        <w:rPr>
          <w:rFonts w:ascii="Arial" w:hAnsi="Arial" w:cs="Arial"/>
          <w:b/>
          <w:bCs/>
        </w:rPr>
        <w:t xml:space="preserve">o rato pode voltar para uma sala em que já esteve). Infelizmente (ou felizmente, depende do </w:t>
      </w:r>
    </w:p>
    <w:p w14:paraId="3AEEC60F" w14:textId="77777777" w:rsidR="00513DDE" w:rsidRPr="00472172" w:rsidRDefault="00513DDE" w:rsidP="00513DDE">
      <w:pPr>
        <w:pStyle w:val="Default"/>
        <w:rPr>
          <w:rFonts w:ascii="Arial" w:hAnsi="Arial" w:cs="Arial"/>
          <w:b/>
          <w:bCs/>
        </w:rPr>
      </w:pPr>
      <w:r w:rsidRPr="00472172">
        <w:rPr>
          <w:rFonts w:ascii="Arial" w:hAnsi="Arial" w:cs="Arial"/>
          <w:b/>
          <w:bCs/>
        </w:rPr>
        <w:t xml:space="preserve">seu ponto de vista), se o rato vai para a sala 5 ele não sai mais de lá. Pede-se: </w:t>
      </w:r>
    </w:p>
    <w:p w14:paraId="7530F42E" w14:textId="77777777" w:rsidR="00513DDE" w:rsidRPr="00472172" w:rsidRDefault="00513DDE" w:rsidP="00513DDE">
      <w:pPr>
        <w:pStyle w:val="Default"/>
        <w:rPr>
          <w:rFonts w:ascii="Arial" w:hAnsi="Arial" w:cs="Arial"/>
          <w:b/>
          <w:bCs/>
        </w:rPr>
      </w:pPr>
      <w:r w:rsidRPr="00472172">
        <w:rPr>
          <w:rFonts w:ascii="Arial" w:hAnsi="Arial" w:cs="Arial"/>
          <w:b/>
          <w:bCs/>
        </w:rPr>
        <w:t xml:space="preserve">a) O diagrama de transição de estados. </w:t>
      </w:r>
    </w:p>
    <w:p w14:paraId="72147488" w14:textId="77777777" w:rsidR="00513DDE" w:rsidRPr="00472172" w:rsidRDefault="00513DDE" w:rsidP="00513DDE">
      <w:pPr>
        <w:pStyle w:val="Default"/>
        <w:rPr>
          <w:rFonts w:ascii="Arial" w:hAnsi="Arial" w:cs="Arial"/>
          <w:b/>
          <w:bCs/>
        </w:rPr>
      </w:pPr>
      <w:r w:rsidRPr="00472172">
        <w:rPr>
          <w:rFonts w:ascii="Arial" w:hAnsi="Arial" w:cs="Arial"/>
          <w:b/>
          <w:bCs/>
        </w:rPr>
        <w:t xml:space="preserve">b) A matriz de transição de 1 passo. </w:t>
      </w:r>
    </w:p>
    <w:p w14:paraId="15C76DEF" w14:textId="77777777" w:rsidR="00513DDE" w:rsidRPr="00472172" w:rsidRDefault="00513DDE" w:rsidP="00513DDE">
      <w:pPr>
        <w:pStyle w:val="Default"/>
        <w:rPr>
          <w:rFonts w:ascii="Arial" w:hAnsi="Arial" w:cs="Arial"/>
          <w:b/>
          <w:bCs/>
        </w:rPr>
      </w:pPr>
      <w:r w:rsidRPr="00472172">
        <w:rPr>
          <w:rFonts w:ascii="Arial" w:hAnsi="Arial" w:cs="Arial"/>
          <w:b/>
          <w:bCs/>
        </w:rPr>
        <w:t xml:space="preserve">c) A probabilidade </w:t>
      </w:r>
      <w:proofErr w:type="gramStart"/>
      <w:r w:rsidRPr="00472172">
        <w:rPr>
          <w:rFonts w:ascii="Arial" w:hAnsi="Arial" w:cs="Arial"/>
          <w:b/>
          <w:bCs/>
        </w:rPr>
        <w:t>do</w:t>
      </w:r>
      <w:proofErr w:type="gramEnd"/>
      <w:r w:rsidRPr="00472172">
        <w:rPr>
          <w:rFonts w:ascii="Arial" w:hAnsi="Arial" w:cs="Arial"/>
          <w:b/>
          <w:bCs/>
        </w:rPr>
        <w:t xml:space="preserve"> rato morrer após 3 horas. </w:t>
      </w:r>
    </w:p>
    <w:p w14:paraId="3BA1821B" w14:textId="1ED12C4A" w:rsidR="003C362F" w:rsidRPr="00472172" w:rsidRDefault="00513DDE" w:rsidP="00513DDE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72172">
        <w:rPr>
          <w:rFonts w:ascii="Arial" w:hAnsi="Arial" w:cs="Arial"/>
          <w:b/>
          <w:bCs/>
          <w:sz w:val="24"/>
          <w:szCs w:val="24"/>
          <w:lang w:val="pt-BR"/>
        </w:rPr>
        <w:t>d) Número médio de passos para a absorção.</w:t>
      </w:r>
    </w:p>
    <w:p w14:paraId="219F775D" w14:textId="63110C8F" w:rsidR="00513DDE" w:rsidRPr="007E11A7" w:rsidRDefault="00513DDE" w:rsidP="00513DDE">
      <w:p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201BBF24" wp14:editId="63807ED9">
            <wp:extent cx="3019425" cy="1902625"/>
            <wp:effectExtent l="0" t="0" r="0" b="2540"/>
            <wp:docPr id="194888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26" cy="19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93A8" w14:textId="31EF6271" w:rsidR="00513DDE" w:rsidRPr="007E11A7" w:rsidRDefault="00513DDE" w:rsidP="00513DDE">
      <w:pPr>
        <w:rPr>
          <w:rFonts w:ascii="Arial" w:hAnsi="Arial" w:cs="Arial"/>
          <w:sz w:val="24"/>
          <w:szCs w:val="24"/>
          <w:lang w:val="pt-BR"/>
        </w:rPr>
      </w:pPr>
    </w:p>
    <w:p w14:paraId="2A1CEB76" w14:textId="59014968" w:rsidR="00513DDE" w:rsidRPr="007E11A7" w:rsidRDefault="002C5B7B" w:rsidP="00513D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noProof/>
          <w:sz w:val="24"/>
          <w:szCs w:val="24"/>
          <w:lang w:val="pt-BR"/>
        </w:rPr>
        <w:lastRenderedPageBreak/>
        <w:drawing>
          <wp:inline distT="0" distB="0" distL="0" distR="0" wp14:anchorId="216A0123" wp14:editId="278D7C21">
            <wp:extent cx="5943600" cy="3603625"/>
            <wp:effectExtent l="0" t="0" r="0" b="0"/>
            <wp:docPr id="56774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45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3550" w14:textId="7F86119E" w:rsidR="002C5B7B" w:rsidRPr="007E11A7" w:rsidRDefault="00473E28" w:rsidP="00513D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555EE949" wp14:editId="35287E58">
            <wp:extent cx="1581371" cy="1895740"/>
            <wp:effectExtent l="0" t="0" r="0" b="9525"/>
            <wp:docPr id="17427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2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9149" w14:textId="79639803" w:rsidR="00513DDE" w:rsidRPr="007E11A7" w:rsidRDefault="002C5B7B" w:rsidP="002C5B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 xml:space="preserve">A probabilidade </w:t>
      </w:r>
      <w:r w:rsidR="00F8459E" w:rsidRPr="007E11A7">
        <w:rPr>
          <w:rFonts w:ascii="Arial" w:hAnsi="Arial" w:cs="Arial"/>
          <w:sz w:val="24"/>
          <w:szCs w:val="24"/>
          <w:lang w:val="pt-BR"/>
        </w:rPr>
        <w:t>de o</w:t>
      </w:r>
      <w:r w:rsidRPr="007E11A7">
        <w:rPr>
          <w:rFonts w:ascii="Arial" w:hAnsi="Arial" w:cs="Arial"/>
          <w:sz w:val="24"/>
          <w:szCs w:val="24"/>
          <w:lang w:val="pt-BR"/>
        </w:rPr>
        <w:t xml:space="preserve"> rato morrer após 3 horas é a matriz de transição do 1 passo elevada à 3. Essa probabilidade é o que irá acontecer após 3 horas:</w:t>
      </w:r>
    </w:p>
    <w:p w14:paraId="77080CE5" w14:textId="3627D67C" w:rsidR="002C5B7B" w:rsidRPr="007E11A7" w:rsidRDefault="00473E28" w:rsidP="002C5B7B">
      <w:p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315C15A9" wp14:editId="34B7BA3B">
            <wp:extent cx="3905795" cy="1895740"/>
            <wp:effectExtent l="0" t="0" r="0" b="9525"/>
            <wp:docPr id="63876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60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C0CC" w14:textId="06FD86B4" w:rsidR="002C5B7B" w:rsidRPr="007E11A7" w:rsidRDefault="002C5B7B" w:rsidP="002C5B7B">
      <w:p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lastRenderedPageBreak/>
        <w:t xml:space="preserve">Então, encontra-se o elemento na posição (0,5), que representa a probabilidade do rato estar na sala </w:t>
      </w:r>
      <w:proofErr w:type="gramStart"/>
      <w:r w:rsidRPr="007E11A7">
        <w:rPr>
          <w:rFonts w:ascii="Arial" w:hAnsi="Arial" w:cs="Arial"/>
          <w:sz w:val="24"/>
          <w:szCs w:val="24"/>
          <w:lang w:val="pt-BR"/>
        </w:rPr>
        <w:t>0,  e</w:t>
      </w:r>
      <w:proofErr w:type="gramEnd"/>
      <w:r w:rsidRPr="007E11A7">
        <w:rPr>
          <w:rFonts w:ascii="Arial" w:hAnsi="Arial" w:cs="Arial"/>
          <w:sz w:val="24"/>
          <w:szCs w:val="24"/>
          <w:lang w:val="pt-BR"/>
        </w:rPr>
        <w:t xml:space="preserve"> após 3 horas ir para a sala 5 (encontrar o gato e morrer).</w:t>
      </w:r>
    </w:p>
    <w:p w14:paraId="00DC3426" w14:textId="00BB5F78" w:rsidR="002C5B7B" w:rsidRPr="007E11A7" w:rsidRDefault="002C5B7B" w:rsidP="002C5B7B">
      <w:p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 xml:space="preserve">Probabilidade é: </w:t>
      </w:r>
      <w:r w:rsidR="00473E28" w:rsidRPr="007E11A7">
        <w:rPr>
          <w:rFonts w:ascii="Arial" w:hAnsi="Arial" w:cs="Arial"/>
          <w:sz w:val="24"/>
          <w:szCs w:val="24"/>
          <w:lang w:val="pt-BR"/>
        </w:rPr>
        <w:t>2</w:t>
      </w:r>
      <w:r w:rsidRPr="007E11A7">
        <w:rPr>
          <w:rFonts w:ascii="Arial" w:hAnsi="Arial" w:cs="Arial"/>
          <w:sz w:val="24"/>
          <w:szCs w:val="24"/>
          <w:lang w:val="pt-BR"/>
        </w:rPr>
        <w:t>/</w:t>
      </w:r>
      <w:r w:rsidR="00473E28" w:rsidRPr="007E11A7">
        <w:rPr>
          <w:rFonts w:ascii="Arial" w:hAnsi="Arial" w:cs="Arial"/>
          <w:sz w:val="24"/>
          <w:szCs w:val="24"/>
          <w:lang w:val="pt-BR"/>
        </w:rPr>
        <w:t>9</w:t>
      </w:r>
      <w:r w:rsidRPr="007E11A7">
        <w:rPr>
          <w:rFonts w:ascii="Arial" w:hAnsi="Arial" w:cs="Arial"/>
          <w:sz w:val="24"/>
          <w:szCs w:val="24"/>
          <w:lang w:val="pt-BR"/>
        </w:rPr>
        <w:t xml:space="preserve"> = 0,</w:t>
      </w:r>
      <w:r w:rsidR="00473E28" w:rsidRPr="007E11A7">
        <w:rPr>
          <w:rFonts w:ascii="Arial" w:hAnsi="Arial" w:cs="Arial"/>
          <w:sz w:val="24"/>
          <w:szCs w:val="24"/>
          <w:lang w:val="pt-BR"/>
        </w:rPr>
        <w:t>222...</w:t>
      </w:r>
      <w:r w:rsidRPr="007E11A7">
        <w:rPr>
          <w:rFonts w:ascii="Arial" w:hAnsi="Arial" w:cs="Arial"/>
          <w:sz w:val="24"/>
          <w:szCs w:val="24"/>
          <w:lang w:val="pt-BR"/>
        </w:rPr>
        <w:t xml:space="preserve"> = </w:t>
      </w:r>
      <w:r w:rsidR="00473E28" w:rsidRPr="007E11A7">
        <w:rPr>
          <w:rFonts w:ascii="Arial" w:hAnsi="Arial" w:cs="Arial"/>
          <w:sz w:val="24"/>
          <w:szCs w:val="24"/>
          <w:lang w:val="pt-BR"/>
        </w:rPr>
        <w:t>22,2</w:t>
      </w:r>
      <w:r w:rsidRPr="007E11A7">
        <w:rPr>
          <w:rFonts w:ascii="Arial" w:hAnsi="Arial" w:cs="Arial"/>
          <w:sz w:val="24"/>
          <w:szCs w:val="24"/>
          <w:lang w:val="pt-BR"/>
        </w:rPr>
        <w:t>%.</w:t>
      </w:r>
    </w:p>
    <w:p w14:paraId="446BD9A1" w14:textId="77777777" w:rsidR="00DB7D25" w:rsidRPr="007E11A7" w:rsidRDefault="00DB7D25" w:rsidP="002C5B7B">
      <w:pPr>
        <w:rPr>
          <w:rFonts w:ascii="Arial" w:hAnsi="Arial" w:cs="Arial"/>
          <w:sz w:val="24"/>
          <w:szCs w:val="24"/>
          <w:lang w:val="pt-BR"/>
        </w:rPr>
      </w:pPr>
    </w:p>
    <w:p w14:paraId="338F3ACD" w14:textId="2C17381D" w:rsidR="00DB7D25" w:rsidRPr="007E11A7" w:rsidRDefault="00473E28" w:rsidP="00DB7D2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>Este processo envolve a análise de uma matriz de transição de estados, onde alguns estados são absorventes e outros são transitórios</w:t>
      </w:r>
      <w:r w:rsidRPr="007E11A7">
        <w:rPr>
          <w:rFonts w:ascii="Arial" w:hAnsi="Arial" w:cs="Arial"/>
          <w:sz w:val="24"/>
          <w:szCs w:val="24"/>
          <w:lang w:val="pt-BR"/>
        </w:rPr>
        <w:t>. Para realizar o cálculo é necessário:</w:t>
      </w:r>
    </w:p>
    <w:p w14:paraId="11DFD1CA" w14:textId="05828F57" w:rsidR="00473E28" w:rsidRPr="007E11A7" w:rsidRDefault="00473E28" w:rsidP="00473E28">
      <w:pPr>
        <w:pStyle w:val="ListParagraph"/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>Identificar os estados absorventes e transitórios</w:t>
      </w:r>
    </w:p>
    <w:p w14:paraId="081459A8" w14:textId="39330AA6" w:rsidR="00473E28" w:rsidRPr="007E11A7" w:rsidRDefault="00473E28" w:rsidP="00473E28">
      <w:pPr>
        <w:pStyle w:val="ListParagraph"/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>A matriz de transição P, organizada separando os estados:</w:t>
      </w:r>
    </w:p>
    <w:p w14:paraId="23D297F1" w14:textId="77777777" w:rsidR="00473E28" w:rsidRPr="007E11A7" w:rsidRDefault="00473E28" w:rsidP="00473E28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007D795F" w14:textId="51612A32" w:rsidR="00473E28" w:rsidRPr="007E11A7" w:rsidRDefault="00473E28" w:rsidP="00473E28">
      <w:pPr>
        <w:pStyle w:val="ListParagraph"/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 xml:space="preserve">P = </w:t>
      </w:r>
      <w:r w:rsidRPr="007E11A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179C9164" wp14:editId="6C8258E8">
            <wp:extent cx="724001" cy="523948"/>
            <wp:effectExtent l="0" t="0" r="0" b="9525"/>
            <wp:docPr id="164700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00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098A" w14:textId="77777777" w:rsidR="00CE3B5A" w:rsidRPr="00CE3B5A" w:rsidRDefault="00CE3B5A" w:rsidP="00CE3B5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CE3B5A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Onde:</w:t>
      </w:r>
    </w:p>
    <w:p w14:paraId="0E70D8BD" w14:textId="56550410" w:rsidR="00CE3B5A" w:rsidRPr="00CE3B5A" w:rsidRDefault="00CE3B5A" w:rsidP="00CE3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I</w:t>
      </w:r>
      <w:r w:rsidRPr="00CE3B5A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 é a matriz identidade associada aos estados absorventes</w:t>
      </w:r>
      <w:r w:rsidR="00777895"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 identificados nas últimas linhas e colunas da matriz.</w:t>
      </w:r>
    </w:p>
    <w:p w14:paraId="1A3789D4" w14:textId="5469E94B" w:rsidR="00CE3B5A" w:rsidRPr="00CE3B5A" w:rsidRDefault="00CE3B5A" w:rsidP="00CE3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0</w:t>
      </w:r>
      <w:r w:rsidRPr="00CE3B5A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 é uma matriz zero.</w:t>
      </w:r>
    </w:p>
    <w:p w14:paraId="5FAF4236" w14:textId="17CC907C" w:rsidR="00CE3B5A" w:rsidRPr="00CE3B5A" w:rsidRDefault="00CE3B5A" w:rsidP="00CE3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CE3B5A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R</w:t>
      </w:r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 </w:t>
      </w:r>
      <w:r w:rsidRPr="00CE3B5A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é uma matriz que descreve as transições dos estados transitórios para os estados absorventes.</w:t>
      </w:r>
    </w:p>
    <w:p w14:paraId="618BF44C" w14:textId="585887C8" w:rsidR="00CE3B5A" w:rsidRPr="007E11A7" w:rsidRDefault="00CE3B5A" w:rsidP="00CE3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CE3B5A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Q é a matriz que descreve as transições entre estados transitórios.</w:t>
      </w:r>
    </w:p>
    <w:p w14:paraId="46212D28" w14:textId="5BF32AE1" w:rsidR="00CE3B5A" w:rsidRPr="007E11A7" w:rsidRDefault="00CE3B5A" w:rsidP="00CE3B5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A matriz fundamental N:</w:t>
      </w:r>
    </w:p>
    <w:p w14:paraId="72482905" w14:textId="03B2FED2" w:rsidR="00CE3B5A" w:rsidRPr="007E11A7" w:rsidRDefault="00CE3B5A" w:rsidP="00CE3B5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N = (I – </w:t>
      </w:r>
      <w:proofErr w:type="gramStart"/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Q)^</w:t>
      </w:r>
      <w:proofErr w:type="gramEnd"/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-1</w:t>
      </w:r>
    </w:p>
    <w:p w14:paraId="78D25973" w14:textId="41A7CC81" w:rsidR="00CE3B5A" w:rsidRPr="007E11A7" w:rsidRDefault="00CE3B5A" w:rsidP="00CE3B5A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I</w:t>
      </w:r>
      <w:r w:rsidRPr="007E11A7">
        <w:rPr>
          <w:rFonts w:ascii="Arial" w:hAnsi="Arial" w:cs="Arial"/>
          <w:sz w:val="24"/>
          <w:szCs w:val="24"/>
          <w:lang w:val="pt-BR"/>
        </w:rPr>
        <w:t xml:space="preserve"> </w:t>
      </w:r>
      <w:r w:rsidRPr="007E11A7">
        <w:rPr>
          <w:rFonts w:ascii="Arial" w:hAnsi="Arial" w:cs="Arial"/>
          <w:sz w:val="24"/>
          <w:szCs w:val="24"/>
          <w:lang w:val="pt-BR"/>
        </w:rPr>
        <w:t>é a matriz identidade de mesma dimensão que</w:t>
      </w:r>
      <w:r w:rsidRPr="007E11A7">
        <w:rPr>
          <w:rFonts w:ascii="Arial" w:hAnsi="Arial" w:cs="Arial"/>
          <w:sz w:val="24"/>
          <w:szCs w:val="24"/>
          <w:lang w:val="pt-BR"/>
        </w:rPr>
        <w:t xml:space="preserve"> Q.</w:t>
      </w:r>
    </w:p>
    <w:p w14:paraId="5C9D275E" w14:textId="03C0D589" w:rsidR="00CE3B5A" w:rsidRPr="007E11A7" w:rsidRDefault="00CE3B5A" w:rsidP="00CE3B5A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>Dessa maneira:</w:t>
      </w:r>
    </w:p>
    <w:p w14:paraId="4A36C6FC" w14:textId="522ACE2C" w:rsidR="00CE3B5A" w:rsidRPr="007E11A7" w:rsidRDefault="00CE3B5A" w:rsidP="00CE3B5A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 xml:space="preserve">Q = </w:t>
      </w:r>
      <w:r w:rsidRPr="007E11A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4F345157" wp14:editId="25214AE7">
            <wp:extent cx="1267002" cy="1638529"/>
            <wp:effectExtent l="0" t="0" r="9525" b="0"/>
            <wp:docPr id="153549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96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79A5" w14:textId="22D64AD1" w:rsidR="00CE3B5A" w:rsidRPr="00CE3B5A" w:rsidRDefault="00CE3B5A" w:rsidP="00CE3B5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7E11A7">
        <w:rPr>
          <w:rFonts w:ascii="Arial" w:hAnsi="Arial" w:cs="Arial"/>
          <w:sz w:val="24"/>
          <w:szCs w:val="24"/>
          <w:lang w:val="pt-BR"/>
        </w:rPr>
        <w:lastRenderedPageBreak/>
        <w:t xml:space="preserve">R = </w:t>
      </w:r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drawing>
          <wp:inline distT="0" distB="0" distL="0" distR="0" wp14:anchorId="1200FCD6" wp14:editId="4AF0471A">
            <wp:extent cx="495369" cy="1209844"/>
            <wp:effectExtent l="0" t="0" r="0" b="9525"/>
            <wp:docPr id="127599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91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3D61" w14:textId="77777777" w:rsidR="00CE3B5A" w:rsidRPr="007E11A7" w:rsidRDefault="00CE3B5A" w:rsidP="00473E28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2058F7C9" w14:textId="792FFB39" w:rsidR="00473E28" w:rsidRPr="007E11A7" w:rsidRDefault="00CE3B5A" w:rsidP="00B15299">
      <w:pPr>
        <w:pStyle w:val="ListParagraph"/>
        <w:tabs>
          <w:tab w:val="left" w:pos="7200"/>
        </w:tabs>
        <w:ind w:left="0"/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 xml:space="preserve">N = </w:t>
      </w:r>
      <w:r w:rsidRPr="007E11A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4FF21C7B" wp14:editId="163B8097">
            <wp:extent cx="3305636" cy="1428949"/>
            <wp:effectExtent l="0" t="0" r="9525" b="0"/>
            <wp:docPr id="160416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69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299" w:rsidRPr="007E11A7">
        <w:rPr>
          <w:rFonts w:ascii="Arial" w:hAnsi="Arial" w:cs="Arial"/>
          <w:sz w:val="24"/>
          <w:szCs w:val="24"/>
          <w:lang w:val="pt-BR"/>
        </w:rPr>
        <w:tab/>
      </w:r>
    </w:p>
    <w:p w14:paraId="7B54BE94" w14:textId="7C750B93" w:rsidR="00B15299" w:rsidRPr="007E11A7" w:rsidRDefault="00B15299" w:rsidP="00B15299">
      <w:pPr>
        <w:pStyle w:val="ListParagraph"/>
        <w:tabs>
          <w:tab w:val="left" w:pos="7200"/>
        </w:tabs>
        <w:ind w:left="0"/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 xml:space="preserve">N = </w:t>
      </w:r>
      <w:r w:rsidRPr="007E11A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3149F42C" wp14:editId="7D2919DE">
            <wp:extent cx="2248214" cy="1086002"/>
            <wp:effectExtent l="0" t="0" r="0" b="0"/>
            <wp:docPr id="140419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97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A567" w14:textId="41CE7943" w:rsidR="00DB7D25" w:rsidRPr="007E11A7" w:rsidRDefault="00B15299" w:rsidP="00DB7D25">
      <w:p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 xml:space="preserve">O número médio de passos para absorção é: t = </w:t>
      </w:r>
      <w:proofErr w:type="spellStart"/>
      <w:r w:rsidRPr="007E11A7">
        <w:rPr>
          <w:rFonts w:ascii="Arial" w:hAnsi="Arial" w:cs="Arial"/>
          <w:sz w:val="24"/>
          <w:szCs w:val="24"/>
          <w:lang w:val="pt-BR"/>
        </w:rPr>
        <w:t>Nc</w:t>
      </w:r>
      <w:proofErr w:type="spellEnd"/>
    </w:p>
    <w:p w14:paraId="3B9CF524" w14:textId="6D92B84D" w:rsidR="00B15299" w:rsidRPr="007E11A7" w:rsidRDefault="00B15299" w:rsidP="00DB7D25">
      <w:p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>Onde,</w:t>
      </w:r>
    </w:p>
    <w:p w14:paraId="39088F95" w14:textId="3CE2B16D" w:rsidR="00B15299" w:rsidRPr="007E11A7" w:rsidRDefault="00B15299" w:rsidP="00DB7D25">
      <w:p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>c é o vetor coluna que contém os elementos 1.</w:t>
      </w:r>
    </w:p>
    <w:p w14:paraId="0BA5CFF8" w14:textId="77777777" w:rsidR="00B15299" w:rsidRPr="007E11A7" w:rsidRDefault="00B15299" w:rsidP="00DB7D25">
      <w:pPr>
        <w:rPr>
          <w:rFonts w:ascii="Arial" w:hAnsi="Arial" w:cs="Arial"/>
          <w:sz w:val="24"/>
          <w:szCs w:val="24"/>
          <w:lang w:val="pt-BR"/>
        </w:rPr>
      </w:pPr>
    </w:p>
    <w:p w14:paraId="378A36A4" w14:textId="7A90225F" w:rsidR="00B15299" w:rsidRPr="007E11A7" w:rsidRDefault="00B15299" w:rsidP="00DB7D25">
      <w:p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>t =</w:t>
      </w:r>
      <w:r w:rsidRPr="007E11A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017F0ECD" wp14:editId="026778F6">
            <wp:extent cx="2248214" cy="1086002"/>
            <wp:effectExtent l="0" t="0" r="0" b="0"/>
            <wp:docPr id="163603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97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1A7">
        <w:rPr>
          <w:rFonts w:ascii="Arial" w:hAnsi="Arial" w:cs="Arial"/>
          <w:sz w:val="24"/>
          <w:szCs w:val="24"/>
          <w:lang w:val="pt-BR"/>
        </w:rPr>
        <w:t xml:space="preserve">  *  </w:t>
      </w:r>
      <w:r w:rsidRPr="007E11A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63940BCF" wp14:editId="4195F830">
            <wp:extent cx="438211" cy="924054"/>
            <wp:effectExtent l="0" t="0" r="0" b="9525"/>
            <wp:docPr id="154367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75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8C05" w14:textId="3EC3203B" w:rsidR="00B15299" w:rsidRPr="007E11A7" w:rsidRDefault="00B15299" w:rsidP="00DB7D25">
      <w:p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 xml:space="preserve">t =  </w:t>
      </w:r>
      <w:r w:rsidRPr="007E11A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12F01BB0" wp14:editId="2062E69D">
            <wp:extent cx="657317" cy="1114581"/>
            <wp:effectExtent l="0" t="0" r="9525" b="9525"/>
            <wp:docPr id="171263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32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6A90" w14:textId="77777777" w:rsidR="00DB7D25" w:rsidRPr="007E11A7" w:rsidRDefault="00DB7D25" w:rsidP="00DB7D25">
      <w:pPr>
        <w:rPr>
          <w:rFonts w:ascii="Arial" w:hAnsi="Arial" w:cs="Arial"/>
          <w:sz w:val="24"/>
          <w:szCs w:val="24"/>
          <w:lang w:val="pt-BR"/>
        </w:rPr>
      </w:pPr>
    </w:p>
    <w:p w14:paraId="37E7F7C2" w14:textId="77777777" w:rsidR="00DB7D25" w:rsidRPr="00472172" w:rsidRDefault="00DB7D25" w:rsidP="00DB7D25">
      <w:pPr>
        <w:pStyle w:val="Default"/>
        <w:rPr>
          <w:rFonts w:ascii="Arial" w:hAnsi="Arial" w:cs="Arial"/>
          <w:b/>
          <w:bCs/>
        </w:rPr>
      </w:pPr>
    </w:p>
    <w:p w14:paraId="5918A777" w14:textId="77777777" w:rsidR="00DB7D25" w:rsidRPr="00472172" w:rsidRDefault="00DB7D25" w:rsidP="00DB7D25">
      <w:pPr>
        <w:pStyle w:val="Default"/>
        <w:rPr>
          <w:rFonts w:ascii="Arial" w:hAnsi="Arial" w:cs="Arial"/>
          <w:b/>
          <w:bCs/>
        </w:rPr>
      </w:pPr>
      <w:r w:rsidRPr="00472172">
        <w:rPr>
          <w:rFonts w:ascii="Arial" w:hAnsi="Arial" w:cs="Arial"/>
          <w:b/>
          <w:bCs/>
        </w:rPr>
        <w:t xml:space="preserve"> 2) Uma caixa possui 4 compartimentos, como mostrado na figura abaixo. No </w:t>
      </w:r>
    </w:p>
    <w:p w14:paraId="689DD078" w14:textId="439E716A" w:rsidR="00DB7D25" w:rsidRPr="00472172" w:rsidRDefault="00DB7D25" w:rsidP="00472172">
      <w:pPr>
        <w:pStyle w:val="Default"/>
        <w:rPr>
          <w:rFonts w:ascii="Arial" w:hAnsi="Arial" w:cs="Arial"/>
          <w:b/>
          <w:bCs/>
        </w:rPr>
      </w:pPr>
      <w:r w:rsidRPr="00472172">
        <w:rPr>
          <w:rFonts w:ascii="Arial" w:hAnsi="Arial" w:cs="Arial"/>
          <w:b/>
          <w:bCs/>
        </w:rPr>
        <w:t xml:space="preserve">compartimento 0 há uma aranha, assim como no compartimento 3. Uma mosca pousa em um dos compartimentos. A cada minuto (se ela ainda não foi comida) a mosca decide se continua no mesmo compartimento ou se vai para um dos compartimentos vizinhos. A probabilidade de ficar no mesmo compartimento é 0.4 e a probabilidade de ir para um compartimento vizinho é 0.6 (0.3 para cada vizinho). Se a mosca vai para onde há uma aranha, ela não sai mais (fica presa na teia). </w:t>
      </w:r>
      <w:r w:rsidRPr="00472172">
        <w:rPr>
          <w:rFonts w:ascii="Arial" w:hAnsi="Arial" w:cs="Arial"/>
          <w:b/>
          <w:bCs/>
          <w:noProof/>
        </w:rPr>
        <w:drawing>
          <wp:inline distT="0" distB="0" distL="0" distR="0" wp14:anchorId="5822264E" wp14:editId="5F65FEB9">
            <wp:extent cx="5943600" cy="1828165"/>
            <wp:effectExtent l="0" t="0" r="0" b="635"/>
            <wp:docPr id="1950036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DB18" w14:textId="77777777" w:rsidR="00DB7D25" w:rsidRPr="00472172" w:rsidRDefault="00DB7D25" w:rsidP="00DB7D25">
      <w:pPr>
        <w:pStyle w:val="Default"/>
        <w:rPr>
          <w:rFonts w:ascii="Arial" w:hAnsi="Arial" w:cs="Arial"/>
          <w:b/>
          <w:bCs/>
        </w:rPr>
      </w:pPr>
    </w:p>
    <w:p w14:paraId="1BDE24ED" w14:textId="77777777" w:rsidR="00DB7D25" w:rsidRPr="00472172" w:rsidRDefault="00DB7D25" w:rsidP="00DB7D25">
      <w:pPr>
        <w:pStyle w:val="Default"/>
        <w:rPr>
          <w:rFonts w:ascii="Arial" w:hAnsi="Arial" w:cs="Arial"/>
          <w:b/>
          <w:bCs/>
        </w:rPr>
      </w:pPr>
      <w:r w:rsidRPr="00472172">
        <w:rPr>
          <w:rFonts w:ascii="Arial" w:hAnsi="Arial" w:cs="Arial"/>
          <w:b/>
          <w:bCs/>
        </w:rPr>
        <w:t xml:space="preserve"> Pede-se: </w:t>
      </w:r>
    </w:p>
    <w:p w14:paraId="343B5F95" w14:textId="77777777" w:rsidR="00DB7D25" w:rsidRPr="00472172" w:rsidRDefault="00DB7D25" w:rsidP="00DB7D25">
      <w:pPr>
        <w:pStyle w:val="Default"/>
        <w:rPr>
          <w:rFonts w:ascii="Arial" w:hAnsi="Arial" w:cs="Arial"/>
          <w:b/>
          <w:bCs/>
        </w:rPr>
      </w:pPr>
      <w:r w:rsidRPr="00472172">
        <w:rPr>
          <w:rFonts w:ascii="Arial" w:hAnsi="Arial" w:cs="Arial"/>
          <w:b/>
          <w:bCs/>
        </w:rPr>
        <w:t xml:space="preserve">a) O diagrama de transição de estados. </w:t>
      </w:r>
    </w:p>
    <w:p w14:paraId="64CE958B" w14:textId="77777777" w:rsidR="00DB7D25" w:rsidRPr="00472172" w:rsidRDefault="00DB7D25" w:rsidP="00DB7D25">
      <w:pPr>
        <w:pStyle w:val="Default"/>
        <w:rPr>
          <w:rFonts w:ascii="Arial" w:hAnsi="Arial" w:cs="Arial"/>
          <w:b/>
          <w:bCs/>
        </w:rPr>
      </w:pPr>
      <w:r w:rsidRPr="00472172">
        <w:rPr>
          <w:rFonts w:ascii="Arial" w:hAnsi="Arial" w:cs="Arial"/>
          <w:b/>
          <w:bCs/>
        </w:rPr>
        <w:t xml:space="preserve">b) A matriz de transição. </w:t>
      </w:r>
    </w:p>
    <w:p w14:paraId="644BDB19" w14:textId="77777777" w:rsidR="00DB7D25" w:rsidRPr="00472172" w:rsidRDefault="00DB7D25" w:rsidP="00DB7D25">
      <w:pPr>
        <w:pStyle w:val="Default"/>
        <w:rPr>
          <w:rFonts w:ascii="Arial" w:hAnsi="Arial" w:cs="Arial"/>
          <w:b/>
          <w:bCs/>
        </w:rPr>
      </w:pPr>
      <w:r w:rsidRPr="00472172">
        <w:rPr>
          <w:rFonts w:ascii="Arial" w:hAnsi="Arial" w:cs="Arial"/>
          <w:b/>
          <w:bCs/>
        </w:rPr>
        <w:t xml:space="preserve">c) Dado que a mosca pousou no compartimento 1, a probabilidade </w:t>
      </w:r>
      <w:proofErr w:type="gramStart"/>
      <w:r w:rsidRPr="00472172">
        <w:rPr>
          <w:rFonts w:ascii="Arial" w:hAnsi="Arial" w:cs="Arial"/>
          <w:b/>
          <w:bCs/>
        </w:rPr>
        <w:t>dela</w:t>
      </w:r>
      <w:proofErr w:type="gramEnd"/>
      <w:r w:rsidRPr="00472172">
        <w:rPr>
          <w:rFonts w:ascii="Arial" w:hAnsi="Arial" w:cs="Arial"/>
          <w:b/>
          <w:bCs/>
        </w:rPr>
        <w:t xml:space="preserve"> cair em uma </w:t>
      </w:r>
    </w:p>
    <w:p w14:paraId="4D21339C" w14:textId="77777777" w:rsidR="00DB7D25" w:rsidRPr="00472172" w:rsidRDefault="00DB7D25" w:rsidP="00DB7D25">
      <w:pPr>
        <w:pStyle w:val="Default"/>
        <w:rPr>
          <w:rFonts w:ascii="Arial" w:hAnsi="Arial" w:cs="Arial"/>
          <w:b/>
          <w:bCs/>
        </w:rPr>
      </w:pPr>
      <w:r w:rsidRPr="00472172">
        <w:rPr>
          <w:rFonts w:ascii="Arial" w:hAnsi="Arial" w:cs="Arial"/>
          <w:b/>
          <w:bCs/>
        </w:rPr>
        <w:t xml:space="preserve">teia exatamente no terceiro minuto. </w:t>
      </w:r>
    </w:p>
    <w:p w14:paraId="0DC5C63C" w14:textId="77777777" w:rsidR="00DB7D25" w:rsidRPr="00472172" w:rsidRDefault="00DB7D25" w:rsidP="00DB7D25">
      <w:pPr>
        <w:pStyle w:val="Default"/>
        <w:rPr>
          <w:rFonts w:ascii="Arial" w:hAnsi="Arial" w:cs="Arial"/>
          <w:b/>
          <w:bCs/>
        </w:rPr>
      </w:pPr>
      <w:r w:rsidRPr="00472172">
        <w:rPr>
          <w:rFonts w:ascii="Arial" w:hAnsi="Arial" w:cs="Arial"/>
          <w:b/>
          <w:bCs/>
        </w:rPr>
        <w:t xml:space="preserve">d) Número médio de passos para a absorção. </w:t>
      </w:r>
    </w:p>
    <w:p w14:paraId="35830429" w14:textId="7752A81C" w:rsidR="00DB7D25" w:rsidRPr="00472172" w:rsidRDefault="00DB7D25" w:rsidP="00DB7D2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72172">
        <w:rPr>
          <w:rFonts w:ascii="Arial" w:hAnsi="Arial" w:cs="Arial"/>
          <w:b/>
          <w:bCs/>
          <w:sz w:val="24"/>
          <w:szCs w:val="24"/>
          <w:lang w:val="pt-BR"/>
        </w:rPr>
        <w:t>e) A probabilidade de ser absorvido associada a cada estado.</w:t>
      </w:r>
    </w:p>
    <w:p w14:paraId="194AB42B" w14:textId="77777777" w:rsidR="00654368" w:rsidRPr="007E11A7" w:rsidRDefault="00654368" w:rsidP="00DB7D25">
      <w:pPr>
        <w:rPr>
          <w:rFonts w:ascii="Arial" w:hAnsi="Arial" w:cs="Arial"/>
          <w:sz w:val="24"/>
          <w:szCs w:val="24"/>
          <w:lang w:val="pt-BR"/>
        </w:rPr>
      </w:pPr>
    </w:p>
    <w:p w14:paraId="19BA76FA" w14:textId="6D01AF05" w:rsidR="00654368" w:rsidRPr="007E11A7" w:rsidRDefault="00654368" w:rsidP="0065436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noProof/>
          <w:sz w:val="24"/>
          <w:szCs w:val="24"/>
          <w:lang w:val="pt-BR"/>
        </w:rPr>
        <w:lastRenderedPageBreak/>
        <w:drawing>
          <wp:inline distT="0" distB="0" distL="0" distR="0" wp14:anchorId="74A4369E" wp14:editId="712AA9D2">
            <wp:extent cx="5943600" cy="3933190"/>
            <wp:effectExtent l="0" t="0" r="0" b="0"/>
            <wp:docPr id="48576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63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908F" w14:textId="385AE7EB" w:rsidR="00654368" w:rsidRPr="007E11A7" w:rsidRDefault="00654368" w:rsidP="0065436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127FF9E4" wp14:editId="52A267AF">
            <wp:extent cx="1552792" cy="819264"/>
            <wp:effectExtent l="0" t="0" r="9525" b="0"/>
            <wp:docPr id="195589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96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3171" w14:textId="31525995" w:rsidR="00F8459E" w:rsidRPr="007E11A7" w:rsidRDefault="00777895" w:rsidP="007778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shd w:val="clear" w:color="auto" w:fill="FAF9F8"/>
          <w:lang w:val="pt-BR"/>
        </w:rPr>
        <w:t xml:space="preserve">Dado que a mosca pousou no compartimento 1, a probabilidade </w:t>
      </w:r>
      <w:proofErr w:type="gramStart"/>
      <w:r w:rsidRPr="007E11A7">
        <w:rPr>
          <w:rFonts w:ascii="Arial" w:hAnsi="Arial" w:cs="Arial"/>
          <w:sz w:val="24"/>
          <w:szCs w:val="24"/>
          <w:shd w:val="clear" w:color="auto" w:fill="FAF9F8"/>
          <w:lang w:val="pt-BR"/>
        </w:rPr>
        <w:t>dela</w:t>
      </w:r>
      <w:proofErr w:type="gramEnd"/>
      <w:r w:rsidRPr="007E11A7">
        <w:rPr>
          <w:rFonts w:ascii="Arial" w:hAnsi="Arial" w:cs="Arial"/>
          <w:sz w:val="24"/>
          <w:szCs w:val="24"/>
          <w:shd w:val="clear" w:color="auto" w:fill="FAF9F8"/>
          <w:lang w:val="pt-BR"/>
        </w:rPr>
        <w:t xml:space="preserve"> cair em uma</w:t>
      </w:r>
      <w:r w:rsidRPr="007E11A7">
        <w:rPr>
          <w:rFonts w:ascii="Arial" w:hAnsi="Arial" w:cs="Arial"/>
          <w:sz w:val="24"/>
          <w:szCs w:val="24"/>
          <w:shd w:val="clear" w:color="auto" w:fill="FAF9F8"/>
          <w:lang w:val="pt-BR"/>
        </w:rPr>
        <w:t xml:space="preserve"> </w:t>
      </w:r>
      <w:r w:rsidRPr="007E11A7">
        <w:rPr>
          <w:rFonts w:ascii="Arial" w:hAnsi="Arial" w:cs="Arial"/>
          <w:sz w:val="24"/>
          <w:szCs w:val="24"/>
          <w:shd w:val="clear" w:color="auto" w:fill="FAF9F8"/>
          <w:lang w:val="pt-BR"/>
        </w:rPr>
        <w:t>teia exatamente no terceiro minuto</w:t>
      </w:r>
      <w:r w:rsidRPr="007E11A7">
        <w:rPr>
          <w:rFonts w:ascii="Arial" w:hAnsi="Arial" w:cs="Arial"/>
          <w:sz w:val="24"/>
          <w:szCs w:val="24"/>
          <w:shd w:val="clear" w:color="auto" w:fill="FAF9F8"/>
          <w:lang w:val="pt-BR"/>
        </w:rPr>
        <w:t xml:space="preserve"> é dada por:</w:t>
      </w:r>
    </w:p>
    <w:p w14:paraId="1CADCE23" w14:textId="072DCC61" w:rsidR="00777895" w:rsidRPr="007E11A7" w:rsidRDefault="00777895" w:rsidP="00777895">
      <w:pPr>
        <w:ind w:left="720"/>
        <w:rPr>
          <w:rFonts w:ascii="Arial" w:eastAsia="CMR10" w:hAnsi="Arial" w:cs="Arial"/>
          <w:kern w:val="0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 xml:space="preserve">P = 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>0</w:t>
      </w:r>
      <w:r w:rsidRPr="007E11A7">
        <w:rPr>
          <w:rFonts w:ascii="Arial" w:eastAsia="CMMI10" w:hAnsi="Arial" w:cs="Arial"/>
          <w:kern w:val="0"/>
          <w:sz w:val="24"/>
          <w:szCs w:val="24"/>
          <w:lang w:val="pt-BR"/>
        </w:rPr>
        <w:t xml:space="preserve">, 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 xml:space="preserve">4 </w:t>
      </w:r>
      <w:r w:rsidRPr="007E11A7">
        <w:rPr>
          <w:rFonts w:ascii="Arial" w:eastAsia="CMSY10" w:hAnsi="Arial" w:cs="Arial"/>
          <w:kern w:val="0"/>
          <w:sz w:val="24"/>
          <w:szCs w:val="24"/>
          <w:lang w:val="pt-BR"/>
        </w:rPr>
        <w:t>・</w:t>
      </w:r>
      <w:r w:rsidRPr="007E11A7">
        <w:rPr>
          <w:rFonts w:ascii="Arial" w:eastAsia="CMSY10" w:hAnsi="Arial" w:cs="Arial"/>
          <w:kern w:val="0"/>
          <w:sz w:val="24"/>
          <w:szCs w:val="24"/>
          <w:lang w:val="pt-BR"/>
        </w:rPr>
        <w:t xml:space="preserve"> 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>0</w:t>
      </w:r>
      <w:r w:rsidRPr="007E11A7">
        <w:rPr>
          <w:rFonts w:ascii="Arial" w:eastAsia="CMMI10" w:hAnsi="Arial" w:cs="Arial"/>
          <w:kern w:val="0"/>
          <w:sz w:val="24"/>
          <w:szCs w:val="24"/>
          <w:lang w:val="pt-BR"/>
        </w:rPr>
        <w:t>.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 xml:space="preserve">4 </w:t>
      </w:r>
      <w:r w:rsidRPr="007E11A7">
        <w:rPr>
          <w:rFonts w:ascii="Arial" w:eastAsia="CMSY10" w:hAnsi="Arial" w:cs="Arial"/>
          <w:kern w:val="0"/>
          <w:sz w:val="24"/>
          <w:szCs w:val="24"/>
          <w:lang w:val="pt-BR"/>
        </w:rPr>
        <w:t>・</w:t>
      </w:r>
      <w:r w:rsidRPr="007E11A7">
        <w:rPr>
          <w:rFonts w:ascii="Arial" w:eastAsia="CMSY10" w:hAnsi="Arial" w:cs="Arial"/>
          <w:kern w:val="0"/>
          <w:sz w:val="24"/>
          <w:szCs w:val="24"/>
          <w:lang w:val="pt-BR"/>
        </w:rPr>
        <w:t xml:space="preserve"> 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>0</w:t>
      </w:r>
      <w:r w:rsidRPr="007E11A7">
        <w:rPr>
          <w:rFonts w:ascii="Arial" w:eastAsia="CMMI10" w:hAnsi="Arial" w:cs="Arial"/>
          <w:kern w:val="0"/>
          <w:sz w:val="24"/>
          <w:szCs w:val="24"/>
          <w:lang w:val="pt-BR"/>
        </w:rPr>
        <w:t>.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>3 + 0</w:t>
      </w:r>
      <w:r w:rsidRPr="007E11A7">
        <w:rPr>
          <w:rFonts w:ascii="Arial" w:eastAsia="CMMI10" w:hAnsi="Arial" w:cs="Arial"/>
          <w:kern w:val="0"/>
          <w:sz w:val="24"/>
          <w:szCs w:val="24"/>
          <w:lang w:val="pt-BR"/>
        </w:rPr>
        <w:t>.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 xml:space="preserve">3 </w:t>
      </w:r>
      <w:r w:rsidRPr="007E11A7">
        <w:rPr>
          <w:rFonts w:ascii="Arial" w:eastAsia="CMSY10" w:hAnsi="Arial" w:cs="Arial"/>
          <w:kern w:val="0"/>
          <w:sz w:val="24"/>
          <w:szCs w:val="24"/>
          <w:lang w:val="pt-BR"/>
        </w:rPr>
        <w:t>・</w:t>
      </w:r>
      <w:r w:rsidRPr="007E11A7">
        <w:rPr>
          <w:rFonts w:ascii="Arial" w:eastAsia="CMSY10" w:hAnsi="Arial" w:cs="Arial"/>
          <w:kern w:val="0"/>
          <w:sz w:val="24"/>
          <w:szCs w:val="24"/>
          <w:lang w:val="pt-BR"/>
        </w:rPr>
        <w:t xml:space="preserve"> 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>0</w:t>
      </w:r>
      <w:r w:rsidRPr="007E11A7">
        <w:rPr>
          <w:rFonts w:ascii="Arial" w:eastAsia="CMMI10" w:hAnsi="Arial" w:cs="Arial"/>
          <w:kern w:val="0"/>
          <w:sz w:val="24"/>
          <w:szCs w:val="24"/>
          <w:lang w:val="pt-BR"/>
        </w:rPr>
        <w:t>.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 xml:space="preserve">3 </w:t>
      </w:r>
      <w:r w:rsidRPr="007E11A7">
        <w:rPr>
          <w:rFonts w:ascii="Arial" w:eastAsia="CMSY10" w:hAnsi="Arial" w:cs="Arial"/>
          <w:kern w:val="0"/>
          <w:sz w:val="24"/>
          <w:szCs w:val="24"/>
          <w:lang w:val="pt-BR"/>
        </w:rPr>
        <w:t>・</w:t>
      </w:r>
      <w:r w:rsidRPr="007E11A7">
        <w:rPr>
          <w:rFonts w:ascii="Arial" w:eastAsia="CMSY10" w:hAnsi="Arial" w:cs="Arial"/>
          <w:kern w:val="0"/>
          <w:sz w:val="24"/>
          <w:szCs w:val="24"/>
          <w:lang w:val="pt-BR"/>
        </w:rPr>
        <w:t xml:space="preserve"> 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>0</w:t>
      </w:r>
      <w:r w:rsidRPr="007E11A7">
        <w:rPr>
          <w:rFonts w:ascii="Arial" w:eastAsia="CMMI10" w:hAnsi="Arial" w:cs="Arial"/>
          <w:kern w:val="0"/>
          <w:sz w:val="24"/>
          <w:szCs w:val="24"/>
          <w:lang w:val="pt-BR"/>
        </w:rPr>
        <w:t>.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>3 + 0</w:t>
      </w:r>
      <w:r w:rsidRPr="007E11A7">
        <w:rPr>
          <w:rFonts w:ascii="Arial" w:eastAsia="CMMI10" w:hAnsi="Arial" w:cs="Arial"/>
          <w:kern w:val="0"/>
          <w:sz w:val="24"/>
          <w:szCs w:val="24"/>
          <w:lang w:val="pt-BR"/>
        </w:rPr>
        <w:t>.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 xml:space="preserve">3 </w:t>
      </w:r>
      <w:r w:rsidRPr="007E11A7">
        <w:rPr>
          <w:rFonts w:ascii="Arial" w:eastAsia="CMSY10" w:hAnsi="Arial" w:cs="Arial"/>
          <w:kern w:val="0"/>
          <w:sz w:val="24"/>
          <w:szCs w:val="24"/>
          <w:lang w:val="pt-BR"/>
        </w:rPr>
        <w:t>・</w:t>
      </w:r>
      <w:r w:rsidRPr="007E11A7">
        <w:rPr>
          <w:rFonts w:ascii="Arial" w:eastAsia="CMSY10" w:hAnsi="Arial" w:cs="Arial"/>
          <w:kern w:val="0"/>
          <w:sz w:val="24"/>
          <w:szCs w:val="24"/>
          <w:lang w:val="pt-BR"/>
        </w:rPr>
        <w:t xml:space="preserve"> 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>0</w:t>
      </w:r>
      <w:r w:rsidRPr="007E11A7">
        <w:rPr>
          <w:rFonts w:ascii="Arial" w:eastAsia="CMMI10" w:hAnsi="Arial" w:cs="Arial"/>
          <w:kern w:val="0"/>
          <w:sz w:val="24"/>
          <w:szCs w:val="24"/>
          <w:lang w:val="pt-BR"/>
        </w:rPr>
        <w:t>.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 xml:space="preserve">4 </w:t>
      </w:r>
      <w:r w:rsidRPr="007E11A7">
        <w:rPr>
          <w:rFonts w:ascii="Arial" w:eastAsia="CMSY10" w:hAnsi="Arial" w:cs="Arial"/>
          <w:kern w:val="0"/>
          <w:sz w:val="24"/>
          <w:szCs w:val="24"/>
          <w:lang w:val="pt-BR"/>
        </w:rPr>
        <w:t>・</w:t>
      </w:r>
      <w:r w:rsidRPr="007E11A7">
        <w:rPr>
          <w:rFonts w:ascii="Arial" w:eastAsia="CMSY10" w:hAnsi="Arial" w:cs="Arial"/>
          <w:kern w:val="0"/>
          <w:sz w:val="24"/>
          <w:szCs w:val="24"/>
          <w:lang w:val="pt-BR"/>
        </w:rPr>
        <w:t xml:space="preserve"> 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>0</w:t>
      </w:r>
      <w:r w:rsidRPr="007E11A7">
        <w:rPr>
          <w:rFonts w:ascii="Arial" w:eastAsia="CMMI10" w:hAnsi="Arial" w:cs="Arial"/>
          <w:kern w:val="0"/>
          <w:sz w:val="24"/>
          <w:szCs w:val="24"/>
          <w:lang w:val="pt-BR"/>
        </w:rPr>
        <w:t>.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>3 = 0</w:t>
      </w:r>
      <w:r w:rsidRPr="007E11A7">
        <w:rPr>
          <w:rFonts w:ascii="Arial" w:eastAsia="CMMI10" w:hAnsi="Arial" w:cs="Arial"/>
          <w:kern w:val="0"/>
          <w:sz w:val="24"/>
          <w:szCs w:val="24"/>
          <w:lang w:val="pt-BR"/>
        </w:rPr>
        <w:t xml:space="preserve">, </w:t>
      </w:r>
      <w:r w:rsidRPr="007E11A7">
        <w:rPr>
          <w:rFonts w:ascii="Arial" w:eastAsia="CMR10" w:hAnsi="Arial" w:cs="Arial"/>
          <w:kern w:val="0"/>
          <w:sz w:val="24"/>
          <w:szCs w:val="24"/>
          <w:lang w:val="pt-BR"/>
        </w:rPr>
        <w:t>11.</w:t>
      </w:r>
    </w:p>
    <w:p w14:paraId="51FEB124" w14:textId="77777777" w:rsidR="00777895" w:rsidRPr="007E11A7" w:rsidRDefault="00777895" w:rsidP="00777895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7896C77F" w14:textId="6B6E2792" w:rsidR="00F8459E" w:rsidRPr="007E11A7" w:rsidRDefault="00777895" w:rsidP="007778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AF9F8"/>
          <w:lang w:val="pt-BR"/>
        </w:rPr>
      </w:pPr>
      <w:r w:rsidRPr="007E11A7">
        <w:rPr>
          <w:rFonts w:ascii="Arial" w:hAnsi="Arial" w:cs="Arial"/>
          <w:sz w:val="24"/>
          <w:szCs w:val="24"/>
          <w:shd w:val="clear" w:color="auto" w:fill="FAF9F8"/>
          <w:lang w:val="pt-BR"/>
        </w:rPr>
        <w:t>Número médio de passos para a absorção</w:t>
      </w:r>
      <w:r w:rsidRPr="007E11A7">
        <w:rPr>
          <w:rFonts w:ascii="Arial" w:hAnsi="Arial" w:cs="Arial"/>
          <w:sz w:val="24"/>
          <w:szCs w:val="24"/>
          <w:shd w:val="clear" w:color="auto" w:fill="FAF9F8"/>
          <w:lang w:val="pt-BR"/>
        </w:rPr>
        <w:t>:</w:t>
      </w:r>
    </w:p>
    <w:p w14:paraId="31DA7C6C" w14:textId="77777777" w:rsidR="00777895" w:rsidRPr="007E11A7" w:rsidRDefault="00777895" w:rsidP="00777895">
      <w:pPr>
        <w:pStyle w:val="ListParagraph"/>
        <w:rPr>
          <w:rFonts w:ascii="Arial" w:hAnsi="Arial" w:cs="Arial"/>
          <w:sz w:val="24"/>
          <w:szCs w:val="24"/>
          <w:shd w:val="clear" w:color="auto" w:fill="FAF9F8"/>
          <w:lang w:val="pt-BR"/>
        </w:rPr>
      </w:pPr>
    </w:p>
    <w:p w14:paraId="2A5F9B79" w14:textId="77777777" w:rsidR="00777895" w:rsidRPr="007E11A7" w:rsidRDefault="00777895" w:rsidP="00777895">
      <w:pPr>
        <w:pStyle w:val="ListParagraph"/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 xml:space="preserve">P = </w:t>
      </w:r>
      <w:r w:rsidRPr="007E11A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30DC2B54" wp14:editId="0976FC1A">
            <wp:extent cx="724001" cy="523948"/>
            <wp:effectExtent l="0" t="0" r="0" b="9525"/>
            <wp:docPr id="165192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00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95ED" w14:textId="5773E0A2" w:rsidR="00777895" w:rsidRPr="007E11A7" w:rsidRDefault="00777895" w:rsidP="00777895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 xml:space="preserve">Q = </w:t>
      </w:r>
      <w:r w:rsidRPr="007E11A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137D8A83" wp14:editId="5237756B">
            <wp:extent cx="885949" cy="457264"/>
            <wp:effectExtent l="0" t="0" r="9525" b="0"/>
            <wp:docPr id="140428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880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9D96" w14:textId="226F3A5E" w:rsidR="00777895" w:rsidRPr="007E11A7" w:rsidRDefault="00777895" w:rsidP="00777895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 xml:space="preserve">R = </w:t>
      </w:r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drawing>
          <wp:inline distT="0" distB="0" distL="0" distR="0" wp14:anchorId="526619F8" wp14:editId="31FF1902">
            <wp:extent cx="838317" cy="457264"/>
            <wp:effectExtent l="0" t="0" r="0" b="0"/>
            <wp:docPr id="81207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709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D12C" w14:textId="77777777" w:rsidR="00777895" w:rsidRPr="007E11A7" w:rsidRDefault="00777895" w:rsidP="00777895">
      <w:pPr>
        <w:spacing w:before="100" w:beforeAutospacing="1" w:after="100" w:afterAutospacing="1" w:line="24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14:paraId="50F70088" w14:textId="77777777" w:rsidR="00777895" w:rsidRPr="007E11A7" w:rsidRDefault="00777895" w:rsidP="00777895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N = (I – </w:t>
      </w:r>
      <w:proofErr w:type="gramStart"/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Q)^</w:t>
      </w:r>
      <w:proofErr w:type="gramEnd"/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-1</w:t>
      </w:r>
    </w:p>
    <w:p w14:paraId="3FF0184E" w14:textId="24D26BB3" w:rsidR="007E11A7" w:rsidRPr="007E11A7" w:rsidRDefault="007E11A7" w:rsidP="00777895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N = </w:t>
      </w:r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drawing>
          <wp:inline distT="0" distB="0" distL="0" distR="0" wp14:anchorId="377A820D" wp14:editId="71DC0642">
            <wp:extent cx="1086002" cy="457264"/>
            <wp:effectExtent l="0" t="0" r="0" b="0"/>
            <wp:docPr id="46151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191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A6EF" w14:textId="77777777" w:rsidR="00777895" w:rsidRPr="00CE3B5A" w:rsidRDefault="00777895" w:rsidP="00777895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</w:p>
    <w:p w14:paraId="2A2D53EE" w14:textId="101E5B59" w:rsidR="00777895" w:rsidRPr="007E11A7" w:rsidRDefault="007E11A7" w:rsidP="007E11A7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 xml:space="preserve">t = </w:t>
      </w:r>
      <w:proofErr w:type="spellStart"/>
      <w:r w:rsidRPr="007E11A7">
        <w:rPr>
          <w:rFonts w:ascii="Arial" w:hAnsi="Arial" w:cs="Arial"/>
          <w:sz w:val="24"/>
          <w:szCs w:val="24"/>
          <w:lang w:val="pt-BR"/>
        </w:rPr>
        <w:t>Nc</w:t>
      </w:r>
      <w:proofErr w:type="spellEnd"/>
    </w:p>
    <w:p w14:paraId="45BF5D19" w14:textId="77777777" w:rsidR="007E11A7" w:rsidRPr="007E11A7" w:rsidRDefault="007E11A7" w:rsidP="007E11A7">
      <w:pPr>
        <w:ind w:firstLine="720"/>
        <w:rPr>
          <w:rFonts w:ascii="Arial" w:hAnsi="Arial" w:cs="Arial"/>
          <w:sz w:val="24"/>
          <w:szCs w:val="24"/>
          <w:lang w:val="pt-BR"/>
        </w:rPr>
      </w:pPr>
    </w:p>
    <w:p w14:paraId="5390F957" w14:textId="30200519" w:rsidR="007E11A7" w:rsidRPr="007E11A7" w:rsidRDefault="007E11A7" w:rsidP="007E11A7">
      <w:pPr>
        <w:ind w:firstLine="720"/>
        <w:rPr>
          <w:rFonts w:ascii="Arial" w:hAnsi="Arial" w:cs="Arial"/>
          <w:sz w:val="24"/>
          <w:szCs w:val="24"/>
          <w:shd w:val="clear" w:color="auto" w:fill="FAF9F8"/>
          <w:lang w:val="pt-BR"/>
        </w:rPr>
      </w:pPr>
      <w:r w:rsidRPr="007E11A7">
        <w:rPr>
          <w:rFonts w:ascii="Arial" w:hAnsi="Arial" w:cs="Arial"/>
          <w:sz w:val="24"/>
          <w:szCs w:val="24"/>
          <w:shd w:val="clear" w:color="auto" w:fill="FAF9F8"/>
          <w:lang w:val="pt-BR"/>
        </w:rPr>
        <w:t xml:space="preserve">t = </w:t>
      </w:r>
      <w:r w:rsidRPr="007E11A7">
        <w:rPr>
          <w:rFonts w:ascii="Arial" w:hAnsi="Arial" w:cs="Arial"/>
          <w:sz w:val="24"/>
          <w:szCs w:val="24"/>
          <w:shd w:val="clear" w:color="auto" w:fill="FAF9F8"/>
          <w:lang w:val="pt-BR"/>
        </w:rPr>
        <w:drawing>
          <wp:inline distT="0" distB="0" distL="0" distR="0" wp14:anchorId="6622803B" wp14:editId="549E4401">
            <wp:extent cx="2343477" cy="523948"/>
            <wp:effectExtent l="0" t="0" r="0" b="9525"/>
            <wp:docPr id="11712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21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0861" w14:textId="77777777" w:rsidR="00777895" w:rsidRPr="007E11A7" w:rsidRDefault="00777895" w:rsidP="00777895">
      <w:pPr>
        <w:rPr>
          <w:rFonts w:ascii="Arial" w:hAnsi="Arial" w:cs="Arial"/>
          <w:sz w:val="24"/>
          <w:szCs w:val="24"/>
          <w:lang w:val="pt-BR"/>
        </w:rPr>
      </w:pPr>
    </w:p>
    <w:p w14:paraId="6FC384CA" w14:textId="164108D5" w:rsidR="00F8459E" w:rsidRPr="007E11A7" w:rsidRDefault="007E11A7" w:rsidP="007E11A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AF9F8"/>
          <w:lang w:val="pt-BR"/>
        </w:rPr>
      </w:pPr>
      <w:r w:rsidRPr="007E11A7">
        <w:rPr>
          <w:rFonts w:ascii="Arial" w:hAnsi="Arial" w:cs="Arial"/>
          <w:sz w:val="24"/>
          <w:szCs w:val="24"/>
          <w:shd w:val="clear" w:color="auto" w:fill="FAF9F8"/>
          <w:lang w:val="pt-BR"/>
        </w:rPr>
        <w:t>A probabilidade de ser absorvido associada a cada estado.</w:t>
      </w:r>
    </w:p>
    <w:p w14:paraId="4CD804E8" w14:textId="71B66B24" w:rsidR="007E11A7" w:rsidRDefault="007E11A7" w:rsidP="007E11A7">
      <w:pPr>
        <w:rPr>
          <w:rFonts w:ascii="Arial" w:hAnsi="Arial" w:cs="Arial"/>
          <w:sz w:val="24"/>
          <w:szCs w:val="24"/>
          <w:lang w:val="pt-BR"/>
        </w:rPr>
      </w:pPr>
      <w:r w:rsidRPr="007E11A7">
        <w:rPr>
          <w:rFonts w:ascii="Arial" w:hAnsi="Arial" w:cs="Arial"/>
          <w:sz w:val="24"/>
          <w:szCs w:val="24"/>
          <w:lang w:val="pt-BR"/>
        </w:rPr>
        <w:t xml:space="preserve">Para calcular as probabilidades de absorção associadas a cada estado transitório, utilizamos a matriz </w:t>
      </w:r>
      <w:r>
        <w:rPr>
          <w:rStyle w:val="katex-mathml"/>
          <w:rFonts w:ascii="Arial" w:hAnsi="Arial" w:cs="Arial"/>
          <w:sz w:val="24"/>
          <w:szCs w:val="24"/>
          <w:lang w:val="pt-BR"/>
        </w:rPr>
        <w:t>R</w:t>
      </w:r>
      <w:r w:rsidRPr="007E11A7">
        <w:rPr>
          <w:rFonts w:ascii="Arial" w:hAnsi="Arial" w:cs="Arial"/>
          <w:sz w:val="24"/>
          <w:szCs w:val="24"/>
          <w:lang w:val="pt-BR"/>
        </w:rPr>
        <w:t xml:space="preserve"> e a matriz fundamental </w:t>
      </w:r>
      <w:r>
        <w:rPr>
          <w:rStyle w:val="katex-mathml"/>
          <w:rFonts w:ascii="Arial" w:hAnsi="Arial" w:cs="Arial"/>
          <w:sz w:val="24"/>
          <w:szCs w:val="24"/>
          <w:lang w:val="pt-BR"/>
        </w:rPr>
        <w:t>N</w:t>
      </w:r>
      <w:r w:rsidRPr="007E11A7">
        <w:rPr>
          <w:rFonts w:ascii="Arial" w:hAnsi="Arial" w:cs="Arial"/>
          <w:sz w:val="24"/>
          <w:szCs w:val="24"/>
          <w:lang w:val="pt-BR"/>
        </w:rPr>
        <w:t>.</w:t>
      </w:r>
    </w:p>
    <w:p w14:paraId="75CF51F8" w14:textId="77777777" w:rsidR="007E11A7" w:rsidRDefault="007E11A7" w:rsidP="007E11A7">
      <w:pPr>
        <w:rPr>
          <w:rFonts w:ascii="Arial" w:hAnsi="Arial" w:cs="Arial"/>
          <w:sz w:val="24"/>
          <w:szCs w:val="24"/>
          <w:lang w:val="pt-BR"/>
        </w:rPr>
      </w:pPr>
    </w:p>
    <w:p w14:paraId="6B801799" w14:textId="26086955" w:rsidR="007E11A7" w:rsidRDefault="007E11A7" w:rsidP="007E11A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Onde,</w:t>
      </w:r>
    </w:p>
    <w:p w14:paraId="27491E6D" w14:textId="77777777" w:rsidR="007E11A7" w:rsidRDefault="007E11A7" w:rsidP="007E11A7">
      <w:pPr>
        <w:rPr>
          <w:rFonts w:ascii="Arial" w:hAnsi="Arial" w:cs="Arial"/>
          <w:sz w:val="24"/>
          <w:szCs w:val="24"/>
          <w:lang w:val="pt-BR"/>
        </w:rPr>
      </w:pPr>
    </w:p>
    <w:p w14:paraId="7CF745AC" w14:textId="68C13877" w:rsidR="007E11A7" w:rsidRDefault="007E11A7" w:rsidP="007E11A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 é a submatriz de P que representa as transições dos estados transitórios para absorventes.</w:t>
      </w:r>
    </w:p>
    <w:p w14:paraId="70E59249" w14:textId="77777777" w:rsidR="007E11A7" w:rsidRDefault="007E11A7" w:rsidP="007E11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>
        <w:rPr>
          <w:rFonts w:ascii="Arial" w:hAnsi="Arial" w:cs="Arial"/>
          <w:sz w:val="24"/>
          <w:szCs w:val="24"/>
          <w:lang w:val="pt-BR"/>
        </w:rPr>
        <w:t xml:space="preserve">N é a matriz fundamental dada por: </w:t>
      </w:r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N = (I – </w:t>
      </w:r>
      <w:proofErr w:type="gramStart"/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Q)^</w:t>
      </w:r>
      <w:proofErr w:type="gramEnd"/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-1</w:t>
      </w:r>
    </w:p>
    <w:p w14:paraId="5FFF17E4" w14:textId="08BC2CCB" w:rsidR="007E11A7" w:rsidRDefault="007E11A7" w:rsidP="007E11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A matriz de probabilidade de absorção é dada por: B = N * R:</w:t>
      </w:r>
    </w:p>
    <w:p w14:paraId="7B8037CA" w14:textId="77777777" w:rsidR="007E11A7" w:rsidRDefault="007E11A7" w:rsidP="007E11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</w:p>
    <w:p w14:paraId="111A3853" w14:textId="0EF74F54" w:rsidR="007E11A7" w:rsidRPr="007E11A7" w:rsidRDefault="007E11A7" w:rsidP="007E11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B = </w:t>
      </w:r>
      <w:r w:rsidRPr="007E11A7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drawing>
          <wp:inline distT="0" distB="0" distL="0" distR="0" wp14:anchorId="40AAFBCB" wp14:editId="7A8A7003">
            <wp:extent cx="3372321" cy="514422"/>
            <wp:effectExtent l="0" t="0" r="0" b="0"/>
            <wp:docPr id="47098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828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1DC1" w14:textId="3229FA33" w:rsidR="007E11A7" w:rsidRDefault="007E11A7" w:rsidP="007E11A7">
      <w:pPr>
        <w:rPr>
          <w:rFonts w:ascii="Arial" w:hAnsi="Arial" w:cs="Arial"/>
          <w:sz w:val="24"/>
          <w:szCs w:val="24"/>
          <w:lang w:val="pt-BR"/>
        </w:rPr>
      </w:pPr>
    </w:p>
    <w:p w14:paraId="6EFBFC42" w14:textId="77777777" w:rsidR="007E11A7" w:rsidRPr="007E11A7" w:rsidRDefault="007E11A7" w:rsidP="007E11A7">
      <w:pPr>
        <w:rPr>
          <w:rFonts w:ascii="Arial" w:hAnsi="Arial" w:cs="Arial"/>
          <w:sz w:val="24"/>
          <w:szCs w:val="24"/>
          <w:lang w:val="pt-BR"/>
        </w:rPr>
      </w:pPr>
    </w:p>
    <w:sectPr w:rsidR="007E11A7" w:rsidRPr="007E1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011EE"/>
    <w:multiLevelType w:val="hybridMultilevel"/>
    <w:tmpl w:val="98B4AD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B0112"/>
    <w:multiLevelType w:val="hybridMultilevel"/>
    <w:tmpl w:val="4920A3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13890"/>
    <w:multiLevelType w:val="hybridMultilevel"/>
    <w:tmpl w:val="CD8C0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07B99"/>
    <w:multiLevelType w:val="multilevel"/>
    <w:tmpl w:val="FFE0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724794">
    <w:abstractNumId w:val="1"/>
  </w:num>
  <w:num w:numId="2" w16cid:durableId="60909634">
    <w:abstractNumId w:val="2"/>
  </w:num>
  <w:num w:numId="3" w16cid:durableId="1619490792">
    <w:abstractNumId w:val="0"/>
  </w:num>
  <w:num w:numId="4" w16cid:durableId="1414082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DE"/>
    <w:rsid w:val="00087DF6"/>
    <w:rsid w:val="002849F0"/>
    <w:rsid w:val="002C5B7B"/>
    <w:rsid w:val="003C362F"/>
    <w:rsid w:val="00472172"/>
    <w:rsid w:val="00473E28"/>
    <w:rsid w:val="004F22BD"/>
    <w:rsid w:val="00513DDE"/>
    <w:rsid w:val="00616F90"/>
    <w:rsid w:val="00654368"/>
    <w:rsid w:val="00716733"/>
    <w:rsid w:val="00777895"/>
    <w:rsid w:val="007E11A7"/>
    <w:rsid w:val="0080169C"/>
    <w:rsid w:val="00B15299"/>
    <w:rsid w:val="00CE3B5A"/>
    <w:rsid w:val="00DB7D25"/>
    <w:rsid w:val="00E25962"/>
    <w:rsid w:val="00F8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954CA"/>
  <w15:chartTrackingRefBased/>
  <w15:docId w15:val="{9F6BFC12-CBD0-4007-AA6C-F254B08F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3D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pt-BR"/>
    </w:rPr>
  </w:style>
  <w:style w:type="paragraph" w:styleId="ListParagraph">
    <w:name w:val="List Paragraph"/>
    <w:basedOn w:val="Normal"/>
    <w:uiPriority w:val="34"/>
    <w:qFormat/>
    <w:rsid w:val="00513DDE"/>
    <w:pPr>
      <w:ind w:left="720"/>
      <w:contextualSpacing/>
    </w:pPr>
  </w:style>
  <w:style w:type="table" w:styleId="TableGrid">
    <w:name w:val="Table Grid"/>
    <w:basedOn w:val="TableNormal"/>
    <w:uiPriority w:val="39"/>
    <w:rsid w:val="0047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3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character" w:customStyle="1" w:styleId="katex-mathml">
    <w:name w:val="katex-mathml"/>
    <w:basedOn w:val="DefaultParagraphFont"/>
    <w:rsid w:val="00CE3B5A"/>
  </w:style>
  <w:style w:type="character" w:customStyle="1" w:styleId="mord">
    <w:name w:val="mord"/>
    <w:basedOn w:val="DefaultParagraphFont"/>
    <w:rsid w:val="00CE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565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568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Lima</dc:creator>
  <cp:keywords/>
  <dc:description/>
  <cp:lastModifiedBy>Chris Lima</cp:lastModifiedBy>
  <cp:revision>3</cp:revision>
  <dcterms:created xsi:type="dcterms:W3CDTF">2024-05-09T11:57:00Z</dcterms:created>
  <dcterms:modified xsi:type="dcterms:W3CDTF">2024-05-30T17:07:00Z</dcterms:modified>
</cp:coreProperties>
</file>