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3E5" w:rsidRPr="001B33E5" w:rsidRDefault="001B33E5" w:rsidP="001B33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do Formulário Dinâmico</w:t>
      </w:r>
    </w:p>
    <w:p w:rsidR="001B33E5" w:rsidRPr="001B33E5" w:rsidRDefault="001B33E5" w:rsidP="001B3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Visão Geral</w:t>
      </w:r>
    </w:p>
    <w:p w:rsidR="001B33E5" w:rsidRPr="001B33E5" w:rsidRDefault="001B33E5" w:rsidP="001B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consiste em um formulário dinâmico desenvolvido com HTML, CSS e PHP, com um banco de dados MySQL hospedado no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phpMyAdmin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servidor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172.20.1.80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sistema permite que as perguntas do formulário sejam carregadas diretamente do banco de dados, garantindo flexibilidade e dinamismo na coleta de informações. Além disso, os dados coletados são tratados no MySQL Workbench e utilizados para gerar relatórios dentro do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SoftExpert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B33E5" w:rsidRPr="001B33E5" w:rsidRDefault="001B33E5" w:rsidP="001B3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Tecnologias Utilizadas</w:t>
      </w:r>
    </w:p>
    <w:p w:rsidR="001B33E5" w:rsidRPr="001B33E5" w:rsidRDefault="001B33E5" w:rsidP="001B3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3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: HTML e CSS para estruturação e estilização do formulário.</w:t>
      </w:r>
    </w:p>
    <w:p w:rsidR="001B33E5" w:rsidRPr="001B33E5" w:rsidRDefault="001B33E5" w:rsidP="001B3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3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: PHP para conexão com o banco de dados e exibição dinâmica das perguntas.</w:t>
      </w:r>
    </w:p>
    <w:p w:rsidR="001B33E5" w:rsidRPr="001B33E5" w:rsidRDefault="001B33E5" w:rsidP="001B3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MySQL gerenciado via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phpMyAdmin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B33E5" w:rsidRPr="001B33E5" w:rsidRDefault="001B33E5" w:rsidP="001B3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Análise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: MySQL Workbench para manipulação dos dados.</w:t>
      </w:r>
    </w:p>
    <w:p w:rsidR="001B33E5" w:rsidRPr="001B33E5" w:rsidRDefault="001B33E5" w:rsidP="001B3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Geração de relatórios no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SoftExpert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B33E5" w:rsidRPr="001B33E5" w:rsidRDefault="001B33E5" w:rsidP="001B3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dos Arquivos</w:t>
      </w:r>
    </w:p>
    <w:p w:rsidR="001B33E5" w:rsidRPr="001B33E5" w:rsidRDefault="001B33E5" w:rsidP="001B3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33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conexao.php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 responsável por estabelecer a conexão com o banco de dados.</w:t>
      </w:r>
    </w:p>
    <w:p w:rsidR="001B33E5" w:rsidRPr="001B33E5" w:rsidRDefault="001B33E5" w:rsidP="001B3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33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cirurgia.php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Exibição dinâmica do formulário para o serviço de cirurgia.</w:t>
      </w:r>
    </w:p>
    <w:p w:rsidR="001B33E5" w:rsidRDefault="001B33E5" w:rsidP="001B3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33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exame.php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Exibição dinâmica do formulário para o serviço de exame.</w:t>
      </w:r>
    </w:p>
    <w:p w:rsidR="00D01191" w:rsidRPr="001B33E5" w:rsidRDefault="00D01191" w:rsidP="001B3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cirurgia</w:t>
      </w:r>
      <w:r w:rsidRPr="00D011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dinâmica do formulário para o serviço de cirurgia.</w:t>
      </w:r>
    </w:p>
    <w:p w:rsidR="00D01191" w:rsidRPr="00D01191" w:rsidRDefault="00D01191" w:rsidP="00D01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consulta</w:t>
      </w:r>
      <w:bookmarkStart w:id="0" w:name="_GoBack"/>
      <w:bookmarkEnd w:id="0"/>
      <w:r w:rsidRPr="00D011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dinâmica do formulár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io para o serviço de consulta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B33E5" w:rsidRPr="001B33E5" w:rsidRDefault="001B33E5" w:rsidP="001B3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33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processamento.php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: Responsável pelo tratamento dos dados enviados pelo formulário.</w:t>
      </w:r>
    </w:p>
    <w:p w:rsidR="001B33E5" w:rsidRPr="001B33E5" w:rsidRDefault="001B33E5" w:rsidP="001B3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Funcionamento do Formulário</w:t>
      </w:r>
    </w:p>
    <w:p w:rsidR="001B33E5" w:rsidRPr="001B33E5" w:rsidRDefault="001B33E5" w:rsidP="001B3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Carregamento das Perguntas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consulta a tabela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perguntas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 para carregar dinamicamente as questões.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perguntas são filtradas pelo campo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GERAL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EXAME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FINAL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pergunta pode ser do tipo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CHECK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(opções de seleção),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(campo de texto) ou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(lista de seleção).</w:t>
      </w:r>
    </w:p>
    <w:p w:rsidR="001B33E5" w:rsidRPr="001B33E5" w:rsidRDefault="001B33E5" w:rsidP="001B3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das Perguntas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perguntas do tipo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CHECK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carregam opções da tabela </w:t>
      </w:r>
      <w:proofErr w:type="spellStart"/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perguntas_itens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exibem opções em formato de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radio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perguntas do tipo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exibem uma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textarea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preenchimento.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perguntas do tipo </w:t>
      </w:r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carregam opções da tabela </w:t>
      </w:r>
      <w:proofErr w:type="spellStart"/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perguntas_itens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apresentam alternativas em formato de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radio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B33E5" w:rsidRPr="001B33E5" w:rsidRDefault="001B33E5" w:rsidP="001B3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Envio e Processamento dos Dados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usuário preenche o formulário e submete os dados.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</w:t>
      </w:r>
      <w:proofErr w:type="spellStart"/>
      <w:r w:rsidRPr="001B33E5">
        <w:rPr>
          <w:rFonts w:ascii="Courier New" w:eastAsia="Times New Roman" w:hAnsi="Courier New" w:cs="Courier New"/>
          <w:sz w:val="20"/>
          <w:szCs w:val="20"/>
          <w:lang w:eastAsia="pt-BR"/>
        </w:rPr>
        <w:t>processamento.php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os dados enviados, os insere no banco de dados e realiza tratamentos necessários.</w:t>
      </w:r>
    </w:p>
    <w:p w:rsidR="001B33E5" w:rsidRPr="001B33E5" w:rsidRDefault="001B33E5" w:rsidP="001B3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podem ser consultados no MySQL Workbench para análise posterior.</w:t>
      </w:r>
    </w:p>
    <w:p w:rsidR="001B33E5" w:rsidRPr="001B33E5" w:rsidRDefault="001B33E5" w:rsidP="001B3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Banco de Dados</w:t>
      </w:r>
    </w:p>
    <w:p w:rsidR="001B33E5" w:rsidRPr="001B33E5" w:rsidRDefault="001B33E5" w:rsidP="001B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Tabela </w:t>
      </w:r>
      <w:r w:rsidRPr="001B33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perguntas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234"/>
        <w:gridCol w:w="5014"/>
      </w:tblGrid>
      <w:tr w:rsidR="001B33E5" w:rsidRPr="001B33E5" w:rsidTr="001B33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da pergunta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CODIGO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identificador da pergunta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 da pergunta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SERVICO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 da pergunta (GERAL, EXAME, FINAL)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da pergunta (CHECK, TEXT, SELECT)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SEQUENCIA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 de exibição</w:t>
            </w:r>
          </w:p>
        </w:tc>
      </w:tr>
    </w:tbl>
    <w:p w:rsidR="001B33E5" w:rsidRPr="001B33E5" w:rsidRDefault="001B33E5" w:rsidP="001B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Tabela </w:t>
      </w:r>
      <w:proofErr w:type="spellStart"/>
      <w:r w:rsidRPr="001B33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perguntas_itens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234"/>
        <w:gridCol w:w="3707"/>
      </w:tblGrid>
      <w:tr w:rsidR="001B33E5" w:rsidRPr="001B33E5" w:rsidTr="001B33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item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ID_PERGUNTA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Referência à pergunta correspondente</w:t>
            </w:r>
          </w:p>
        </w:tc>
      </w:tr>
      <w:tr w:rsidR="001B33E5" w:rsidRPr="001B33E5" w:rsidTr="001B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B33E5" w:rsidRPr="001B33E5" w:rsidRDefault="001B33E5" w:rsidP="001B3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B33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 da opção</w:t>
            </w:r>
          </w:p>
        </w:tc>
      </w:tr>
    </w:tbl>
    <w:p w:rsidR="001B33E5" w:rsidRPr="001B33E5" w:rsidRDefault="001B33E5" w:rsidP="001B3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Geração de Relatórios</w:t>
      </w:r>
    </w:p>
    <w:p w:rsidR="001B33E5" w:rsidRPr="001B33E5" w:rsidRDefault="001B33E5" w:rsidP="001B3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coletados são consultados e analisados no MySQL Workbench.</w:t>
      </w:r>
    </w:p>
    <w:p w:rsidR="001B33E5" w:rsidRPr="001B33E5" w:rsidRDefault="001B33E5" w:rsidP="001B3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informações são processadas para gerar relatórios dentro do </w:t>
      </w:r>
      <w:proofErr w:type="spellStart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SoftExpert</w:t>
      </w:r>
      <w:proofErr w:type="spellEnd"/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B33E5" w:rsidRPr="001B33E5" w:rsidRDefault="001B33E5" w:rsidP="001B3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facilitar a tomada de decisão baseada nos dados coletados.</w:t>
      </w:r>
    </w:p>
    <w:p w:rsidR="001B33E5" w:rsidRPr="001B33E5" w:rsidRDefault="001B33E5" w:rsidP="001B3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3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Considerações Finais</w:t>
      </w:r>
    </w:p>
    <w:p w:rsidR="001B33E5" w:rsidRPr="001B33E5" w:rsidRDefault="001B33E5" w:rsidP="001B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33E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sistema permite flexibilidade na criação de formulários dinâmicos, reduzindo a necessidade de alterações no código toda vez que uma nova pergunta precisar ser adicionada. A integração com o banco de dados e o processamento posterior garantem maior controle sobre as respostas coletadas e facilitam a análise das informações.</w:t>
      </w:r>
    </w:p>
    <w:p w:rsidR="00443191" w:rsidRDefault="00D01191"/>
    <w:sectPr w:rsidR="00443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B3071"/>
    <w:multiLevelType w:val="multilevel"/>
    <w:tmpl w:val="444C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56884"/>
    <w:multiLevelType w:val="multilevel"/>
    <w:tmpl w:val="A6DE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111EF"/>
    <w:multiLevelType w:val="multilevel"/>
    <w:tmpl w:val="6926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D546E"/>
    <w:multiLevelType w:val="multilevel"/>
    <w:tmpl w:val="902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E5"/>
    <w:rsid w:val="001B33E5"/>
    <w:rsid w:val="00350161"/>
    <w:rsid w:val="005C70F1"/>
    <w:rsid w:val="00D0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789C3-D434-45E4-9C2C-7D98D7ED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3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B3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B3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3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3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33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B33E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B3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Gonçalves Policant</dc:creator>
  <cp:keywords/>
  <dc:description/>
  <cp:lastModifiedBy>Gabriel Gonçalves Policant</cp:lastModifiedBy>
  <cp:revision>2</cp:revision>
  <dcterms:created xsi:type="dcterms:W3CDTF">2025-02-21T15:19:00Z</dcterms:created>
  <dcterms:modified xsi:type="dcterms:W3CDTF">2025-02-21T15:21:00Z</dcterms:modified>
</cp:coreProperties>
</file>