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55" w:rsidRDefault="006275E7" w:rsidP="006275E7">
      <w:pPr>
        <w:pStyle w:val="Ttulo1"/>
      </w:pPr>
      <w:r>
        <w:t>Áreas do Website</w:t>
      </w:r>
    </w:p>
    <w:p w:rsid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Cabeçalho</w:t>
      </w:r>
      <w:r w:rsidR="006D1B52">
        <w:rPr>
          <w:b/>
        </w:rPr>
        <w:t xml:space="preserve"> (âncoras – navegações na própria página</w:t>
      </w:r>
      <w:r w:rsidR="00753380">
        <w:rPr>
          <w:b/>
        </w:rPr>
        <w:t>)</w:t>
      </w:r>
      <w:bookmarkStart w:id="0" w:name="_GoBack"/>
      <w:bookmarkEnd w:id="0"/>
    </w:p>
    <w:p w:rsidR="006275E7" w:rsidRP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Área de Apresentação: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Deve conter uma área de apresentação do website para atrair o cliente. Deve conter: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Nome da empresa do projeto;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Nome do projeto e logo;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Imagem e/ou vídeo ilustrativo;</w:t>
      </w:r>
    </w:p>
    <w:p w:rsid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Escopo</w:t>
      </w:r>
      <w:r>
        <w:t>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Deve conter uma área com um breve texto</w:t>
      </w:r>
      <w:r w:rsidR="006F0F80">
        <w:t xml:space="preserve"> (2 linhas +-)</w:t>
      </w:r>
      <w:r>
        <w:t xml:space="preserve"> que resume o projeto: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Utilizar mídias visuais para atrair o usuário;</w:t>
      </w:r>
    </w:p>
    <w:p w:rsid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Funcionalidades do projeto</w:t>
      </w:r>
      <w:r>
        <w:t xml:space="preserve">: 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Resumo sobre suas funções;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Utilizar mídias visuais  para atrair a atenção do usuário;</w:t>
      </w:r>
    </w:p>
    <w:p w:rsidR="006275E7" w:rsidRP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Desenvolvimento: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Imagens do Projeto com legenda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Vídeo explicativo do projeto (opcional);</w:t>
      </w:r>
    </w:p>
    <w:p w:rsidR="006275E7" w:rsidRPr="006275E7" w:rsidRDefault="006275E7" w:rsidP="006275E7">
      <w:pPr>
        <w:pStyle w:val="PargrafodaLista"/>
        <w:numPr>
          <w:ilvl w:val="0"/>
          <w:numId w:val="1"/>
        </w:numPr>
      </w:pPr>
      <w:r>
        <w:rPr>
          <w:b/>
        </w:rPr>
        <w:t>Newsletter:</w:t>
      </w:r>
    </w:p>
    <w:p w:rsidR="006275E7" w:rsidRDefault="006275E7" w:rsidP="006275E7">
      <w:pPr>
        <w:pStyle w:val="PargrafodaLista"/>
        <w:numPr>
          <w:ilvl w:val="1"/>
          <w:numId w:val="1"/>
        </w:numPr>
      </w:pPr>
      <w:r>
        <w:t>Formulário com:</w:t>
      </w:r>
    </w:p>
    <w:p w:rsidR="006275E7" w:rsidRDefault="006275E7" w:rsidP="006275E7">
      <w:pPr>
        <w:pStyle w:val="PargrafodaLista"/>
        <w:numPr>
          <w:ilvl w:val="2"/>
          <w:numId w:val="1"/>
        </w:numPr>
      </w:pPr>
      <w:r>
        <w:t>Campo para cadastro de nome;</w:t>
      </w:r>
    </w:p>
    <w:p w:rsidR="006275E7" w:rsidRDefault="006275E7" w:rsidP="006275E7">
      <w:pPr>
        <w:pStyle w:val="PargrafodaLista"/>
        <w:numPr>
          <w:ilvl w:val="2"/>
          <w:numId w:val="1"/>
        </w:numPr>
      </w:pPr>
      <w:r>
        <w:t>Campo para cadastro de e-mail;</w:t>
      </w:r>
    </w:p>
    <w:p w:rsidR="006275E7" w:rsidRPr="006275E7" w:rsidRDefault="006275E7" w:rsidP="006275E7">
      <w:pPr>
        <w:pStyle w:val="PargrafodaLista"/>
        <w:numPr>
          <w:ilvl w:val="2"/>
          <w:numId w:val="1"/>
        </w:numPr>
      </w:pPr>
      <w:r>
        <w:t>Botão de envio;</w:t>
      </w:r>
      <w:r w:rsidRPr="006275E7">
        <w:t xml:space="preserve"> </w:t>
      </w:r>
    </w:p>
    <w:sectPr w:rsidR="006275E7" w:rsidRPr="00627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E09AD"/>
    <w:multiLevelType w:val="hybridMultilevel"/>
    <w:tmpl w:val="D52EF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E7"/>
    <w:rsid w:val="00391C55"/>
    <w:rsid w:val="006275E7"/>
    <w:rsid w:val="006D1B52"/>
    <w:rsid w:val="006F0F80"/>
    <w:rsid w:val="0075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BCC1D3-88CC-4DFB-8BFE-AC91A65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2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Pereira de Oliveira</dc:creator>
  <cp:keywords/>
  <dc:description/>
  <cp:lastModifiedBy>Tecnico Tarde</cp:lastModifiedBy>
  <cp:revision>4</cp:revision>
  <dcterms:created xsi:type="dcterms:W3CDTF">2017-10-03T11:05:00Z</dcterms:created>
  <dcterms:modified xsi:type="dcterms:W3CDTF">2017-10-04T16:44:00Z</dcterms:modified>
</cp:coreProperties>
</file>