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:rsidR="005D61D4" w:rsidRDefault="005D61D4" w:rsidP="005D61D4"/>
    <w:p w:rsidR="005D61D4" w:rsidRDefault="005D61D4" w:rsidP="005D61D4"/>
    <w:p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GABRIEL RIBEIRO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gERALDO</w:t>
      </w:r>
      <w:r w:rsidR="00330A08">
        <w:rPr>
          <w:rFonts w:cs="Arial"/>
          <w:szCs w:val="28"/>
        </w:rPr>
        <w:t xml:space="preserve"> A Gonçalves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tHALYSON t</w:t>
      </w:r>
      <w:r w:rsidR="00790D2E">
        <w:rPr>
          <w:rFonts w:cs="Arial"/>
          <w:szCs w:val="28"/>
        </w:rPr>
        <w:t xml:space="preserve"> D</w:t>
      </w:r>
      <w:r>
        <w:rPr>
          <w:rFonts w:cs="Arial"/>
          <w:szCs w:val="28"/>
        </w:rPr>
        <w:t xml:space="preserve"> RESENDE</w:t>
      </w:r>
    </w:p>
    <w:p w:rsidR="00E0416D" w:rsidRPr="00330A08" w:rsidRDefault="00330A08" w:rsidP="00E0416D">
      <w:pPr>
        <w:pStyle w:val="0-Autor"/>
        <w:spacing w:line="360" w:lineRule="auto"/>
        <w:rPr>
          <w:rFonts w:cs="Arial"/>
          <w:szCs w:val="28"/>
        </w:rPr>
      </w:pPr>
      <w:r w:rsidRPr="00330A08">
        <w:rPr>
          <w:rFonts w:cs="Arial"/>
          <w:szCs w:val="28"/>
        </w:rPr>
        <w:t>vINÍ</w:t>
      </w:r>
      <w:r w:rsidR="00E0416D" w:rsidRPr="00330A08">
        <w:rPr>
          <w:rFonts w:cs="Arial"/>
          <w:szCs w:val="28"/>
        </w:rPr>
        <w:t>CIO</w:t>
      </w:r>
      <w:r w:rsidRPr="00330A08">
        <w:rPr>
          <w:rFonts w:cs="Arial"/>
          <w:szCs w:val="28"/>
        </w:rPr>
        <w:t xml:space="preserve"> Flávio da SIlva</w:t>
      </w:r>
    </w:p>
    <w:p w:rsidR="00E0416D" w:rsidRP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WILIAN</w:t>
      </w:r>
      <w:r w:rsidR="00330A08">
        <w:rPr>
          <w:rFonts w:cs="Arial"/>
          <w:szCs w:val="28"/>
        </w:rPr>
        <w:t xml:space="preserve"> R dos Santos</w:t>
      </w:r>
    </w:p>
    <w:p w:rsidR="00F909A8" w:rsidRDefault="00F909A8" w:rsidP="007A08A0">
      <w:pPr>
        <w:pStyle w:val="0-Autor"/>
        <w:spacing w:line="360" w:lineRule="auto"/>
        <w:rPr>
          <w:rFonts w:cs="Arial"/>
          <w:szCs w:val="28"/>
        </w:rPr>
      </w:pPr>
    </w:p>
    <w:p w:rsidR="00E0416D" w:rsidRPr="00E0416D" w:rsidRDefault="00E0416D" w:rsidP="007A08A0">
      <w:pPr>
        <w:ind w:hanging="142"/>
        <w:jc w:val="center"/>
      </w:pPr>
    </w:p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790D2E">
      <w:pPr>
        <w:pStyle w:val="0-TitTCC"/>
        <w:spacing w:before="0" w:line="360" w:lineRule="auto"/>
        <w:rPr>
          <w:rFonts w:cs="Arial"/>
          <w:szCs w:val="28"/>
        </w:rPr>
      </w:pPr>
      <w:r w:rsidRPr="00E0416D">
        <w:rPr>
          <w:rFonts w:cs="Arial"/>
          <w:szCs w:val="28"/>
        </w:rPr>
        <w:t>Software</w:t>
      </w:r>
      <w:r>
        <w:rPr>
          <w:rFonts w:cs="Arial"/>
          <w:szCs w:val="28"/>
        </w:rPr>
        <w:t xml:space="preserve"> de estatística</w:t>
      </w:r>
    </w:p>
    <w:p w:rsidR="00790D2E" w:rsidRDefault="00790D2E" w:rsidP="007A08A0">
      <w:pPr>
        <w:ind w:firstLine="0"/>
      </w:pPr>
    </w:p>
    <w:p w:rsidR="007A08A0" w:rsidRPr="00790D2E" w:rsidRDefault="007A08A0" w:rsidP="007A08A0">
      <w:pPr>
        <w:ind w:firstLine="0"/>
      </w:pPr>
    </w:p>
    <w:p w:rsidR="00E0416D" w:rsidRDefault="00E0416D" w:rsidP="007A08A0">
      <w:pPr>
        <w:ind w:firstLine="0"/>
      </w:pPr>
    </w:p>
    <w:p w:rsidR="007A08A0" w:rsidRPr="00E0416D" w:rsidRDefault="007A08A0" w:rsidP="007A08A0">
      <w:pPr>
        <w:ind w:firstLine="0"/>
      </w:pPr>
    </w:p>
    <w:p w:rsidR="00F909A8" w:rsidRPr="00F909A8" w:rsidRDefault="00F909A8" w:rsidP="007A08A0">
      <w:pPr>
        <w:pStyle w:val="0-TitAFR"/>
        <w:spacing w:before="0" w:line="360" w:lineRule="auto"/>
        <w:jc w:val="both"/>
        <w:rPr>
          <w:rFonts w:cs="Arial"/>
          <w:szCs w:val="28"/>
        </w:rPr>
      </w:pPr>
    </w:p>
    <w:p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Novelino”</w:t>
      </w:r>
      <w:r w:rsidRPr="00B01591">
        <w:rPr>
          <w:rFonts w:cs="Arial"/>
        </w:rPr>
        <w:t xml:space="preserve">, como parte dos requisitos obrigatórios para </w:t>
      </w:r>
      <w:r w:rsidR="00851532">
        <w:rPr>
          <w:rFonts w:cs="Arial"/>
        </w:rPr>
        <w:t>a matéria de Estatística</w:t>
      </w:r>
      <w:r w:rsidR="00EF59F6">
        <w:rPr>
          <w:rFonts w:cs="Arial"/>
        </w:rPr>
        <w:t>.</w:t>
      </w:r>
    </w:p>
    <w:p w:rsidR="007A08A0" w:rsidRDefault="007A08A0" w:rsidP="00325835"/>
    <w:p w:rsidR="00AC73C7" w:rsidRDefault="00AC73C7" w:rsidP="00325835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:rsidR="0044473D" w:rsidRDefault="00790D2E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 w:rsidRPr="00790D2E">
        <w:rPr>
          <w:rFonts w:cs="Arial"/>
        </w:rPr>
        <w:t>2020</w:t>
      </w:r>
    </w:p>
    <w:p w:rsidR="00790D2E" w:rsidRPr="00E0416D" w:rsidRDefault="00790D2E" w:rsidP="00790D2E">
      <w:pPr>
        <w:pStyle w:val="0-TitTCC"/>
        <w:spacing w:before="0" w:line="360" w:lineRule="auto"/>
        <w:rPr>
          <w:rFonts w:cs="Arial"/>
          <w:szCs w:val="28"/>
        </w:rPr>
      </w:pPr>
      <w:bookmarkStart w:id="0" w:name="_Toc434489461"/>
      <w:r w:rsidRPr="00E0416D">
        <w:rPr>
          <w:rFonts w:cs="Arial"/>
          <w:szCs w:val="28"/>
        </w:rPr>
        <w:lastRenderedPageBreak/>
        <w:t>Software</w:t>
      </w:r>
      <w:r>
        <w:rPr>
          <w:rFonts w:cs="Arial"/>
          <w:szCs w:val="28"/>
        </w:rPr>
        <w:t xml:space="preserve"> de estatística</w:t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</w:rPr>
      </w:pPr>
      <w:r w:rsidRPr="00790D2E">
        <w:rPr>
          <w:rFonts w:cs="Arial"/>
          <w:b/>
          <w:szCs w:val="24"/>
        </w:rPr>
        <w:t>Gabriel Ribeiro</w:t>
      </w:r>
      <w:r w:rsidRPr="00790D2E">
        <w:rPr>
          <w:rStyle w:val="Refdenotaderodap"/>
          <w:rFonts w:cs="Arial"/>
          <w:b/>
          <w:szCs w:val="24"/>
        </w:rPr>
        <w:footnoteReference w:id="1"/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r w:rsidRPr="00790D2E">
        <w:rPr>
          <w:rFonts w:cs="Arial"/>
          <w:b/>
          <w:szCs w:val="24"/>
        </w:rPr>
        <w:t>Geraldo</w:t>
      </w:r>
      <w:r w:rsidR="00851532">
        <w:rPr>
          <w:rFonts w:cs="Arial"/>
          <w:b/>
          <w:szCs w:val="24"/>
        </w:rPr>
        <w:t xml:space="preserve"> A Gonçalves</w:t>
      </w:r>
      <w:r w:rsidRPr="00790D2E">
        <w:rPr>
          <w:rFonts w:cs="Arial"/>
          <w:b/>
          <w:szCs w:val="24"/>
          <w:vertAlign w:val="superscript"/>
        </w:rPr>
        <w:t>2</w:t>
      </w:r>
    </w:p>
    <w:p w:rsidR="00790D2E" w:rsidRDefault="00790D2E" w:rsidP="00790D2E">
      <w:pPr>
        <w:ind w:firstLine="0"/>
        <w:jc w:val="center"/>
        <w:rPr>
          <w:vertAlign w:val="superscript"/>
        </w:rPr>
      </w:pPr>
      <w:r w:rsidRPr="00790D2E">
        <w:rPr>
          <w:rFonts w:cs="Arial"/>
          <w:b/>
          <w:szCs w:val="24"/>
        </w:rPr>
        <w:t>Thalyson T D Resende</w:t>
      </w:r>
      <w:r w:rsidRPr="00790D2E">
        <w:rPr>
          <w:vertAlign w:val="superscript"/>
        </w:rPr>
        <w:t>3</w:t>
      </w:r>
    </w:p>
    <w:p w:rsidR="00790D2E" w:rsidRPr="00790D2E" w:rsidRDefault="00790D2E" w:rsidP="00790D2E">
      <w:pPr>
        <w:ind w:firstLine="0"/>
        <w:jc w:val="center"/>
      </w:pPr>
      <w:proofErr w:type="spellStart"/>
      <w:r w:rsidRPr="00790D2E">
        <w:rPr>
          <w:b/>
        </w:rPr>
        <w:t>Vi</w:t>
      </w:r>
      <w:r>
        <w:rPr>
          <w:b/>
        </w:rPr>
        <w:t>nicio</w:t>
      </w:r>
      <w:proofErr w:type="spellEnd"/>
      <w:r w:rsidR="00851532">
        <w:rPr>
          <w:b/>
        </w:rPr>
        <w:t xml:space="preserve"> Flávio da Silva</w:t>
      </w:r>
      <w:r>
        <w:rPr>
          <w:b/>
          <w:vertAlign w:val="superscript"/>
        </w:rPr>
        <w:t>4</w:t>
      </w:r>
    </w:p>
    <w:p w:rsidR="00CF7275" w:rsidRPr="00026DCC" w:rsidRDefault="00026DCC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proofErr w:type="spellStart"/>
      <w:r>
        <w:rPr>
          <w:rFonts w:cs="Arial"/>
          <w:b/>
          <w:szCs w:val="24"/>
        </w:rPr>
        <w:t>Wilian</w:t>
      </w:r>
      <w:proofErr w:type="spellEnd"/>
      <w:r w:rsidR="00851532">
        <w:rPr>
          <w:rFonts w:cs="Arial"/>
          <w:b/>
          <w:szCs w:val="24"/>
        </w:rPr>
        <w:t xml:space="preserve"> R dos Santos</w:t>
      </w:r>
      <w:r>
        <w:rPr>
          <w:rFonts w:cs="Arial"/>
          <w:b/>
          <w:szCs w:val="24"/>
          <w:vertAlign w:val="superscript"/>
        </w:rPr>
        <w:t>5</w:t>
      </w:r>
    </w:p>
    <w:p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</w:t>
      </w:r>
      <w:r w:rsidR="00BD06F8">
        <w:rPr>
          <w:rFonts w:cs="Arial"/>
          <w:szCs w:val="24"/>
        </w:rPr>
        <w:t>ras-chave, em ordem alfabética.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proofErr w:type="spellStart"/>
      <w:r w:rsidRPr="004B4E13">
        <w:rPr>
          <w:rFonts w:ascii="Arial" w:hAnsi="Arial" w:cs="Arial"/>
          <w:b/>
          <w:i/>
          <w:sz w:val="24"/>
          <w:szCs w:val="24"/>
        </w:rPr>
        <w:t>Keywords</w:t>
      </w:r>
      <w:proofErr w:type="spellEnd"/>
      <w:r w:rsidRPr="004B4E13">
        <w:rPr>
          <w:rFonts w:ascii="Arial" w:hAnsi="Arial" w:cs="Arial"/>
          <w:b/>
          <w:i/>
          <w:sz w:val="24"/>
          <w:szCs w:val="24"/>
        </w:rPr>
        <w:t>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:rsidR="00610433" w:rsidRPr="005571E9" w:rsidRDefault="00610433" w:rsidP="00BD06F8">
      <w:pPr>
        <w:ind w:firstLine="709"/>
        <w:rPr>
          <w:rFonts w:cs="Arial"/>
          <w:szCs w:val="24"/>
          <w:highlight w:val="yellow"/>
        </w:rPr>
      </w:pPr>
    </w:p>
    <w:p w:rsidR="006B31DF" w:rsidRDefault="00AC35E8" w:rsidP="00BD06F8">
      <w:pPr>
        <w:ind w:firstLine="709"/>
        <w:rPr>
          <w:rFonts w:cs="Arial"/>
          <w:szCs w:val="24"/>
        </w:rPr>
      </w:pPr>
      <w:bookmarkStart w:id="1" w:name="_Toc434489512"/>
      <w:r>
        <w:rPr>
          <w:rFonts w:cs="Arial"/>
          <w:szCs w:val="24"/>
        </w:rPr>
        <w:t>Conhecida como a ciência da coleta,</w:t>
      </w:r>
      <w:r w:rsidR="007072D9">
        <w:rPr>
          <w:rFonts w:cs="Arial"/>
          <w:szCs w:val="24"/>
        </w:rPr>
        <w:t xml:space="preserve"> </w:t>
      </w:r>
      <w:r w:rsidR="00E16F76">
        <w:rPr>
          <w:rFonts w:cs="Arial"/>
          <w:szCs w:val="24"/>
        </w:rPr>
        <w:t>classificação</w:t>
      </w:r>
      <w:r w:rsidR="007072D9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="00E16F76">
        <w:rPr>
          <w:rFonts w:cs="Arial"/>
          <w:szCs w:val="24"/>
        </w:rPr>
        <w:t>apresentação</w:t>
      </w:r>
      <w:r w:rsidR="007072D9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análise</w:t>
      </w:r>
      <w:r w:rsidR="007072D9">
        <w:rPr>
          <w:rFonts w:cs="Arial"/>
          <w:szCs w:val="24"/>
        </w:rPr>
        <w:t xml:space="preserve"> e interpretação</w:t>
      </w:r>
      <w:r>
        <w:rPr>
          <w:rFonts w:cs="Arial"/>
          <w:szCs w:val="24"/>
        </w:rPr>
        <w:t xml:space="preserve"> de dados (VIEIRA, 2019), a estatística</w:t>
      </w:r>
      <w:r w:rsidR="00D11F03" w:rsidRPr="005571E9">
        <w:rPr>
          <w:rFonts w:cs="Arial"/>
          <w:szCs w:val="24"/>
        </w:rPr>
        <w:t xml:space="preserve"> </w:t>
      </w:r>
      <w:r w:rsidR="007072D9">
        <w:rPr>
          <w:rFonts w:cs="Arial"/>
          <w:szCs w:val="24"/>
        </w:rPr>
        <w:t>está presente no cotidiano das pessoas, seja por meio de censos que buscam traçar perfis de populações, ou por meio de pesquisa</w:t>
      </w:r>
      <w:r w:rsidR="00E16F76">
        <w:rPr>
          <w:rFonts w:cs="Arial"/>
          <w:szCs w:val="24"/>
        </w:rPr>
        <w:t xml:space="preserve">s de opinião, índices governamentais ou gráficos publicados na </w:t>
      </w:r>
      <w:r w:rsidR="00E16F76">
        <w:rPr>
          <w:rFonts w:cs="Arial"/>
          <w:szCs w:val="24"/>
        </w:rPr>
        <w:lastRenderedPageBreak/>
        <w:t>imprensa (CORREA, 2003), porém ela não se resume apenas a isso, hoje em dia é constantemente utilizada para tomada de decisões a partir da an</w:t>
      </w:r>
      <w:r w:rsidR="006B31DF">
        <w:rPr>
          <w:rFonts w:cs="Arial"/>
          <w:szCs w:val="24"/>
        </w:rPr>
        <w:t>álise obtida por ela.</w:t>
      </w:r>
    </w:p>
    <w:p w:rsidR="000B4796" w:rsidRDefault="006B31DF" w:rsidP="003B6545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N</w:t>
      </w:r>
      <w:r w:rsidR="00E16F76">
        <w:rPr>
          <w:rFonts w:cs="Arial"/>
          <w:szCs w:val="24"/>
        </w:rPr>
        <w:t>o intuito de quantificar</w:t>
      </w:r>
      <w:r>
        <w:rPr>
          <w:rFonts w:cs="Arial"/>
          <w:szCs w:val="24"/>
        </w:rPr>
        <w:t xml:space="preserve"> eventos aleatórios a probabilidade teve seus primeiros estudos no século XVII com grandes nomes da ciência como </w:t>
      </w:r>
      <w:proofErr w:type="spellStart"/>
      <w:r>
        <w:rPr>
          <w:rFonts w:cs="Arial"/>
          <w:szCs w:val="24"/>
        </w:rPr>
        <w:t>Blaise</w:t>
      </w:r>
      <w:proofErr w:type="spellEnd"/>
      <w:r>
        <w:rPr>
          <w:rFonts w:cs="Arial"/>
          <w:szCs w:val="24"/>
        </w:rPr>
        <w:t xml:space="preserve"> Pascal e Pierre-Simon Laplace. Partindo de eventos cotidianos como o lançamento de uma moeda ou a retirada de uma carta de um baralho, fo</w:t>
      </w:r>
      <w:r w:rsidR="003B6545">
        <w:rPr>
          <w:rFonts w:cs="Arial"/>
          <w:szCs w:val="24"/>
        </w:rPr>
        <w:t xml:space="preserve">ram </w:t>
      </w:r>
      <w:r>
        <w:rPr>
          <w:rFonts w:cs="Arial"/>
          <w:szCs w:val="24"/>
        </w:rPr>
        <w:t>criado</w:t>
      </w:r>
      <w:r w:rsidR="003B6545">
        <w:rPr>
          <w:rFonts w:cs="Arial"/>
          <w:szCs w:val="24"/>
        </w:rPr>
        <w:t>s modelos matemáticos probabilísticos para se prever o número de ocasiões que determinadas situações poderiam acontecer (MARTINS, 2005).</w:t>
      </w:r>
    </w:p>
    <w:p w:rsidR="003B6545" w:rsidRPr="003B6545" w:rsidRDefault="003B6545" w:rsidP="003B6545">
      <w:pPr>
        <w:ind w:firstLine="709"/>
        <w:rPr>
          <w:rFonts w:cs="Arial"/>
          <w:szCs w:val="24"/>
          <w:u w:val="single"/>
        </w:rPr>
      </w:pPr>
    </w:p>
    <w:p w:rsidR="009D7AD5" w:rsidRPr="003447F4" w:rsidRDefault="00851532" w:rsidP="009D7AD5">
      <w:pPr>
        <w:ind w:firstLine="0"/>
        <w:rPr>
          <w:szCs w:val="24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  <w:r w:rsidR="009D7AD5">
        <w:rPr>
          <w:b/>
          <w:bCs/>
          <w:szCs w:val="24"/>
        </w:rPr>
        <w:t xml:space="preserve"> </w:t>
      </w:r>
    </w:p>
    <w:p w:rsidR="004660BB" w:rsidRDefault="004660BB" w:rsidP="00BD06F8">
      <w:pPr>
        <w:ind w:firstLine="0"/>
        <w:rPr>
          <w:szCs w:val="24"/>
        </w:rPr>
      </w:pPr>
    </w:p>
    <w:p w:rsidR="003447F4" w:rsidRDefault="00851532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4660BB">
        <w:rPr>
          <w:szCs w:val="24"/>
        </w:rPr>
        <w:t xml:space="preserve">.1 Elicitação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="003447F4" w:rsidRPr="004660BB">
        <w:rPr>
          <w:szCs w:val="24"/>
        </w:rPr>
        <w:t>dos Requisitos</w:t>
      </w:r>
      <w:r w:rsidR="004660BB">
        <w:rPr>
          <w:szCs w:val="24"/>
        </w:rPr>
        <w:t xml:space="preserve"> </w:t>
      </w:r>
    </w:p>
    <w:p w:rsidR="00851532" w:rsidRDefault="00851532" w:rsidP="00BD06F8">
      <w:pPr>
        <w:ind w:firstLine="0"/>
        <w:rPr>
          <w:szCs w:val="24"/>
        </w:rPr>
      </w:pPr>
    </w:p>
    <w:p w:rsidR="00026DCC" w:rsidRDefault="00026DCC" w:rsidP="00BD06F8">
      <w:pPr>
        <w:ind w:firstLine="0"/>
        <w:rPr>
          <w:szCs w:val="24"/>
        </w:rPr>
      </w:pPr>
      <w:r>
        <w:rPr>
          <w:szCs w:val="24"/>
        </w:rPr>
        <w:tab/>
        <w:t xml:space="preserve">Para o levantamento de requisitos o grupo optou primeiramente com uma entrevista fechada </w:t>
      </w:r>
      <w:r w:rsidR="003B6545">
        <w:rPr>
          <w:szCs w:val="24"/>
        </w:rPr>
        <w:t xml:space="preserve">em sala de aula, </w:t>
      </w:r>
      <w:r>
        <w:rPr>
          <w:szCs w:val="24"/>
        </w:rPr>
        <w:t>onde a professora da matéria de Estatística</w:t>
      </w:r>
      <w:r w:rsidR="00A271C0">
        <w:rPr>
          <w:szCs w:val="24"/>
        </w:rPr>
        <w:t xml:space="preserve">, </w:t>
      </w:r>
      <w:r w:rsidR="00D46F3E">
        <w:rPr>
          <w:szCs w:val="24"/>
        </w:rPr>
        <w:t>Maria Luísa</w:t>
      </w:r>
      <w:r w:rsidR="00A271C0">
        <w:rPr>
          <w:szCs w:val="24"/>
        </w:rPr>
        <w:t>,</w:t>
      </w:r>
      <w:r>
        <w:rPr>
          <w:szCs w:val="24"/>
        </w:rPr>
        <w:t xml:space="preserve"> e</w:t>
      </w:r>
      <w:r w:rsidR="00A271C0">
        <w:rPr>
          <w:szCs w:val="24"/>
        </w:rPr>
        <w:t xml:space="preserve">lencou suas necessidades para o software, após essa primeira abordagem foram efetuadas entrevistas abertas com os professores Ely, Fausto, Jorge e </w:t>
      </w:r>
      <w:r w:rsidR="00D46F3E">
        <w:rPr>
          <w:szCs w:val="24"/>
        </w:rPr>
        <w:t>Maria Luísa</w:t>
      </w:r>
      <w:r w:rsidR="00A271C0">
        <w:rPr>
          <w:szCs w:val="24"/>
        </w:rPr>
        <w:t xml:space="preserve">, onde foram </w:t>
      </w:r>
      <w:r w:rsidR="009D7AD5">
        <w:rPr>
          <w:szCs w:val="24"/>
        </w:rPr>
        <w:t>tiradas</w:t>
      </w:r>
      <w:r w:rsidR="00A271C0">
        <w:rPr>
          <w:szCs w:val="24"/>
        </w:rPr>
        <w:t xml:space="preserve"> dúvidas em relação a detalhes </w:t>
      </w:r>
      <w:r w:rsidR="003B6545">
        <w:rPr>
          <w:szCs w:val="24"/>
        </w:rPr>
        <w:t>e requisitos necessários para o</w:t>
      </w:r>
      <w:r w:rsidR="00A271C0">
        <w:rPr>
          <w:szCs w:val="24"/>
        </w:rPr>
        <w:t xml:space="preserve"> funcionamento </w:t>
      </w:r>
      <w:r w:rsidR="009D7AD5">
        <w:rPr>
          <w:szCs w:val="24"/>
        </w:rPr>
        <w:t xml:space="preserve">do </w:t>
      </w:r>
      <w:r w:rsidR="003B6545">
        <w:rPr>
          <w:szCs w:val="24"/>
        </w:rPr>
        <w:t>software</w:t>
      </w:r>
      <w:r w:rsidR="009D7AD5">
        <w:rPr>
          <w:szCs w:val="24"/>
        </w:rPr>
        <w:t>.</w:t>
      </w:r>
      <w:r w:rsidR="003B6545">
        <w:rPr>
          <w:szCs w:val="24"/>
        </w:rPr>
        <w:t xml:space="preserve"> Foram analisados trabalhos anteriores onde foi possível tirar dúvidas sobre toda a complexidade desejada pelos </w:t>
      </w:r>
      <w:proofErr w:type="spellStart"/>
      <w:r w:rsidR="003B6545">
        <w:rPr>
          <w:szCs w:val="24"/>
        </w:rPr>
        <w:t>stakeholders</w:t>
      </w:r>
      <w:proofErr w:type="spellEnd"/>
      <w:r w:rsidR="003B6545">
        <w:rPr>
          <w:szCs w:val="24"/>
        </w:rPr>
        <w:t xml:space="preserve"> do projeto.</w:t>
      </w:r>
    </w:p>
    <w:p w:rsidR="00BE4DDB" w:rsidRDefault="00BE4DDB" w:rsidP="00BD06F8">
      <w:pPr>
        <w:ind w:firstLine="0"/>
        <w:rPr>
          <w:szCs w:val="24"/>
        </w:rPr>
      </w:pPr>
    </w:p>
    <w:p w:rsidR="003447F4" w:rsidRPr="003447F4" w:rsidRDefault="00851532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>.2</w:t>
      </w:r>
      <w:r w:rsidR="00421934">
        <w:rPr>
          <w:szCs w:val="24"/>
        </w:rPr>
        <w:t xml:space="preserve"> </w:t>
      </w:r>
      <w:r w:rsidR="003447F4" w:rsidRPr="003447F4">
        <w:rPr>
          <w:szCs w:val="24"/>
        </w:rPr>
        <w:t>BPMN</w:t>
      </w:r>
      <w:r w:rsidR="004660BB">
        <w:rPr>
          <w:szCs w:val="24"/>
        </w:rPr>
        <w:t xml:space="preserve"> </w:t>
      </w:r>
    </w:p>
    <w:p w:rsidR="003447F4" w:rsidRDefault="003447F4" w:rsidP="00BD06F8">
      <w:pPr>
        <w:ind w:firstLine="0"/>
        <w:rPr>
          <w:szCs w:val="24"/>
        </w:rPr>
      </w:pPr>
    </w:p>
    <w:p w:rsidR="00FF4511" w:rsidRDefault="00635ABA" w:rsidP="00635ABA">
      <w:pPr>
        <w:spacing w:line="240" w:lineRule="auto"/>
        <w:ind w:firstLine="0"/>
        <w:rPr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4CCFDB9" wp14:editId="0994FE19">
            <wp:extent cx="5759450" cy="3848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BA" w:rsidRDefault="00635ABA" w:rsidP="00635ABA">
      <w:pPr>
        <w:spacing w:line="240" w:lineRule="auto"/>
        <w:ind w:firstLine="0"/>
        <w:rPr>
          <w:sz w:val="20"/>
        </w:rPr>
      </w:pPr>
      <w:r>
        <w:rPr>
          <w:sz w:val="20"/>
        </w:rPr>
        <w:t>Figura 1 – Diagrama BPMN do sistema.</w:t>
      </w:r>
    </w:p>
    <w:p w:rsidR="00635ABA" w:rsidRDefault="00635ABA" w:rsidP="00635ABA">
      <w:pPr>
        <w:spacing w:line="240" w:lineRule="auto"/>
        <w:ind w:firstLine="0"/>
        <w:rPr>
          <w:sz w:val="20"/>
        </w:rPr>
      </w:pPr>
      <w:r>
        <w:rPr>
          <w:sz w:val="20"/>
        </w:rPr>
        <w:t>Fonte: Próprio autor</w:t>
      </w:r>
    </w:p>
    <w:p w:rsidR="00635ABA" w:rsidRDefault="00635ABA" w:rsidP="00635ABA">
      <w:pPr>
        <w:spacing w:line="240" w:lineRule="auto"/>
        <w:ind w:firstLine="0"/>
        <w:rPr>
          <w:szCs w:val="24"/>
        </w:rPr>
      </w:pPr>
    </w:p>
    <w:p w:rsidR="003447F4" w:rsidRPr="00851532" w:rsidRDefault="00851532" w:rsidP="00BD06F8">
      <w:pPr>
        <w:ind w:firstLine="0"/>
        <w:rPr>
          <w:szCs w:val="24"/>
          <w:u w:val="single"/>
        </w:rPr>
      </w:pPr>
      <w:r>
        <w:rPr>
          <w:szCs w:val="24"/>
        </w:rPr>
        <w:t>2</w:t>
      </w:r>
      <w:r w:rsidR="003447F4" w:rsidRPr="003447F4">
        <w:rPr>
          <w:szCs w:val="24"/>
        </w:rPr>
        <w:t>.</w:t>
      </w:r>
      <w:r w:rsidR="00421934">
        <w:rPr>
          <w:szCs w:val="24"/>
        </w:rPr>
        <w:t>3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Requisitos Funcionais</w:t>
      </w:r>
      <w:r w:rsidR="004660BB">
        <w:rPr>
          <w:szCs w:val="24"/>
        </w:rPr>
        <w:t xml:space="preserve"> </w:t>
      </w:r>
    </w:p>
    <w:p w:rsidR="005D310E" w:rsidRDefault="005D310E" w:rsidP="00BD06F8">
      <w:pPr>
        <w:ind w:firstLine="0"/>
        <w:jc w:val="center"/>
        <w:rPr>
          <w:b/>
          <w:sz w:val="20"/>
          <w:szCs w:val="24"/>
        </w:rPr>
      </w:pPr>
    </w:p>
    <w:p w:rsidR="00B42452" w:rsidRPr="00A95739" w:rsidRDefault="00B42452" w:rsidP="007332AD">
      <w:pPr>
        <w:spacing w:line="240" w:lineRule="auto"/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501"/>
        <w:gridCol w:w="3020"/>
      </w:tblGrid>
      <w:tr w:rsidR="00B42452" w:rsidTr="00500268">
        <w:trPr>
          <w:jc w:val="center"/>
        </w:trPr>
        <w:tc>
          <w:tcPr>
            <w:tcW w:w="3539" w:type="dxa"/>
          </w:tcPr>
          <w:p w:rsidR="00B42452" w:rsidRPr="001C2B91" w:rsidRDefault="00B42452" w:rsidP="00E2785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-Cadastrar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E27853">
              <w:rPr>
                <w:rFonts w:cs="Arial"/>
                <w:color w:val="000000"/>
                <w:sz w:val="20"/>
                <w:szCs w:val="24"/>
                <w:lang w:eastAsia="pt-BR"/>
              </w:rPr>
              <w:t>usuário</w:t>
            </w:r>
          </w:p>
        </w:tc>
        <w:tc>
          <w:tcPr>
            <w:tcW w:w="2501" w:type="dxa"/>
          </w:tcPr>
          <w:p w:rsidR="00B42452" w:rsidRPr="001C2B91" w:rsidRDefault="00B42452" w:rsidP="009635B2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>X)</w:t>
            </w:r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Pr="00851532" w:rsidRDefault="00B42452" w:rsidP="00E2785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u w:val="single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permitir o cadastro de </w:t>
            </w:r>
            <w:r w:rsidR="00E27853">
              <w:rPr>
                <w:rFonts w:cs="Arial"/>
                <w:color w:val="000000"/>
                <w:sz w:val="20"/>
                <w:szCs w:val="24"/>
                <w:lang w:eastAsia="pt-BR"/>
              </w:rPr>
              <w:t>usuário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contendo seu nome</w:t>
            </w:r>
            <w:r w:rsidR="00E27853">
              <w:rPr>
                <w:rFonts w:cs="Arial"/>
                <w:color w:val="000000"/>
                <w:sz w:val="20"/>
                <w:szCs w:val="24"/>
                <w:lang w:eastAsia="pt-BR"/>
              </w:rPr>
              <w:t>, e-mail, senha e data de nascimento.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Todos os atributos são obrigatórios para este cadastro.</w:t>
            </w:r>
          </w:p>
        </w:tc>
      </w:tr>
      <w:tr w:rsidR="00B42452" w:rsidTr="00500268">
        <w:trPr>
          <w:jc w:val="center"/>
        </w:trPr>
        <w:tc>
          <w:tcPr>
            <w:tcW w:w="3539" w:type="dxa"/>
          </w:tcPr>
          <w:p w:rsidR="00B42452" w:rsidRDefault="00B42452" w:rsidP="00500268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 w:rsidR="00500268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Calculo variável  </w:t>
            </w:r>
            <w:r w:rsidR="00500268">
              <w:rPr>
                <w:rFonts w:cs="Arial"/>
                <w:color w:val="000000"/>
                <w:sz w:val="20"/>
                <w:szCs w:val="24"/>
                <w:lang w:eastAsia="pt-BR"/>
              </w:rPr>
              <w:t>qualitativa nominal</w:t>
            </w:r>
          </w:p>
        </w:tc>
        <w:tc>
          <w:tcPr>
            <w:tcW w:w="2501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85153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="00B42452"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="00B42452"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85153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="00B42452" w:rsidRPr="001C2B91">
              <w:rPr>
                <w:rFonts w:cs="Arial"/>
                <w:sz w:val="20"/>
                <w:szCs w:val="24"/>
              </w:rPr>
              <w:t>)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Pr="00851532" w:rsidRDefault="00B42452" w:rsidP="005E35A9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5E35A9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deve calcular com a amostra fornecida pelo usuário a </w:t>
            </w:r>
            <w:r w:rsidR="00500268">
              <w:rPr>
                <w:rFonts w:cs="Arial"/>
                <w:color w:val="000000"/>
                <w:sz w:val="20"/>
                <w:szCs w:val="24"/>
                <w:lang w:eastAsia="pt-BR"/>
              </w:rPr>
              <w:t>vari</w:t>
            </w:r>
            <w:r w:rsidR="00EE52A4">
              <w:rPr>
                <w:rFonts w:cs="Arial"/>
                <w:color w:val="000000"/>
                <w:sz w:val="20"/>
                <w:szCs w:val="24"/>
                <w:lang w:eastAsia="pt-BR"/>
              </w:rPr>
              <w:t>ável qualitativa nominal e retornar uma tabela com as frequências simples, acumuladas e em porcentagem, o gráfico delas, a moda e a mediana.</w:t>
            </w:r>
          </w:p>
        </w:tc>
      </w:tr>
      <w:tr w:rsidR="00B42452" w:rsidTr="00500268">
        <w:trPr>
          <w:jc w:val="center"/>
        </w:trPr>
        <w:tc>
          <w:tcPr>
            <w:tcW w:w="3539" w:type="dxa"/>
          </w:tcPr>
          <w:p w:rsidR="00B42452" w:rsidRDefault="00B42452" w:rsidP="00AC40B1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AC40B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variável 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>qualitativa ordinal</w:t>
            </w:r>
          </w:p>
        </w:tc>
        <w:tc>
          <w:tcPr>
            <w:tcW w:w="2501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Default="00B42452" w:rsidP="00794A9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AC40B1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deve calcular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com a amostra fornecida pelo usuário 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e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>a ordem desejada a variável qualitativa ordinal e retornar uma tabela com as frequências simples, acumuladas e em porcentagem, o gráfico delas, a moda e a mediana.</w:t>
            </w:r>
          </w:p>
        </w:tc>
      </w:tr>
      <w:tr w:rsidR="005D310E" w:rsidTr="00500268">
        <w:trPr>
          <w:jc w:val="center"/>
        </w:trPr>
        <w:tc>
          <w:tcPr>
            <w:tcW w:w="3539" w:type="dxa"/>
          </w:tcPr>
          <w:p w:rsidR="005D310E" w:rsidRDefault="005D310E" w:rsidP="00AC40B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RF004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AC40B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variável 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>quantitativa discreta</w:t>
            </w:r>
          </w:p>
        </w:tc>
        <w:tc>
          <w:tcPr>
            <w:tcW w:w="2501" w:type="dxa"/>
          </w:tcPr>
          <w:p w:rsidR="005D310E" w:rsidRPr="001C2B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5D310E" w:rsidRPr="001C2B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22447E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lastRenderedPageBreak/>
              <w:t>(</w:t>
            </w:r>
            <w:r w:rsidR="0022447E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5D310E" w:rsidTr="00770D2A">
        <w:trPr>
          <w:trHeight w:val="283"/>
          <w:jc w:val="center"/>
        </w:trPr>
        <w:tc>
          <w:tcPr>
            <w:tcW w:w="9060" w:type="dxa"/>
            <w:gridSpan w:val="3"/>
          </w:tcPr>
          <w:p w:rsidR="005D310E" w:rsidRDefault="005D310E" w:rsidP="005E35A9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Descrição</w:t>
            </w:r>
            <w:r w:rsidR="005E35A9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deve calcular com a amostra fornecida pelo usuário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 variável 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>quantitativa discreta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retornar uma tabela com as frequências simples, acumuladas e em porcentagem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gráfico delas,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>a média, moda e mediana, o desvio padrão e a variância.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Se o usuário selecionar também serão retornados os quartis, quintis, </w:t>
            </w:r>
            <w:proofErr w:type="spellStart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decis</w:t>
            </w:r>
            <w:proofErr w:type="spellEnd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</w:t>
            </w:r>
            <w:proofErr w:type="spellStart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porcentis</w:t>
            </w:r>
            <w:proofErr w:type="spellEnd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794A92" w:rsidTr="004D529A">
        <w:trPr>
          <w:jc w:val="center"/>
        </w:trPr>
        <w:tc>
          <w:tcPr>
            <w:tcW w:w="3539" w:type="dxa"/>
          </w:tcPr>
          <w:p w:rsidR="00794A92" w:rsidRDefault="00794A92" w:rsidP="00794A9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RF005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variável 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quantitativa contínuo</w:t>
            </w:r>
          </w:p>
        </w:tc>
        <w:tc>
          <w:tcPr>
            <w:tcW w:w="2501" w:type="dxa"/>
          </w:tcPr>
          <w:p w:rsidR="00794A92" w:rsidRPr="001C2B91" w:rsidRDefault="00794A92" w:rsidP="004D529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794A92" w:rsidRDefault="00794A92" w:rsidP="004D529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794A92" w:rsidRPr="001C2B91" w:rsidRDefault="00794A92" w:rsidP="004D529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22447E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</w:t>
            </w:r>
            <w:r w:rsidR="0022447E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794A92" w:rsidRDefault="00794A92" w:rsidP="004D529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794A92" w:rsidTr="004D529A">
        <w:trPr>
          <w:trHeight w:val="283"/>
          <w:jc w:val="center"/>
        </w:trPr>
        <w:tc>
          <w:tcPr>
            <w:tcW w:w="9060" w:type="dxa"/>
            <w:gridSpan w:val="3"/>
          </w:tcPr>
          <w:p w:rsidR="00794A92" w:rsidRPr="005E35A9" w:rsidRDefault="00794A92" w:rsidP="00794A9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="005E35A9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deve calcular com a amostra fornecida pelo usuário 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variável quantitativa contínua 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e retornar uma tabela com as frequências simples, acumuladas e em porcentagem, o gráfico delas, a média, moda e mediana, o desvio padrão e a variância. Se o usuário selecionar também serão retornados os quartis, quintis, </w:t>
            </w:r>
            <w:proofErr w:type="spellStart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decis</w:t>
            </w:r>
            <w:proofErr w:type="spellEnd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</w:t>
            </w:r>
            <w:proofErr w:type="spellStart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porcentis</w:t>
            </w:r>
            <w:proofErr w:type="spellEnd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794A92" w:rsidTr="004D529A">
        <w:trPr>
          <w:jc w:val="center"/>
        </w:trPr>
        <w:tc>
          <w:tcPr>
            <w:tcW w:w="3539" w:type="dxa"/>
          </w:tcPr>
          <w:p w:rsidR="00794A92" w:rsidRDefault="00794A92" w:rsidP="00FC200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RF006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</w:t>
            </w:r>
            <w:r w:rsidR="00FC200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probabilístico</w:t>
            </w:r>
            <w:r w:rsidR="006D63BC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de</w:t>
            </w:r>
            <w:r w:rsidR="00FC200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distribuição binomial</w:t>
            </w:r>
          </w:p>
        </w:tc>
        <w:tc>
          <w:tcPr>
            <w:tcW w:w="2501" w:type="dxa"/>
          </w:tcPr>
          <w:p w:rsidR="00794A92" w:rsidRPr="001C2B91" w:rsidRDefault="00794A92" w:rsidP="004D529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794A92" w:rsidRDefault="00794A92" w:rsidP="004D529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794A92" w:rsidRPr="001C2B91" w:rsidRDefault="00794A92" w:rsidP="004D529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22447E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</w:t>
            </w:r>
            <w:r w:rsidR="0022447E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794A92" w:rsidRDefault="00794A92" w:rsidP="004D529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794A92" w:rsidTr="004D529A">
        <w:trPr>
          <w:trHeight w:val="283"/>
          <w:jc w:val="center"/>
        </w:trPr>
        <w:tc>
          <w:tcPr>
            <w:tcW w:w="9060" w:type="dxa"/>
            <w:gridSpan w:val="3"/>
          </w:tcPr>
          <w:p w:rsidR="00794A92" w:rsidRDefault="00794A92" w:rsidP="00794A9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O</w:t>
            </w:r>
            <w:r w:rsidR="00FC200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sistema deve calcular com os dados fornecidos pelo usuário a</w:t>
            </w:r>
            <w:r w:rsidR="00E521E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distribuição binomial e retornar a</w:t>
            </w:r>
            <w:r w:rsidR="00FC200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probabilidade do evento ocorrer, a média que ele vai ocorrer, seu desvio padrão e seu coeficiente de variação</w:t>
            </w:r>
          </w:p>
        </w:tc>
      </w:tr>
      <w:tr w:rsidR="00E521E7" w:rsidTr="00767321">
        <w:trPr>
          <w:jc w:val="center"/>
        </w:trPr>
        <w:tc>
          <w:tcPr>
            <w:tcW w:w="3539" w:type="dxa"/>
          </w:tcPr>
          <w:p w:rsidR="00E521E7" w:rsidRDefault="00E521E7" w:rsidP="00E521E7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RF007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probabilístico </w:t>
            </w:r>
            <w:r w:rsidR="006D63BC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de 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distribuição normal</w:t>
            </w:r>
          </w:p>
        </w:tc>
        <w:tc>
          <w:tcPr>
            <w:tcW w:w="2501" w:type="dxa"/>
          </w:tcPr>
          <w:p w:rsidR="00E521E7" w:rsidRPr="001C2B91" w:rsidRDefault="00E521E7" w:rsidP="00767321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E521E7" w:rsidRDefault="00E521E7" w:rsidP="00767321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E521E7" w:rsidRPr="001C2B91" w:rsidRDefault="00E521E7" w:rsidP="00767321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22447E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</w:t>
            </w:r>
            <w:r w:rsidR="0022447E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E521E7" w:rsidRDefault="00E521E7" w:rsidP="00767321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E521E7" w:rsidTr="00767321">
        <w:trPr>
          <w:trHeight w:val="283"/>
          <w:jc w:val="center"/>
        </w:trPr>
        <w:tc>
          <w:tcPr>
            <w:tcW w:w="9060" w:type="dxa"/>
            <w:gridSpan w:val="3"/>
          </w:tcPr>
          <w:p w:rsidR="00E521E7" w:rsidRDefault="00E521E7" w:rsidP="006D63BC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 calcular com os dados fornecidos pelo usuário a distribuição normal e retornar a </w:t>
            </w:r>
          </w:p>
        </w:tc>
      </w:tr>
      <w:tr w:rsidR="00E521E7" w:rsidTr="00767321">
        <w:trPr>
          <w:jc w:val="center"/>
        </w:trPr>
        <w:tc>
          <w:tcPr>
            <w:tcW w:w="3539" w:type="dxa"/>
          </w:tcPr>
          <w:p w:rsidR="00E521E7" w:rsidRDefault="00E521E7" w:rsidP="00E521E7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RF008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probabilístico</w:t>
            </w:r>
            <w:r w:rsidR="006D63BC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de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distribuição uniforme</w:t>
            </w:r>
          </w:p>
        </w:tc>
        <w:tc>
          <w:tcPr>
            <w:tcW w:w="2501" w:type="dxa"/>
          </w:tcPr>
          <w:p w:rsidR="00E521E7" w:rsidRPr="001C2B91" w:rsidRDefault="00E521E7" w:rsidP="00767321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E521E7" w:rsidRDefault="00E521E7" w:rsidP="00767321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E521E7" w:rsidRPr="001C2B91" w:rsidRDefault="00E521E7" w:rsidP="00767321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22447E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</w:t>
            </w:r>
            <w:r w:rsidR="0022447E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E521E7" w:rsidRDefault="00E521E7" w:rsidP="00767321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E521E7" w:rsidTr="00767321">
        <w:trPr>
          <w:trHeight w:val="283"/>
          <w:jc w:val="center"/>
        </w:trPr>
        <w:tc>
          <w:tcPr>
            <w:tcW w:w="9060" w:type="dxa"/>
            <w:gridSpan w:val="3"/>
          </w:tcPr>
          <w:p w:rsidR="00E521E7" w:rsidRPr="006D63BC" w:rsidRDefault="00E521E7" w:rsidP="006D63BC">
            <w:pPr>
              <w:spacing w:line="240" w:lineRule="auto"/>
              <w:ind w:firstLine="0"/>
              <w:rPr>
                <w:szCs w:val="24"/>
                <w:u w:val="single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 calcular com os dados fornecidos pelo usuário </w:t>
            </w:r>
            <w:r w:rsidR="006D63BC">
              <w:rPr>
                <w:rFonts w:cs="Arial"/>
                <w:color w:val="000000"/>
                <w:sz w:val="20"/>
                <w:szCs w:val="24"/>
                <w:lang w:eastAsia="pt-BR"/>
              </w:rPr>
              <w:t>a distribuição uniforme e retornar 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probabilidade do evento ocorrer, a </w:t>
            </w:r>
            <w:r w:rsidR="006D63BC">
              <w:rPr>
                <w:rFonts w:cs="Arial"/>
                <w:color w:val="000000"/>
                <w:sz w:val="20"/>
                <w:szCs w:val="24"/>
                <w:lang w:eastAsia="pt-BR"/>
              </w:rPr>
              <w:t>variância do evento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, seu desvio padrão e seu coeficiente de variação</w:t>
            </w:r>
          </w:p>
        </w:tc>
      </w:tr>
      <w:tr w:rsidR="007332AD" w:rsidTr="007E78A2">
        <w:trPr>
          <w:jc w:val="center"/>
        </w:trPr>
        <w:tc>
          <w:tcPr>
            <w:tcW w:w="3539" w:type="dxa"/>
          </w:tcPr>
          <w:p w:rsidR="007332AD" w:rsidRDefault="007332AD" w:rsidP="0022447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RF009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</w:t>
            </w:r>
            <w:r w:rsidR="0022447E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de correlação e regressão</w:t>
            </w:r>
          </w:p>
        </w:tc>
        <w:tc>
          <w:tcPr>
            <w:tcW w:w="2501" w:type="dxa"/>
          </w:tcPr>
          <w:p w:rsidR="007332AD" w:rsidRPr="001C2B91" w:rsidRDefault="007332AD" w:rsidP="007E78A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7332AD" w:rsidRPr="001C2B91" w:rsidRDefault="007332AD" w:rsidP="007E78A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7332AD" w:rsidRDefault="007332AD" w:rsidP="007E78A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7332AD" w:rsidRPr="001C2B91" w:rsidRDefault="007332AD" w:rsidP="007E78A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7332AD" w:rsidRPr="001C2B91" w:rsidRDefault="007332AD" w:rsidP="007E78A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7332AD" w:rsidRPr="001C2B91" w:rsidRDefault="007332AD" w:rsidP="007E78A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22447E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:rsidR="007332AD" w:rsidRPr="001C2B91" w:rsidRDefault="007332AD" w:rsidP="007E78A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</w:t>
            </w:r>
            <w:r w:rsidR="0022447E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7332AD" w:rsidRDefault="007332AD" w:rsidP="007E78A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7332AD" w:rsidRPr="006D63BC" w:rsidTr="007E78A2">
        <w:trPr>
          <w:trHeight w:val="283"/>
          <w:jc w:val="center"/>
        </w:trPr>
        <w:tc>
          <w:tcPr>
            <w:tcW w:w="9060" w:type="dxa"/>
            <w:gridSpan w:val="3"/>
          </w:tcPr>
          <w:p w:rsidR="007332AD" w:rsidRPr="006D63BC" w:rsidRDefault="007332AD" w:rsidP="0022447E">
            <w:pPr>
              <w:spacing w:line="240" w:lineRule="auto"/>
              <w:ind w:firstLine="0"/>
              <w:rPr>
                <w:szCs w:val="24"/>
                <w:u w:val="single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 calcular com os dados fornecidos pelo usuário a </w:t>
            </w:r>
            <w:r w:rsidR="0022447E">
              <w:rPr>
                <w:rFonts w:cs="Arial"/>
                <w:color w:val="000000"/>
                <w:sz w:val="20"/>
                <w:szCs w:val="24"/>
                <w:lang w:eastAsia="pt-BR"/>
              </w:rPr>
              <w:t>correlação e a regressão das variáveis X e Y e retornar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22447E">
              <w:rPr>
                <w:rFonts w:cs="Arial"/>
                <w:color w:val="000000"/>
                <w:sz w:val="20"/>
                <w:szCs w:val="24"/>
                <w:lang w:eastAsia="pt-BR"/>
              </w:rPr>
              <w:t>o grau de relacionamento entre elas, a equação de relacionamento e um gráfico plotando as informações anteriores.</w:t>
            </w:r>
          </w:p>
        </w:tc>
      </w:tr>
    </w:tbl>
    <w:p w:rsidR="00635ABA" w:rsidRDefault="00635ABA" w:rsidP="00635ABA">
      <w:pPr>
        <w:ind w:firstLine="0"/>
        <w:rPr>
          <w:szCs w:val="24"/>
        </w:rPr>
      </w:pPr>
    </w:p>
    <w:p w:rsidR="009B1E6C" w:rsidRDefault="00635ABA" w:rsidP="005D310E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3447F4">
        <w:rPr>
          <w:szCs w:val="24"/>
        </w:rPr>
        <w:t>.</w:t>
      </w:r>
      <w:r w:rsidR="00421934">
        <w:rPr>
          <w:szCs w:val="24"/>
        </w:rPr>
        <w:t>4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</w:p>
    <w:p w:rsidR="007332AD" w:rsidRDefault="007332AD" w:rsidP="00635ABA">
      <w:pPr>
        <w:ind w:firstLine="0"/>
        <w:rPr>
          <w:b/>
          <w:sz w:val="20"/>
          <w:szCs w:val="24"/>
        </w:rPr>
      </w:pPr>
    </w:p>
    <w:p w:rsidR="00B42452" w:rsidRPr="00A02E4C" w:rsidRDefault="00B42452" w:rsidP="007332AD">
      <w:pPr>
        <w:spacing w:line="240" w:lineRule="auto"/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549"/>
        <w:gridCol w:w="1559"/>
        <w:gridCol w:w="1707"/>
      </w:tblGrid>
      <w:tr w:rsidR="00B42452" w:rsidTr="004134EB">
        <w:trPr>
          <w:jc w:val="center"/>
        </w:trPr>
        <w:tc>
          <w:tcPr>
            <w:tcW w:w="1423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Plataforma Web</w:t>
            </w:r>
          </w:p>
        </w:tc>
        <w:tc>
          <w:tcPr>
            <w:tcW w:w="2835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deve ser executado pela web com navegadores compatíveis.</w:t>
            </w:r>
          </w:p>
        </w:tc>
        <w:tc>
          <w:tcPr>
            <w:tcW w:w="1549" w:type="dxa"/>
          </w:tcPr>
          <w:p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Plataforma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707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B42452" w:rsidTr="004134EB">
        <w:trPr>
          <w:jc w:val="center"/>
        </w:trPr>
        <w:tc>
          <w:tcPr>
            <w:tcW w:w="1423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Responsivo</w:t>
            </w:r>
          </w:p>
        </w:tc>
        <w:tc>
          <w:tcPr>
            <w:tcW w:w="2835" w:type="dxa"/>
          </w:tcPr>
          <w:p w:rsidR="00B42452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interface do sistema deve ser responsiva, adaptando-se para computadores e smartphones.</w:t>
            </w:r>
          </w:p>
        </w:tc>
        <w:tc>
          <w:tcPr>
            <w:tcW w:w="1549" w:type="dxa"/>
          </w:tcPr>
          <w:p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707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4134EB" w:rsidTr="004134EB">
        <w:tblPrEx>
          <w:jc w:val="left"/>
        </w:tblPrEx>
        <w:tc>
          <w:tcPr>
            <w:tcW w:w="1423" w:type="dxa"/>
          </w:tcPr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lastRenderedPageBreak/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3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Segurança Cliente</w:t>
            </w:r>
          </w:p>
        </w:tc>
        <w:tc>
          <w:tcPr>
            <w:tcW w:w="2835" w:type="dxa"/>
          </w:tcPr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usuário poderá executar os cálculos de estatística descritiva, de probabilidades, correlação e regressão linear</w:t>
            </w:r>
          </w:p>
        </w:tc>
        <w:tc>
          <w:tcPr>
            <w:tcW w:w="1549" w:type="dxa"/>
          </w:tcPr>
          <w:p w:rsidR="004134EB" w:rsidRDefault="004134EB" w:rsidP="004134E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Segurança</w:t>
            </w:r>
          </w:p>
        </w:tc>
        <w:tc>
          <w:tcPr>
            <w:tcW w:w="1559" w:type="dxa"/>
          </w:tcPr>
          <w:p w:rsidR="004134EB" w:rsidRPr="00860991" w:rsidRDefault="004134EB" w:rsidP="004134E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707" w:type="dxa"/>
          </w:tcPr>
          <w:p w:rsidR="004134EB" w:rsidRPr="00860991" w:rsidRDefault="004134EB" w:rsidP="004134E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4134EB" w:rsidTr="004134EB">
        <w:tblPrEx>
          <w:jc w:val="left"/>
        </w:tblPrEx>
        <w:tc>
          <w:tcPr>
            <w:tcW w:w="1423" w:type="dxa"/>
          </w:tcPr>
          <w:p w:rsidR="004134EB" w:rsidRPr="00860991" w:rsidRDefault="004134EB" w:rsidP="004134EB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RNF004</w:t>
            </w:r>
            <w:r w:rsidRPr="004134EB">
              <w:rPr>
                <w:rFonts w:cs="Arial"/>
                <w:bCs/>
                <w:color w:val="000000"/>
                <w:sz w:val="20"/>
                <w:lang w:eastAsia="pt-BR"/>
              </w:rPr>
              <w:t>-</w:t>
            </w:r>
            <w:r>
              <w:rPr>
                <w:rFonts w:eastAsia="Arial" w:cs="Arial"/>
                <w:sz w:val="20"/>
              </w:rPr>
              <w:t xml:space="preserve"> Aplicativo mobile</w:t>
            </w:r>
          </w:p>
        </w:tc>
        <w:tc>
          <w:tcPr>
            <w:tcW w:w="2835" w:type="dxa"/>
          </w:tcPr>
          <w:p w:rsidR="004134EB" w:rsidRDefault="004134EB" w:rsidP="004134E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eastAsia="Arial" w:cs="Arial"/>
                <w:sz w:val="20"/>
              </w:rPr>
              <w:t xml:space="preserve">O sistema deve ser executado em dispositivos </w:t>
            </w:r>
            <w:proofErr w:type="spellStart"/>
            <w:r>
              <w:rPr>
                <w:rFonts w:eastAsia="Arial" w:cs="Arial"/>
                <w:sz w:val="20"/>
              </w:rPr>
              <w:t>android</w:t>
            </w:r>
            <w:proofErr w:type="spellEnd"/>
            <w:r>
              <w:rPr>
                <w:rFonts w:eastAsia="Arial" w:cs="Arial"/>
                <w:sz w:val="20"/>
              </w:rPr>
              <w:t xml:space="preserve"> e </w:t>
            </w:r>
            <w:proofErr w:type="spellStart"/>
            <w:r>
              <w:rPr>
                <w:rFonts w:eastAsia="Arial" w:cs="Arial"/>
                <w:sz w:val="20"/>
              </w:rPr>
              <w:t>ios</w:t>
            </w:r>
            <w:proofErr w:type="spellEnd"/>
            <w:r>
              <w:rPr>
                <w:rFonts w:eastAsia="Arial" w:cs="Arial"/>
                <w:sz w:val="20"/>
              </w:rPr>
              <w:t>.</w:t>
            </w:r>
          </w:p>
        </w:tc>
        <w:tc>
          <w:tcPr>
            <w:tcW w:w="1549" w:type="dxa"/>
          </w:tcPr>
          <w:p w:rsidR="004134EB" w:rsidRDefault="004134EB" w:rsidP="004134E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4134EB" w:rsidRDefault="004134EB" w:rsidP="004134E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Plataforma</w:t>
            </w:r>
          </w:p>
        </w:tc>
        <w:tc>
          <w:tcPr>
            <w:tcW w:w="1559" w:type="dxa"/>
          </w:tcPr>
          <w:p w:rsidR="004134EB" w:rsidRPr="00860991" w:rsidRDefault="004134EB" w:rsidP="004134E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4134EB" w:rsidRPr="00860991" w:rsidRDefault="004134EB" w:rsidP="004134E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707" w:type="dxa"/>
          </w:tcPr>
          <w:p w:rsidR="004134EB" w:rsidRPr="00860991" w:rsidRDefault="004134EB" w:rsidP="004134E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:rsidR="009635B2" w:rsidRDefault="009635B2" w:rsidP="003E7425">
      <w:pPr>
        <w:ind w:firstLine="0"/>
        <w:rPr>
          <w:szCs w:val="24"/>
        </w:rPr>
      </w:pPr>
    </w:p>
    <w:p w:rsidR="003447F4" w:rsidRDefault="004134EB" w:rsidP="007332AD">
      <w:pPr>
        <w:spacing w:line="240" w:lineRule="auto"/>
        <w:ind w:firstLine="0"/>
        <w:jc w:val="center"/>
        <w:rPr>
          <w:b/>
          <w:sz w:val="20"/>
          <w:szCs w:val="24"/>
        </w:rPr>
      </w:pPr>
      <w:r>
        <w:rPr>
          <w:b/>
          <w:sz w:val="20"/>
        </w:rPr>
        <w:t>Quadro 3</w:t>
      </w:r>
      <w:r>
        <w:rPr>
          <w:sz w:val="20"/>
        </w:rPr>
        <w:t xml:space="preserve"> – Requisitos Não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1011"/>
        <w:gridCol w:w="1013"/>
        <w:gridCol w:w="1013"/>
        <w:gridCol w:w="1013"/>
        <w:gridCol w:w="1013"/>
        <w:gridCol w:w="737"/>
        <w:gridCol w:w="737"/>
        <w:gridCol w:w="737"/>
        <w:gridCol w:w="672"/>
      </w:tblGrid>
      <w:tr w:rsidR="003E7425" w:rsidRPr="00830427" w:rsidTr="003E7425">
        <w:trPr>
          <w:jc w:val="center"/>
        </w:trPr>
        <w:tc>
          <w:tcPr>
            <w:tcW w:w="11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021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RF001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RF002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RF003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RF004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RF005</w:t>
            </w:r>
          </w:p>
        </w:tc>
        <w:tc>
          <w:tcPr>
            <w:tcW w:w="740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F00</w:t>
            </w:r>
            <w:r>
              <w:rPr>
                <w:sz w:val="20"/>
                <w:szCs w:val="24"/>
              </w:rPr>
              <w:t>6</w:t>
            </w:r>
          </w:p>
        </w:tc>
        <w:tc>
          <w:tcPr>
            <w:tcW w:w="740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F00</w:t>
            </w:r>
            <w:r>
              <w:rPr>
                <w:sz w:val="20"/>
                <w:szCs w:val="24"/>
              </w:rPr>
              <w:t>7</w:t>
            </w:r>
          </w:p>
        </w:tc>
        <w:tc>
          <w:tcPr>
            <w:tcW w:w="740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F00</w:t>
            </w:r>
            <w:r>
              <w:rPr>
                <w:sz w:val="20"/>
                <w:szCs w:val="24"/>
              </w:rPr>
              <w:t>8</w:t>
            </w:r>
          </w:p>
        </w:tc>
        <w:tc>
          <w:tcPr>
            <w:tcW w:w="604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F009</w:t>
            </w:r>
          </w:p>
        </w:tc>
      </w:tr>
      <w:tr w:rsidR="003E7425" w:rsidRPr="00830427" w:rsidTr="003E7425">
        <w:trPr>
          <w:jc w:val="center"/>
        </w:trPr>
        <w:tc>
          <w:tcPr>
            <w:tcW w:w="11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RNF001</w:t>
            </w:r>
          </w:p>
        </w:tc>
        <w:tc>
          <w:tcPr>
            <w:tcW w:w="1021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40" w:type="dxa"/>
          </w:tcPr>
          <w:p w:rsidR="003E7425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40" w:type="dxa"/>
          </w:tcPr>
          <w:p w:rsidR="003E7425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40" w:type="dxa"/>
          </w:tcPr>
          <w:p w:rsidR="003E7425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604" w:type="dxa"/>
          </w:tcPr>
          <w:p w:rsidR="003E7425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  <w:tr w:rsidR="003E7425" w:rsidRPr="00830427" w:rsidTr="003E7425">
        <w:trPr>
          <w:jc w:val="center"/>
        </w:trPr>
        <w:tc>
          <w:tcPr>
            <w:tcW w:w="11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RNF002</w:t>
            </w:r>
          </w:p>
        </w:tc>
        <w:tc>
          <w:tcPr>
            <w:tcW w:w="1021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40" w:type="dxa"/>
          </w:tcPr>
          <w:p w:rsidR="003E7425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40" w:type="dxa"/>
          </w:tcPr>
          <w:p w:rsidR="003E7425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40" w:type="dxa"/>
          </w:tcPr>
          <w:p w:rsidR="003E7425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604" w:type="dxa"/>
          </w:tcPr>
          <w:p w:rsidR="003E7425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  <w:tr w:rsidR="003E7425" w:rsidRPr="00830427" w:rsidTr="003E7425">
        <w:trPr>
          <w:jc w:val="center"/>
        </w:trPr>
        <w:tc>
          <w:tcPr>
            <w:tcW w:w="11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RNF003</w:t>
            </w:r>
          </w:p>
        </w:tc>
        <w:tc>
          <w:tcPr>
            <w:tcW w:w="1021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40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40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40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604" w:type="dxa"/>
          </w:tcPr>
          <w:p w:rsidR="003E7425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  <w:tr w:rsidR="003E7425" w:rsidRPr="00830427" w:rsidTr="003E7425">
        <w:trPr>
          <w:jc w:val="center"/>
        </w:trPr>
        <w:tc>
          <w:tcPr>
            <w:tcW w:w="11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RNF004</w:t>
            </w:r>
          </w:p>
        </w:tc>
        <w:tc>
          <w:tcPr>
            <w:tcW w:w="1021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023" w:type="dxa"/>
          </w:tcPr>
          <w:p w:rsidR="003E7425" w:rsidRPr="00830427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40" w:type="dxa"/>
          </w:tcPr>
          <w:p w:rsidR="003E7425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40" w:type="dxa"/>
          </w:tcPr>
          <w:p w:rsidR="003E7425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40" w:type="dxa"/>
          </w:tcPr>
          <w:p w:rsidR="003E7425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604" w:type="dxa"/>
          </w:tcPr>
          <w:p w:rsidR="003E7425" w:rsidRDefault="003E7425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</w:tbl>
    <w:p w:rsidR="00830427" w:rsidRDefault="00830427" w:rsidP="00BD06F8">
      <w:pPr>
        <w:ind w:firstLine="0"/>
        <w:rPr>
          <w:b/>
          <w:sz w:val="20"/>
          <w:szCs w:val="24"/>
        </w:rPr>
      </w:pPr>
    </w:p>
    <w:p w:rsidR="003447F4" w:rsidRDefault="00635ABA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3447F4">
        <w:rPr>
          <w:szCs w:val="24"/>
        </w:rPr>
        <w:t>.</w:t>
      </w:r>
      <w:r w:rsidR="003E7425">
        <w:rPr>
          <w:szCs w:val="24"/>
        </w:rPr>
        <w:t>5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Casos de Uso</w:t>
      </w:r>
    </w:p>
    <w:p w:rsidR="00F7186A" w:rsidRDefault="00F7186A" w:rsidP="00BD06F8">
      <w:pPr>
        <w:ind w:firstLine="0"/>
        <w:rPr>
          <w:szCs w:val="24"/>
        </w:rPr>
      </w:pPr>
    </w:p>
    <w:p w:rsidR="00F7186A" w:rsidRDefault="00F7186A" w:rsidP="00F7186A">
      <w:pPr>
        <w:ind w:firstLine="709"/>
      </w:pPr>
      <w:r>
        <w:t>UC001 – Cadastrar-se</w:t>
      </w:r>
    </w:p>
    <w:p w:rsidR="00F7186A" w:rsidRDefault="00F7186A" w:rsidP="00F7186A">
      <w:pPr>
        <w:ind w:firstLine="709"/>
      </w:pPr>
      <w:r>
        <w:t>UC002 – Escolher cálculos desejado</w:t>
      </w:r>
    </w:p>
    <w:p w:rsidR="00F7186A" w:rsidRDefault="00F7186A" w:rsidP="00F7186A">
      <w:pPr>
        <w:ind w:firstLine="709"/>
      </w:pPr>
      <w:r>
        <w:t>UC003 – Inserir dados</w:t>
      </w:r>
    </w:p>
    <w:p w:rsidR="00F7186A" w:rsidRDefault="00F7186A" w:rsidP="00BD06F8">
      <w:pPr>
        <w:ind w:firstLine="0"/>
        <w:rPr>
          <w:szCs w:val="24"/>
        </w:rPr>
      </w:pPr>
    </w:p>
    <w:p w:rsidR="00F7186A" w:rsidRDefault="00F7186A" w:rsidP="00F7186A">
      <w:pPr>
        <w:spacing w:line="240" w:lineRule="auto"/>
        <w:ind w:firstLine="0"/>
        <w:jc w:val="center"/>
        <w:rPr>
          <w:szCs w:val="24"/>
        </w:rPr>
      </w:pPr>
      <w:r w:rsidRPr="00F7186A">
        <w:rPr>
          <w:noProof/>
          <w:szCs w:val="24"/>
          <w:lang w:eastAsia="pt-BR"/>
        </w:rPr>
        <w:drawing>
          <wp:inline distT="0" distB="0" distL="0" distR="0">
            <wp:extent cx="2854325" cy="2549525"/>
            <wp:effectExtent l="0" t="0" r="0" b="0"/>
            <wp:docPr id="1" name="Imagem 1" descr="C:\Users\thaly\Documents\Análise e desenvolvimento de sistemas\3º semestre\Trabalho estatística\projectestatistica\documentação\usecase-diagra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ly\Documents\Análise e desenvolvimento de sistemas\3º semestre\Trabalho estatística\projectestatistica\documentação\usecase-diagram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86A" w:rsidRDefault="00F7186A" w:rsidP="00F7186A">
      <w:pPr>
        <w:spacing w:line="240" w:lineRule="auto"/>
        <w:ind w:left="2410" w:firstLine="0"/>
        <w:rPr>
          <w:sz w:val="20"/>
        </w:rPr>
      </w:pPr>
      <w:r>
        <w:rPr>
          <w:sz w:val="20"/>
        </w:rPr>
        <w:t>Figura 2 –Diagrama de caso de uso</w:t>
      </w:r>
    </w:p>
    <w:p w:rsidR="00F7186A" w:rsidRDefault="00F7186A" w:rsidP="00F7186A">
      <w:pPr>
        <w:spacing w:line="240" w:lineRule="auto"/>
        <w:ind w:left="2410" w:firstLine="0"/>
        <w:rPr>
          <w:sz w:val="20"/>
        </w:rPr>
      </w:pPr>
      <w:r>
        <w:rPr>
          <w:sz w:val="20"/>
        </w:rPr>
        <w:t>Fonte: Próprio autor</w:t>
      </w:r>
    </w:p>
    <w:p w:rsidR="00B42452" w:rsidRDefault="00B42452" w:rsidP="00BD06F8">
      <w:pPr>
        <w:ind w:firstLine="709"/>
        <w:rPr>
          <w:szCs w:val="24"/>
        </w:rPr>
      </w:pPr>
    </w:p>
    <w:p w:rsidR="00B42452" w:rsidRDefault="00B42452" w:rsidP="007332AD">
      <w:pPr>
        <w:spacing w:line="240" w:lineRule="auto"/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>Quadro 4</w:t>
      </w:r>
      <w:r w:rsidR="00F7186A">
        <w:rPr>
          <w:sz w:val="20"/>
          <w:szCs w:val="24"/>
        </w:rPr>
        <w:t xml:space="preserve"> – Use Case Cadastrar-se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7475"/>
      </w:tblGrid>
      <w:tr w:rsidR="001F77AA" w:rsidRPr="001F77AA" w:rsidTr="009635B2">
        <w:trPr>
          <w:trHeight w:val="283"/>
          <w:jc w:val="center"/>
        </w:trPr>
        <w:tc>
          <w:tcPr>
            <w:tcW w:w="0" w:type="auto"/>
            <w:gridSpan w:val="2"/>
          </w:tcPr>
          <w:p w:rsidR="001F77AA" w:rsidRPr="001F77AA" w:rsidRDefault="00F7186A" w:rsidP="00F7186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Caso de Uso – Cadastrar-se</w:t>
            </w:r>
          </w:p>
        </w:tc>
      </w:tr>
      <w:tr w:rsidR="00903C35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903C35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1F77AA" w:rsidRPr="001F77AA" w:rsidRDefault="001F77AA" w:rsidP="00F7186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 w:rsidR="00F7186A">
              <w:rPr>
                <w:rFonts w:cs="Arial"/>
                <w:sz w:val="20"/>
                <w:lang w:eastAsia="en-US"/>
              </w:rPr>
              <w:t>permitir que o usuário faça seu próprio cadastro no sistema</w:t>
            </w:r>
          </w:p>
        </w:tc>
      </w:tr>
      <w:tr w:rsidR="00903C35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1F77AA" w:rsidRPr="001F77AA" w:rsidRDefault="00F7186A" w:rsidP="00F7186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Usuário</w:t>
            </w:r>
          </w:p>
        </w:tc>
      </w:tr>
      <w:tr w:rsidR="00903C35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903C35" w:rsidRPr="001F77AA" w:rsidTr="009635B2">
        <w:trPr>
          <w:trHeight w:val="268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lastRenderedPageBreak/>
              <w:t>Cenário Principal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:rsidR="00F7186A" w:rsidRDefault="00F7186A" w:rsidP="00F7186A">
            <w:pPr>
              <w:numPr>
                <w:ilvl w:val="0"/>
                <w:numId w:val="11"/>
              </w:numPr>
              <w:tabs>
                <w:tab w:val="left" w:pos="720"/>
              </w:tabs>
              <w:suppressAutoHyphens w:val="0"/>
              <w:spacing w:after="200"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use case inicia quando o usuário seleciona a opção </w:t>
            </w:r>
            <w:r w:rsidR="00903C35">
              <w:rPr>
                <w:rFonts w:cs="Arial"/>
                <w:sz w:val="20"/>
                <w:lang w:eastAsia="pt-BR"/>
              </w:rPr>
              <w:t xml:space="preserve">usuário na barra de navegação na tela inicial do sistema e depois a opção de cadastrar-se no </w:t>
            </w:r>
            <w:proofErr w:type="spellStart"/>
            <w:r w:rsidR="00903C35">
              <w:rPr>
                <w:rFonts w:cs="Arial"/>
                <w:sz w:val="20"/>
                <w:lang w:eastAsia="pt-BR"/>
              </w:rPr>
              <w:t>popup</w:t>
            </w:r>
            <w:proofErr w:type="spellEnd"/>
            <w:r w:rsidR="00903C35">
              <w:rPr>
                <w:rFonts w:cs="Arial"/>
                <w:sz w:val="20"/>
                <w:lang w:eastAsia="pt-BR"/>
              </w:rPr>
              <w:t xml:space="preserve"> que irá abrir na tela.</w:t>
            </w:r>
          </w:p>
          <w:p w:rsidR="00F7186A" w:rsidRDefault="00F7186A" w:rsidP="00F7186A">
            <w:pPr>
              <w:numPr>
                <w:ilvl w:val="0"/>
                <w:numId w:val="11"/>
              </w:numPr>
              <w:tabs>
                <w:tab w:val="left" w:pos="720"/>
              </w:tabs>
              <w:suppressAutoHyphens w:val="0"/>
              <w:spacing w:after="200"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carrega o formulário de cadastro de clientes.</w:t>
            </w:r>
          </w:p>
          <w:p w:rsidR="00F7186A" w:rsidRDefault="00F7186A" w:rsidP="00F7186A">
            <w:pPr>
              <w:numPr>
                <w:ilvl w:val="0"/>
                <w:numId w:val="11"/>
              </w:numPr>
              <w:tabs>
                <w:tab w:val="left" w:pos="720"/>
              </w:tabs>
              <w:suppressAutoHyphens w:val="0"/>
              <w:spacing w:after="200"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usuário entra com os dados de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nome, </w:t>
            </w:r>
            <w:r w:rsidR="00903C35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senha, data de nascimento 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e-mail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:rsidR="00F7186A" w:rsidRDefault="00F7186A" w:rsidP="00F7186A">
            <w:pPr>
              <w:numPr>
                <w:ilvl w:val="0"/>
                <w:numId w:val="11"/>
              </w:numPr>
              <w:tabs>
                <w:tab w:val="left" w:pos="720"/>
              </w:tabs>
              <w:suppressAutoHyphens w:val="0"/>
              <w:spacing w:after="200"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sistema </w:t>
            </w:r>
            <w:r w:rsidR="00903C35">
              <w:rPr>
                <w:rFonts w:cs="Arial"/>
                <w:sz w:val="20"/>
                <w:lang w:eastAsia="pt-BR"/>
              </w:rPr>
              <w:t>valida os dados.</w:t>
            </w:r>
          </w:p>
          <w:p w:rsidR="001F77AA" w:rsidRPr="001F77AA" w:rsidRDefault="00F7186A" w:rsidP="00F7186A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O sistema armazena o cadastro no banco de dados e informa o usuário de que o cadastro foi realizado com sucesso</w:t>
            </w:r>
            <w:r w:rsidR="00903C35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903C35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:rsidR="001F77AA" w:rsidRPr="001F77AA" w:rsidRDefault="00903C35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 xml:space="preserve"> Nenhuma.</w:t>
            </w:r>
          </w:p>
        </w:tc>
      </w:tr>
      <w:tr w:rsidR="00903C35" w:rsidRPr="001F77AA" w:rsidTr="009635B2">
        <w:trPr>
          <w:trHeight w:val="133"/>
          <w:jc w:val="center"/>
        </w:trPr>
        <w:tc>
          <w:tcPr>
            <w:tcW w:w="0" w:type="auto"/>
          </w:tcPr>
          <w:p w:rsidR="00903C35" w:rsidRPr="001F77AA" w:rsidRDefault="00903C35" w:rsidP="00903C3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903C35" w:rsidRDefault="00903C35" w:rsidP="00903C3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 – Cancelar cadastro</w:t>
            </w:r>
          </w:p>
          <w:p w:rsidR="00903C35" w:rsidRDefault="00903C35" w:rsidP="00903C3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ab/>
              <w:t>3a 1. O usuário clica no botão cancelar cadastro.</w:t>
            </w:r>
          </w:p>
          <w:p w:rsidR="00903C35" w:rsidRDefault="00903C35" w:rsidP="00903C3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ab/>
              <w:t>3a 2. O sistema fecha o formulário de cadastro.</w:t>
            </w:r>
          </w:p>
          <w:p w:rsidR="00903C35" w:rsidRDefault="00903C35" w:rsidP="00903C3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ab/>
              <w:t>3a 3. O UC é encerrado.</w:t>
            </w:r>
          </w:p>
          <w:p w:rsidR="00903C35" w:rsidRDefault="00903C35" w:rsidP="00903C3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4a – Algum dos atributos estão vazios</w:t>
            </w:r>
          </w:p>
          <w:p w:rsidR="00903C35" w:rsidRDefault="00903C35" w:rsidP="00903C3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ab/>
              <w:t>4a 1. O sistema informa o usuário de que todos os atributos são obrigatórios.</w:t>
            </w:r>
          </w:p>
          <w:p w:rsidR="00903C35" w:rsidRDefault="00903C35" w:rsidP="00903C3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ab/>
              <w:t>4a 2. O sistema retorna ao passo 3 do fluxo principal.</w:t>
            </w:r>
          </w:p>
        </w:tc>
      </w:tr>
    </w:tbl>
    <w:p w:rsidR="005571E9" w:rsidRDefault="005571E9" w:rsidP="00BD06F8">
      <w:pPr>
        <w:ind w:firstLine="709"/>
        <w:rPr>
          <w:szCs w:val="24"/>
        </w:rPr>
      </w:pPr>
    </w:p>
    <w:p w:rsidR="00903C35" w:rsidRPr="00903C35" w:rsidRDefault="00903C35" w:rsidP="00903C35">
      <w:pPr>
        <w:spacing w:line="240" w:lineRule="auto"/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 xml:space="preserve">Quadro </w:t>
      </w:r>
      <w:r>
        <w:rPr>
          <w:b/>
          <w:sz w:val="20"/>
          <w:szCs w:val="24"/>
        </w:rPr>
        <w:t>5</w:t>
      </w:r>
      <w:r>
        <w:rPr>
          <w:sz w:val="20"/>
          <w:szCs w:val="24"/>
        </w:rPr>
        <w:t xml:space="preserve"> – Escolher calculo desejado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7549"/>
      </w:tblGrid>
      <w:tr w:rsidR="00903C35" w:rsidRPr="001F77AA" w:rsidTr="007E78A2">
        <w:trPr>
          <w:trHeight w:val="283"/>
          <w:jc w:val="center"/>
        </w:trPr>
        <w:tc>
          <w:tcPr>
            <w:tcW w:w="0" w:type="auto"/>
            <w:gridSpan w:val="2"/>
          </w:tcPr>
          <w:bookmarkEnd w:id="1"/>
          <w:p w:rsidR="00903C35" w:rsidRPr="001F77AA" w:rsidRDefault="00903C35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Caso de Uso – Cadastrar-se</w:t>
            </w:r>
          </w:p>
        </w:tc>
      </w:tr>
      <w:tr w:rsidR="009E5A59" w:rsidRPr="001F77AA" w:rsidTr="007E78A2">
        <w:trPr>
          <w:trHeight w:val="283"/>
          <w:jc w:val="center"/>
        </w:trPr>
        <w:tc>
          <w:tcPr>
            <w:tcW w:w="0" w:type="auto"/>
          </w:tcPr>
          <w:p w:rsidR="00903C35" w:rsidRPr="001F77AA" w:rsidRDefault="00903C35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:rsidR="00903C35" w:rsidRPr="001F77AA" w:rsidRDefault="00903C35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002</w:t>
            </w:r>
          </w:p>
        </w:tc>
      </w:tr>
      <w:tr w:rsidR="009E5A59" w:rsidRPr="001F77AA" w:rsidTr="007E78A2">
        <w:trPr>
          <w:trHeight w:val="283"/>
          <w:jc w:val="center"/>
        </w:trPr>
        <w:tc>
          <w:tcPr>
            <w:tcW w:w="0" w:type="auto"/>
          </w:tcPr>
          <w:p w:rsidR="00903C35" w:rsidRPr="001F77AA" w:rsidRDefault="00903C35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903C35" w:rsidRPr="001F77AA" w:rsidRDefault="00903C35" w:rsidP="00903C3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>
              <w:rPr>
                <w:rFonts w:cs="Arial"/>
                <w:sz w:val="20"/>
                <w:lang w:eastAsia="en-US"/>
              </w:rPr>
              <w:t>permitir que o usuário escolha o cálculo que ele deseja realizar.</w:t>
            </w:r>
          </w:p>
        </w:tc>
      </w:tr>
      <w:tr w:rsidR="009E5A59" w:rsidRPr="001F77AA" w:rsidTr="007E78A2">
        <w:trPr>
          <w:trHeight w:val="283"/>
          <w:jc w:val="center"/>
        </w:trPr>
        <w:tc>
          <w:tcPr>
            <w:tcW w:w="0" w:type="auto"/>
          </w:tcPr>
          <w:p w:rsidR="00903C35" w:rsidRPr="001F77AA" w:rsidRDefault="00903C35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903C35" w:rsidRPr="001F77AA" w:rsidRDefault="00903C35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Usuário</w:t>
            </w:r>
          </w:p>
        </w:tc>
      </w:tr>
      <w:tr w:rsidR="009E5A59" w:rsidRPr="001F77AA" w:rsidTr="007E78A2">
        <w:trPr>
          <w:trHeight w:val="283"/>
          <w:jc w:val="center"/>
        </w:trPr>
        <w:tc>
          <w:tcPr>
            <w:tcW w:w="0" w:type="auto"/>
          </w:tcPr>
          <w:p w:rsidR="00903C35" w:rsidRPr="001F77AA" w:rsidRDefault="00903C35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903C35" w:rsidRPr="001F77AA" w:rsidRDefault="00903C35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Estar cadastrado no sistema</w:t>
            </w:r>
            <w:r w:rsidR="009E5A59">
              <w:rPr>
                <w:rFonts w:cs="Arial"/>
                <w:sz w:val="20"/>
                <w:lang w:eastAsia="pt-BR"/>
              </w:rPr>
              <w:t xml:space="preserve"> – UC001</w:t>
            </w:r>
          </w:p>
        </w:tc>
      </w:tr>
      <w:tr w:rsidR="009E5A59" w:rsidRPr="001F77AA" w:rsidTr="007E78A2">
        <w:trPr>
          <w:trHeight w:val="268"/>
          <w:jc w:val="center"/>
        </w:trPr>
        <w:tc>
          <w:tcPr>
            <w:tcW w:w="0" w:type="auto"/>
          </w:tcPr>
          <w:p w:rsidR="00903C35" w:rsidRPr="001F77AA" w:rsidRDefault="00903C35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:rsidR="00903C35" w:rsidRPr="001F77AA" w:rsidRDefault="00903C35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:rsidR="00903C35" w:rsidRDefault="00903C35" w:rsidP="00903C35">
            <w:pPr>
              <w:numPr>
                <w:ilvl w:val="0"/>
                <w:numId w:val="12"/>
              </w:numPr>
              <w:tabs>
                <w:tab w:val="clear" w:pos="720"/>
                <w:tab w:val="left" w:pos="858"/>
              </w:tabs>
              <w:suppressAutoHyphens w:val="0"/>
              <w:spacing w:after="200"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use case inicia quando o usuário seleciona a opção serviços na barra de navegação na tela inicial do sistema</w:t>
            </w:r>
            <w:r w:rsidR="009E5A59">
              <w:rPr>
                <w:rFonts w:cs="Arial"/>
                <w:sz w:val="20"/>
                <w:lang w:eastAsia="pt-BR"/>
              </w:rPr>
              <w:t xml:space="preserve"> e/ou clica em uma das 3 opções iniciais (estatística descritiva, probabilidades e correlação e regressão linear.</w:t>
            </w:r>
          </w:p>
          <w:p w:rsidR="00903C35" w:rsidRPr="009E5A59" w:rsidRDefault="00903C35" w:rsidP="009E5A59">
            <w:pPr>
              <w:numPr>
                <w:ilvl w:val="0"/>
                <w:numId w:val="12"/>
              </w:numPr>
              <w:tabs>
                <w:tab w:val="left" w:pos="720"/>
              </w:tabs>
              <w:suppressAutoHyphens w:val="0"/>
              <w:spacing w:after="200"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sistema carrega </w:t>
            </w:r>
            <w:r w:rsidR="009E5A59">
              <w:rPr>
                <w:rFonts w:cs="Arial"/>
                <w:sz w:val="20"/>
                <w:lang w:eastAsia="pt-BR"/>
              </w:rPr>
              <w:t>a página que contém os cálculos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9E5A59" w:rsidRPr="001F77AA" w:rsidTr="007E78A2">
        <w:trPr>
          <w:trHeight w:val="283"/>
          <w:jc w:val="center"/>
        </w:trPr>
        <w:tc>
          <w:tcPr>
            <w:tcW w:w="0" w:type="auto"/>
          </w:tcPr>
          <w:p w:rsidR="00903C35" w:rsidRPr="001F77AA" w:rsidRDefault="00903C35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:rsidR="00903C35" w:rsidRPr="001F77AA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9E5A59" w:rsidRPr="001F77AA" w:rsidTr="007E78A2">
        <w:trPr>
          <w:trHeight w:val="133"/>
          <w:jc w:val="center"/>
        </w:trPr>
        <w:tc>
          <w:tcPr>
            <w:tcW w:w="0" w:type="auto"/>
          </w:tcPr>
          <w:p w:rsidR="00903C35" w:rsidRPr="001F77AA" w:rsidRDefault="00903C35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903C35" w:rsidRDefault="009E5A59" w:rsidP="009E5A5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Nenhum</w:t>
            </w:r>
          </w:p>
        </w:tc>
      </w:tr>
    </w:tbl>
    <w:p w:rsidR="005571E9" w:rsidRDefault="005571E9" w:rsidP="00BD06F8">
      <w:pPr>
        <w:ind w:firstLine="709"/>
        <w:rPr>
          <w:szCs w:val="24"/>
        </w:rPr>
      </w:pPr>
    </w:p>
    <w:p w:rsidR="009E5A59" w:rsidRPr="00903C35" w:rsidRDefault="009E5A59" w:rsidP="009E5A59">
      <w:pPr>
        <w:spacing w:line="240" w:lineRule="auto"/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 xml:space="preserve">Quadro </w:t>
      </w:r>
      <w:r w:rsidR="00D373C6">
        <w:rPr>
          <w:b/>
          <w:sz w:val="20"/>
          <w:szCs w:val="24"/>
        </w:rPr>
        <w:t>6</w:t>
      </w:r>
      <w:r>
        <w:rPr>
          <w:sz w:val="20"/>
          <w:szCs w:val="24"/>
        </w:rPr>
        <w:t xml:space="preserve"> – Inserir dados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786"/>
        <w:gridCol w:w="7274"/>
      </w:tblGrid>
      <w:tr w:rsidR="009E5A59" w:rsidRPr="001F77AA" w:rsidTr="007E78A2">
        <w:trPr>
          <w:trHeight w:val="283"/>
          <w:jc w:val="center"/>
        </w:trPr>
        <w:tc>
          <w:tcPr>
            <w:tcW w:w="0" w:type="auto"/>
            <w:gridSpan w:val="2"/>
          </w:tcPr>
          <w:p w:rsidR="009E5A59" w:rsidRPr="001F77AA" w:rsidRDefault="009E5A59" w:rsidP="009E5A5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Caso de Uso – Inserir dados</w:t>
            </w:r>
          </w:p>
        </w:tc>
      </w:tr>
      <w:tr w:rsidR="009E5A59" w:rsidRPr="001F77AA" w:rsidTr="007E78A2">
        <w:trPr>
          <w:trHeight w:val="283"/>
          <w:jc w:val="center"/>
        </w:trPr>
        <w:tc>
          <w:tcPr>
            <w:tcW w:w="0" w:type="auto"/>
          </w:tcPr>
          <w:p w:rsidR="009E5A59" w:rsidRPr="001F77AA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:rsidR="009E5A59" w:rsidRPr="001F77AA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003</w:t>
            </w:r>
          </w:p>
        </w:tc>
      </w:tr>
      <w:tr w:rsidR="009E5A59" w:rsidRPr="001F77AA" w:rsidTr="007E78A2">
        <w:trPr>
          <w:trHeight w:val="283"/>
          <w:jc w:val="center"/>
        </w:trPr>
        <w:tc>
          <w:tcPr>
            <w:tcW w:w="0" w:type="auto"/>
          </w:tcPr>
          <w:p w:rsidR="009E5A59" w:rsidRPr="001F77AA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9E5A59" w:rsidRPr="001F77AA" w:rsidRDefault="009E5A59" w:rsidP="009E5A5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>
              <w:rPr>
                <w:rFonts w:cs="Arial"/>
                <w:sz w:val="20"/>
                <w:lang w:eastAsia="en-US"/>
              </w:rPr>
              <w:t>permitir que o usuário insira os dados para a efetuação dos cálculos escolhidos.</w:t>
            </w:r>
          </w:p>
        </w:tc>
      </w:tr>
      <w:tr w:rsidR="009E5A59" w:rsidRPr="001F77AA" w:rsidTr="007E78A2">
        <w:trPr>
          <w:trHeight w:val="283"/>
          <w:jc w:val="center"/>
        </w:trPr>
        <w:tc>
          <w:tcPr>
            <w:tcW w:w="0" w:type="auto"/>
          </w:tcPr>
          <w:p w:rsidR="009E5A59" w:rsidRPr="001F77AA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9E5A59" w:rsidRPr="001F77AA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Usuário</w:t>
            </w:r>
          </w:p>
        </w:tc>
      </w:tr>
      <w:tr w:rsidR="009E5A59" w:rsidRPr="001F77AA" w:rsidTr="007E78A2">
        <w:trPr>
          <w:trHeight w:val="283"/>
          <w:jc w:val="center"/>
        </w:trPr>
        <w:tc>
          <w:tcPr>
            <w:tcW w:w="0" w:type="auto"/>
          </w:tcPr>
          <w:p w:rsidR="009E5A59" w:rsidRPr="001F77AA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9E5A59" w:rsidRPr="001F77AA" w:rsidRDefault="009E5A59" w:rsidP="009E5A5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Escolher cálculo desejado – UC002</w:t>
            </w:r>
          </w:p>
        </w:tc>
      </w:tr>
      <w:tr w:rsidR="009E5A59" w:rsidRPr="001F77AA" w:rsidTr="007E78A2">
        <w:trPr>
          <w:trHeight w:val="268"/>
          <w:jc w:val="center"/>
        </w:trPr>
        <w:tc>
          <w:tcPr>
            <w:tcW w:w="0" w:type="auto"/>
          </w:tcPr>
          <w:p w:rsidR="009E5A59" w:rsidRPr="001F77AA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:rsidR="009E5A59" w:rsidRPr="001F77AA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:rsidR="009E5A59" w:rsidRDefault="009E5A59" w:rsidP="009E5A59">
            <w:pPr>
              <w:numPr>
                <w:ilvl w:val="0"/>
                <w:numId w:val="13"/>
              </w:numPr>
              <w:tabs>
                <w:tab w:val="clear" w:pos="720"/>
                <w:tab w:val="left" w:pos="21"/>
              </w:tabs>
              <w:suppressAutoHyphens w:val="0"/>
              <w:spacing w:after="200" w:line="240" w:lineRule="auto"/>
              <w:ind w:left="21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use case inicia quando o usuário insere os valores e opções desejadas nos campos da tela.</w:t>
            </w:r>
          </w:p>
          <w:p w:rsidR="009E5A59" w:rsidRDefault="009E5A59" w:rsidP="009E5A59">
            <w:pPr>
              <w:numPr>
                <w:ilvl w:val="0"/>
                <w:numId w:val="13"/>
              </w:numPr>
              <w:tabs>
                <w:tab w:val="left" w:pos="720"/>
              </w:tabs>
              <w:suppressAutoHyphens w:val="0"/>
              <w:spacing w:after="200"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carrega os dados e gera os cálculos.</w:t>
            </w:r>
          </w:p>
          <w:p w:rsidR="009E5A59" w:rsidRPr="009E5A59" w:rsidRDefault="009E5A59" w:rsidP="009E5A59">
            <w:pPr>
              <w:numPr>
                <w:ilvl w:val="0"/>
                <w:numId w:val="13"/>
              </w:numPr>
              <w:tabs>
                <w:tab w:val="left" w:pos="720"/>
              </w:tabs>
              <w:suppressAutoHyphens w:val="0"/>
              <w:spacing w:after="200"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retorna as respostas.</w:t>
            </w:r>
          </w:p>
        </w:tc>
      </w:tr>
      <w:tr w:rsidR="009E5A59" w:rsidRPr="001F77AA" w:rsidTr="007E78A2">
        <w:trPr>
          <w:trHeight w:val="283"/>
          <w:jc w:val="center"/>
        </w:trPr>
        <w:tc>
          <w:tcPr>
            <w:tcW w:w="0" w:type="auto"/>
          </w:tcPr>
          <w:p w:rsidR="009E5A59" w:rsidRPr="001F77AA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:rsidR="009E5A59" w:rsidRPr="001F77AA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 xml:space="preserve"> Nenhuma.</w:t>
            </w:r>
          </w:p>
        </w:tc>
      </w:tr>
      <w:tr w:rsidR="009E5A59" w:rsidRPr="001F77AA" w:rsidTr="007E78A2">
        <w:trPr>
          <w:trHeight w:val="133"/>
          <w:jc w:val="center"/>
        </w:trPr>
        <w:tc>
          <w:tcPr>
            <w:tcW w:w="0" w:type="auto"/>
          </w:tcPr>
          <w:p w:rsidR="009E5A59" w:rsidRPr="001F77AA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lastRenderedPageBreak/>
              <w:t>Cenário Alternativo</w:t>
            </w:r>
          </w:p>
        </w:tc>
        <w:tc>
          <w:tcPr>
            <w:tcW w:w="0" w:type="auto"/>
          </w:tcPr>
          <w:p w:rsidR="009E5A59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 – Algum dos atributos estão vazios</w:t>
            </w:r>
          </w:p>
          <w:p w:rsidR="009E5A59" w:rsidRDefault="009E5A59" w:rsidP="007E78A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ab/>
              <w:t>4a 1. O sistema informa o usuário de que os atributos são obrigatórios.</w:t>
            </w:r>
          </w:p>
          <w:p w:rsidR="009E5A59" w:rsidRDefault="009E5A59" w:rsidP="009E5A5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ab/>
              <w:t>4a 2. O sistema retorna ao passo 2 do fluxo principal.</w:t>
            </w:r>
          </w:p>
        </w:tc>
      </w:tr>
    </w:tbl>
    <w:p w:rsidR="00903C35" w:rsidRDefault="00903C35" w:rsidP="00BD06F8">
      <w:pPr>
        <w:ind w:firstLine="709"/>
        <w:rPr>
          <w:szCs w:val="24"/>
        </w:rPr>
      </w:pPr>
      <w:bookmarkStart w:id="2" w:name="_GoBack"/>
      <w:bookmarkEnd w:id="2"/>
    </w:p>
    <w:p w:rsidR="00903C35" w:rsidRDefault="00903C35" w:rsidP="00BD06F8">
      <w:pPr>
        <w:ind w:firstLine="709"/>
        <w:rPr>
          <w:szCs w:val="24"/>
        </w:rPr>
      </w:pPr>
    </w:p>
    <w:p w:rsidR="00487393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3" w:name="_Toc434489513"/>
      <w:r w:rsidRPr="00811962">
        <w:rPr>
          <w:b/>
          <w:szCs w:val="28"/>
        </w:rPr>
        <w:t>Referências</w:t>
      </w:r>
      <w:bookmarkEnd w:id="3"/>
    </w:p>
    <w:p w:rsidR="007072D9" w:rsidRDefault="007072D9" w:rsidP="00671186">
      <w:pPr>
        <w:spacing w:line="240" w:lineRule="auto"/>
        <w:ind w:firstLine="0"/>
        <w:rPr>
          <w:b/>
          <w:szCs w:val="28"/>
        </w:rPr>
      </w:pPr>
    </w:p>
    <w:p w:rsidR="00671186" w:rsidRPr="00671186" w:rsidRDefault="00671186" w:rsidP="00671186">
      <w:pPr>
        <w:spacing w:line="240" w:lineRule="auto"/>
        <w:ind w:firstLine="0"/>
        <w:rPr>
          <w:b/>
          <w:szCs w:val="28"/>
        </w:rPr>
      </w:pPr>
      <w:r>
        <w:rPr>
          <w:szCs w:val="28"/>
        </w:rPr>
        <w:t xml:space="preserve">CORREA, S. M. B. B. </w:t>
      </w:r>
      <w:r>
        <w:rPr>
          <w:b/>
          <w:szCs w:val="28"/>
        </w:rPr>
        <w:t>Probabilidade e estatística</w:t>
      </w:r>
      <w:r w:rsidR="00F27779" w:rsidRPr="00F27779">
        <w:rPr>
          <w:szCs w:val="28"/>
        </w:rPr>
        <w:t>.</w:t>
      </w:r>
      <w:r w:rsidR="00F27779">
        <w:rPr>
          <w:szCs w:val="28"/>
        </w:rPr>
        <w:t xml:space="preserve"> 2ª ed. Belo Horizonte, MG: PUC Minas Virtual, 2003. 116 p.</w:t>
      </w:r>
    </w:p>
    <w:p w:rsidR="00671186" w:rsidRDefault="00671186" w:rsidP="00671186">
      <w:pPr>
        <w:spacing w:line="240" w:lineRule="auto"/>
        <w:ind w:firstLine="0"/>
        <w:rPr>
          <w:szCs w:val="28"/>
        </w:rPr>
      </w:pPr>
    </w:p>
    <w:p w:rsidR="00671186" w:rsidRPr="00671186" w:rsidRDefault="00671186" w:rsidP="00671186">
      <w:pPr>
        <w:spacing w:line="240" w:lineRule="auto"/>
        <w:ind w:firstLine="0"/>
        <w:rPr>
          <w:szCs w:val="28"/>
        </w:rPr>
      </w:pPr>
      <w:r w:rsidRPr="00671186">
        <w:rPr>
          <w:szCs w:val="28"/>
        </w:rPr>
        <w:t>MARTINS,</w:t>
      </w:r>
      <w:r>
        <w:rPr>
          <w:szCs w:val="28"/>
        </w:rPr>
        <w:t xml:space="preserve"> M. E. G. </w:t>
      </w:r>
      <w:r>
        <w:rPr>
          <w:b/>
          <w:szCs w:val="28"/>
        </w:rPr>
        <w:t>Introdução à probabilidade e à estatística</w:t>
      </w:r>
      <w:r>
        <w:rPr>
          <w:szCs w:val="28"/>
        </w:rPr>
        <w:t>: Com complementos de Excel. Departamento de Estatística e Investigação Operacional da FCUL. Lisboa: Sociedade Portuguesa de Estatística. 2005, 320 p.</w:t>
      </w:r>
    </w:p>
    <w:p w:rsidR="00671186" w:rsidRDefault="00671186" w:rsidP="00671186">
      <w:pPr>
        <w:spacing w:line="240" w:lineRule="auto"/>
        <w:ind w:firstLine="0"/>
        <w:rPr>
          <w:b/>
          <w:szCs w:val="28"/>
        </w:rPr>
      </w:pPr>
    </w:p>
    <w:p w:rsidR="00811962" w:rsidRDefault="007072D9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VIEIRA, S. </w:t>
      </w:r>
      <w:r w:rsidRPr="007072D9">
        <w:rPr>
          <w:rFonts w:ascii="Arial" w:hAnsi="Arial" w:cs="Arial"/>
          <w:b/>
          <w:sz w:val="24"/>
          <w:szCs w:val="24"/>
        </w:rPr>
        <w:t>Estatística básica</w:t>
      </w:r>
      <w:r>
        <w:rPr>
          <w:rFonts w:ascii="Arial" w:hAnsi="Arial" w:cs="Arial"/>
          <w:sz w:val="24"/>
          <w:szCs w:val="24"/>
        </w:rPr>
        <w:t xml:space="preserve">. 2ª ed. revisada e ampliada. São Paulo, SP: </w:t>
      </w:r>
      <w:proofErr w:type="spellStart"/>
      <w:r>
        <w:rPr>
          <w:rFonts w:ascii="Arial" w:hAnsi="Arial" w:cs="Arial"/>
          <w:sz w:val="24"/>
          <w:szCs w:val="24"/>
        </w:rPr>
        <w:t>Cengage</w:t>
      </w:r>
      <w:proofErr w:type="spellEnd"/>
      <w:r>
        <w:rPr>
          <w:rFonts w:ascii="Arial" w:hAnsi="Arial" w:cs="Arial"/>
          <w:sz w:val="24"/>
          <w:szCs w:val="24"/>
        </w:rPr>
        <w:t xml:space="preserve"> Learning, 2019. 272 p.</w:t>
      </w:r>
    </w:p>
    <w:sectPr w:rsidR="00811962" w:rsidSect="009B1E6C">
      <w:headerReference w:type="default" r:id="rId11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790" w:rsidRDefault="00B76790">
      <w:pPr>
        <w:spacing w:line="240" w:lineRule="auto"/>
      </w:pPr>
      <w:r>
        <w:separator/>
      </w:r>
    </w:p>
  </w:endnote>
  <w:endnote w:type="continuationSeparator" w:id="0">
    <w:p w:rsidR="00B76790" w:rsidRDefault="00B76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</w:font>
  <w:font w:name="OpenSymbol">
    <w:altName w:val="Arial Unicode MS"/>
    <w:charset w:val="00"/>
    <w:family w:val="auto"/>
    <w:pitch w:val="default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790" w:rsidRDefault="00B76790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:rsidR="00B76790" w:rsidRDefault="00B76790">
      <w:pPr>
        <w:spacing w:line="240" w:lineRule="auto"/>
      </w:pPr>
      <w:r>
        <w:continuationSeparator/>
      </w:r>
    </w:p>
  </w:footnote>
  <w:footnote w:id="1">
    <w:p w:rsidR="00B80D81" w:rsidRDefault="00B80D81" w:rsidP="00B80D81">
      <w:pPr>
        <w:spacing w:line="240" w:lineRule="auto"/>
        <w:ind w:firstLine="0"/>
        <w:rPr>
          <w:sz w:val="20"/>
        </w:rPr>
      </w:pPr>
      <w:r w:rsidRPr="00B80D81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rPr>
          <w:sz w:val="20"/>
        </w:rPr>
        <w:t xml:space="preserve">Graduando em Análise e desenvolvimento de sistemas pela Fatec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 Thomaz </w:t>
      </w:r>
      <w:proofErr w:type="spellStart"/>
      <w:r>
        <w:rPr>
          <w:sz w:val="20"/>
        </w:rPr>
        <w:t>Novelino</w:t>
      </w:r>
      <w:proofErr w:type="spellEnd"/>
      <w:r>
        <w:rPr>
          <w:sz w:val="20"/>
        </w:rPr>
        <w:t xml:space="preserve"> – Franca/SP. Endereço eletrônico: @gmail.com</w:t>
      </w:r>
    </w:p>
    <w:p w:rsidR="00790D2E" w:rsidRDefault="00B80D81" w:rsidP="00B80D81">
      <w:pPr>
        <w:pStyle w:val="Textodenotaderodap"/>
        <w:ind w:firstLine="0"/>
      </w:pPr>
      <w:r w:rsidRPr="00B80D81">
        <w:rPr>
          <w:vertAlign w:val="superscript"/>
        </w:rPr>
        <w:t>2</w:t>
      </w:r>
      <w:r>
        <w:t xml:space="preserve"> Graduando em Análise e desenvolvimento de sistemas pela Fatec </w:t>
      </w:r>
      <w:proofErr w:type="spellStart"/>
      <w:r>
        <w:t>Dr</w:t>
      </w:r>
      <w:proofErr w:type="spellEnd"/>
      <w:r>
        <w:t xml:space="preserve"> Thomaz </w:t>
      </w:r>
      <w:proofErr w:type="spellStart"/>
      <w:r>
        <w:t>Novelino</w:t>
      </w:r>
      <w:proofErr w:type="spellEnd"/>
      <w:r>
        <w:t xml:space="preserve"> – Franca/SP. Endereço eletrônico: @gmail.com</w:t>
      </w:r>
    </w:p>
    <w:p w:rsidR="00B80D81" w:rsidRDefault="00B80D81" w:rsidP="00B80D81">
      <w:pPr>
        <w:spacing w:line="240" w:lineRule="auto"/>
        <w:ind w:firstLine="0"/>
        <w:rPr>
          <w:sz w:val="20"/>
        </w:rPr>
      </w:pPr>
      <w:r w:rsidRPr="00B80D81">
        <w:rPr>
          <w:sz w:val="20"/>
          <w:vertAlign w:val="superscript"/>
        </w:rPr>
        <w:t>3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 xml:space="preserve">Graduando em Análise e desenvolvimento de sistemas pela Fatec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 Thomaz </w:t>
      </w:r>
      <w:proofErr w:type="spellStart"/>
      <w:r>
        <w:rPr>
          <w:sz w:val="20"/>
        </w:rPr>
        <w:t>Novelino</w:t>
      </w:r>
      <w:proofErr w:type="spellEnd"/>
      <w:r>
        <w:rPr>
          <w:sz w:val="20"/>
        </w:rPr>
        <w:t xml:space="preserve"> – Franca/SP. Endereço eletrônico: thalysonres@gmail.com</w:t>
      </w:r>
    </w:p>
    <w:p w:rsidR="00B80D81" w:rsidRDefault="00B80D81" w:rsidP="00B80D81">
      <w:pPr>
        <w:pStyle w:val="Textodenotaderodap"/>
        <w:ind w:firstLine="0"/>
      </w:pPr>
      <w:r w:rsidRPr="00B80D81">
        <w:rPr>
          <w:vertAlign w:val="superscript"/>
        </w:rPr>
        <w:t>4</w:t>
      </w:r>
      <w:r>
        <w:t xml:space="preserve"> Graduando em Análise e desenvolvimento de sistemas pela Fatec </w:t>
      </w:r>
      <w:proofErr w:type="spellStart"/>
      <w:r>
        <w:t>Dr</w:t>
      </w:r>
      <w:proofErr w:type="spellEnd"/>
      <w:r>
        <w:t xml:space="preserve"> Thomaz </w:t>
      </w:r>
      <w:proofErr w:type="spellStart"/>
      <w:r>
        <w:t>Novelino</w:t>
      </w:r>
      <w:proofErr w:type="spellEnd"/>
      <w:r>
        <w:t xml:space="preserve"> – Franca/SP. Endereço eletrônico: @gmail.com</w:t>
      </w:r>
    </w:p>
    <w:p w:rsidR="00B80D81" w:rsidRPr="00B80D81" w:rsidRDefault="00B80D81" w:rsidP="00B80D81">
      <w:pPr>
        <w:spacing w:line="240" w:lineRule="auto"/>
        <w:ind w:firstLine="0"/>
        <w:rPr>
          <w:sz w:val="20"/>
        </w:rPr>
      </w:pPr>
      <w:r w:rsidRPr="00B80D81">
        <w:rPr>
          <w:sz w:val="20"/>
          <w:vertAlign w:val="superscript"/>
        </w:rPr>
        <w:t>5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 xml:space="preserve">Graduando em Análise e desenvolvimento de sistemas pela Fatec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 Thomaz </w:t>
      </w:r>
      <w:proofErr w:type="spellStart"/>
      <w:r>
        <w:rPr>
          <w:sz w:val="20"/>
        </w:rPr>
        <w:t>Novelino</w:t>
      </w:r>
      <w:proofErr w:type="spellEnd"/>
      <w:r>
        <w:rPr>
          <w:sz w:val="20"/>
        </w:rPr>
        <w:t xml:space="preserve"> – Franca/SP. Endereço eletrônico: @gmail.com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99F" w:rsidRDefault="00BD099F">
    <w:pPr>
      <w:pStyle w:val="Cabealho"/>
      <w:jc w:val="right"/>
    </w:pPr>
  </w:p>
  <w:p w:rsidR="00BD099F" w:rsidRDefault="00BD09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635ABA">
      <w:rPr>
        <w:noProof/>
      </w:rPr>
      <w:t>3</w:t>
    </w:r>
    <w:r>
      <w:fldChar w:fldCharType="end"/>
    </w:r>
  </w:p>
  <w:p w:rsidR="0044473D" w:rsidRDefault="004447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1866680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573C9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0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2"/>
  </w:num>
  <w:num w:numId="6">
    <w:abstractNumId w:val="5"/>
  </w:num>
  <w:num w:numId="7">
    <w:abstractNumId w:val="0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26DC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95593"/>
    <w:rsid w:val="000A1072"/>
    <w:rsid w:val="000A1BAF"/>
    <w:rsid w:val="000B3A3A"/>
    <w:rsid w:val="000B4796"/>
    <w:rsid w:val="000C5BF7"/>
    <w:rsid w:val="000D2574"/>
    <w:rsid w:val="000D2B28"/>
    <w:rsid w:val="000E7778"/>
    <w:rsid w:val="000F1D0D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7E50"/>
    <w:rsid w:val="001711E5"/>
    <w:rsid w:val="00172704"/>
    <w:rsid w:val="00180715"/>
    <w:rsid w:val="001B054B"/>
    <w:rsid w:val="001B66D4"/>
    <w:rsid w:val="001B7153"/>
    <w:rsid w:val="001E0837"/>
    <w:rsid w:val="001E1227"/>
    <w:rsid w:val="001E2DD8"/>
    <w:rsid w:val="001E7914"/>
    <w:rsid w:val="001F6E92"/>
    <w:rsid w:val="001F77AA"/>
    <w:rsid w:val="00213140"/>
    <w:rsid w:val="00221861"/>
    <w:rsid w:val="0022447E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5AD4"/>
    <w:rsid w:val="002B6ED8"/>
    <w:rsid w:val="002C0EF1"/>
    <w:rsid w:val="002C1365"/>
    <w:rsid w:val="002C6C3E"/>
    <w:rsid w:val="002D3CD1"/>
    <w:rsid w:val="002E5EE0"/>
    <w:rsid w:val="002F03A6"/>
    <w:rsid w:val="002F0C7D"/>
    <w:rsid w:val="003043E1"/>
    <w:rsid w:val="00305CDB"/>
    <w:rsid w:val="003177E9"/>
    <w:rsid w:val="003245FE"/>
    <w:rsid w:val="00325835"/>
    <w:rsid w:val="00330A08"/>
    <w:rsid w:val="003447F4"/>
    <w:rsid w:val="00351A43"/>
    <w:rsid w:val="00355852"/>
    <w:rsid w:val="003657A7"/>
    <w:rsid w:val="00394337"/>
    <w:rsid w:val="003A141E"/>
    <w:rsid w:val="003B6545"/>
    <w:rsid w:val="003B7784"/>
    <w:rsid w:val="003C2E49"/>
    <w:rsid w:val="003E7425"/>
    <w:rsid w:val="0040124F"/>
    <w:rsid w:val="004134EB"/>
    <w:rsid w:val="00416768"/>
    <w:rsid w:val="00421934"/>
    <w:rsid w:val="00427593"/>
    <w:rsid w:val="004358CA"/>
    <w:rsid w:val="00436427"/>
    <w:rsid w:val="0044473D"/>
    <w:rsid w:val="00445643"/>
    <w:rsid w:val="00465189"/>
    <w:rsid w:val="004660BB"/>
    <w:rsid w:val="004756CA"/>
    <w:rsid w:val="00475763"/>
    <w:rsid w:val="00476CD4"/>
    <w:rsid w:val="00487393"/>
    <w:rsid w:val="00496705"/>
    <w:rsid w:val="004D7A7C"/>
    <w:rsid w:val="004E46D3"/>
    <w:rsid w:val="004E6009"/>
    <w:rsid w:val="004F4164"/>
    <w:rsid w:val="00500268"/>
    <w:rsid w:val="0050271E"/>
    <w:rsid w:val="005135EA"/>
    <w:rsid w:val="00516635"/>
    <w:rsid w:val="00521763"/>
    <w:rsid w:val="0052722D"/>
    <w:rsid w:val="00532C75"/>
    <w:rsid w:val="00543A94"/>
    <w:rsid w:val="00553354"/>
    <w:rsid w:val="005571E9"/>
    <w:rsid w:val="00563DBE"/>
    <w:rsid w:val="00586740"/>
    <w:rsid w:val="00597416"/>
    <w:rsid w:val="005A0B4C"/>
    <w:rsid w:val="005A6C40"/>
    <w:rsid w:val="005D310E"/>
    <w:rsid w:val="005D52EB"/>
    <w:rsid w:val="005D61D4"/>
    <w:rsid w:val="005E35A9"/>
    <w:rsid w:val="005F0EE4"/>
    <w:rsid w:val="005F395D"/>
    <w:rsid w:val="00610433"/>
    <w:rsid w:val="00622EA9"/>
    <w:rsid w:val="00622ED1"/>
    <w:rsid w:val="00624FDA"/>
    <w:rsid w:val="006340D0"/>
    <w:rsid w:val="00635ABA"/>
    <w:rsid w:val="006411D2"/>
    <w:rsid w:val="00671186"/>
    <w:rsid w:val="00675635"/>
    <w:rsid w:val="006773E5"/>
    <w:rsid w:val="006858C2"/>
    <w:rsid w:val="006957C4"/>
    <w:rsid w:val="006A2975"/>
    <w:rsid w:val="006A3DB9"/>
    <w:rsid w:val="006A709F"/>
    <w:rsid w:val="006A7985"/>
    <w:rsid w:val="006B31DF"/>
    <w:rsid w:val="006D3A8C"/>
    <w:rsid w:val="006D63BC"/>
    <w:rsid w:val="006E2006"/>
    <w:rsid w:val="006F1D6B"/>
    <w:rsid w:val="006F1EEB"/>
    <w:rsid w:val="006F7626"/>
    <w:rsid w:val="00701700"/>
    <w:rsid w:val="007072D9"/>
    <w:rsid w:val="007123F7"/>
    <w:rsid w:val="00712918"/>
    <w:rsid w:val="007161B7"/>
    <w:rsid w:val="00724A7A"/>
    <w:rsid w:val="007302BC"/>
    <w:rsid w:val="00731ED8"/>
    <w:rsid w:val="007332AD"/>
    <w:rsid w:val="007365ED"/>
    <w:rsid w:val="00762A53"/>
    <w:rsid w:val="007637B1"/>
    <w:rsid w:val="007712DE"/>
    <w:rsid w:val="00774AB9"/>
    <w:rsid w:val="00776386"/>
    <w:rsid w:val="007774B1"/>
    <w:rsid w:val="00781A50"/>
    <w:rsid w:val="00790D2E"/>
    <w:rsid w:val="00791C12"/>
    <w:rsid w:val="00793D0A"/>
    <w:rsid w:val="00794773"/>
    <w:rsid w:val="00794A92"/>
    <w:rsid w:val="007A08A0"/>
    <w:rsid w:val="007B0A68"/>
    <w:rsid w:val="007F038A"/>
    <w:rsid w:val="007F5685"/>
    <w:rsid w:val="007F71FA"/>
    <w:rsid w:val="00800839"/>
    <w:rsid w:val="00811962"/>
    <w:rsid w:val="00824156"/>
    <w:rsid w:val="0083009A"/>
    <w:rsid w:val="00830427"/>
    <w:rsid w:val="00835230"/>
    <w:rsid w:val="0083678F"/>
    <w:rsid w:val="00840257"/>
    <w:rsid w:val="00845DC3"/>
    <w:rsid w:val="00851532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03C35"/>
    <w:rsid w:val="009116B4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5ABB"/>
    <w:rsid w:val="009A543B"/>
    <w:rsid w:val="009B196A"/>
    <w:rsid w:val="009B1E6C"/>
    <w:rsid w:val="009B3E09"/>
    <w:rsid w:val="009B423C"/>
    <w:rsid w:val="009C2B16"/>
    <w:rsid w:val="009C5421"/>
    <w:rsid w:val="009D358A"/>
    <w:rsid w:val="009D7AD5"/>
    <w:rsid w:val="009E0659"/>
    <w:rsid w:val="009E3E49"/>
    <w:rsid w:val="009E5A59"/>
    <w:rsid w:val="009F114C"/>
    <w:rsid w:val="009F6CE4"/>
    <w:rsid w:val="009F76E5"/>
    <w:rsid w:val="00A061E4"/>
    <w:rsid w:val="00A271C0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047F"/>
    <w:rsid w:val="00AC1AD7"/>
    <w:rsid w:val="00AC35E8"/>
    <w:rsid w:val="00AC40B1"/>
    <w:rsid w:val="00AC73C7"/>
    <w:rsid w:val="00B01591"/>
    <w:rsid w:val="00B06FF2"/>
    <w:rsid w:val="00B265A9"/>
    <w:rsid w:val="00B271DE"/>
    <w:rsid w:val="00B418CC"/>
    <w:rsid w:val="00B42452"/>
    <w:rsid w:val="00B55FBA"/>
    <w:rsid w:val="00B61DCE"/>
    <w:rsid w:val="00B76790"/>
    <w:rsid w:val="00B80A05"/>
    <w:rsid w:val="00B80D81"/>
    <w:rsid w:val="00BA057E"/>
    <w:rsid w:val="00BA547D"/>
    <w:rsid w:val="00BB1D48"/>
    <w:rsid w:val="00BB630D"/>
    <w:rsid w:val="00BB74AB"/>
    <w:rsid w:val="00BC32AE"/>
    <w:rsid w:val="00BD057F"/>
    <w:rsid w:val="00BD06F8"/>
    <w:rsid w:val="00BD099F"/>
    <w:rsid w:val="00BE4DDB"/>
    <w:rsid w:val="00BF1153"/>
    <w:rsid w:val="00BF47AC"/>
    <w:rsid w:val="00C00176"/>
    <w:rsid w:val="00C03B6C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4FF4"/>
    <w:rsid w:val="00CE7E76"/>
    <w:rsid w:val="00CF3A74"/>
    <w:rsid w:val="00CF7275"/>
    <w:rsid w:val="00D00548"/>
    <w:rsid w:val="00D03CB4"/>
    <w:rsid w:val="00D10648"/>
    <w:rsid w:val="00D11F03"/>
    <w:rsid w:val="00D352BE"/>
    <w:rsid w:val="00D373C6"/>
    <w:rsid w:val="00D41F13"/>
    <w:rsid w:val="00D46F3E"/>
    <w:rsid w:val="00D54D39"/>
    <w:rsid w:val="00D6014E"/>
    <w:rsid w:val="00D650BC"/>
    <w:rsid w:val="00D652EF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701"/>
    <w:rsid w:val="00DD1994"/>
    <w:rsid w:val="00E0416D"/>
    <w:rsid w:val="00E05374"/>
    <w:rsid w:val="00E16F76"/>
    <w:rsid w:val="00E204AE"/>
    <w:rsid w:val="00E21D14"/>
    <w:rsid w:val="00E22DCC"/>
    <w:rsid w:val="00E24131"/>
    <w:rsid w:val="00E24589"/>
    <w:rsid w:val="00E2615D"/>
    <w:rsid w:val="00E27853"/>
    <w:rsid w:val="00E33B04"/>
    <w:rsid w:val="00E36F4A"/>
    <w:rsid w:val="00E43904"/>
    <w:rsid w:val="00E43C26"/>
    <w:rsid w:val="00E44AF0"/>
    <w:rsid w:val="00E51A33"/>
    <w:rsid w:val="00E521E7"/>
    <w:rsid w:val="00E575E1"/>
    <w:rsid w:val="00E81CEA"/>
    <w:rsid w:val="00E94CE4"/>
    <w:rsid w:val="00E961F1"/>
    <w:rsid w:val="00EB2E08"/>
    <w:rsid w:val="00EB6413"/>
    <w:rsid w:val="00ED14D9"/>
    <w:rsid w:val="00ED29E5"/>
    <w:rsid w:val="00ED5129"/>
    <w:rsid w:val="00EE1A94"/>
    <w:rsid w:val="00EE52A4"/>
    <w:rsid w:val="00EF06DC"/>
    <w:rsid w:val="00EF2CCA"/>
    <w:rsid w:val="00EF59F6"/>
    <w:rsid w:val="00F02469"/>
    <w:rsid w:val="00F12009"/>
    <w:rsid w:val="00F14DAA"/>
    <w:rsid w:val="00F16347"/>
    <w:rsid w:val="00F16F77"/>
    <w:rsid w:val="00F27753"/>
    <w:rsid w:val="00F27779"/>
    <w:rsid w:val="00F526DD"/>
    <w:rsid w:val="00F61496"/>
    <w:rsid w:val="00F65394"/>
    <w:rsid w:val="00F7186A"/>
    <w:rsid w:val="00F73732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2001"/>
    <w:rsid w:val="00FC4767"/>
    <w:rsid w:val="00FF2AA9"/>
    <w:rsid w:val="00FF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CBB30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CA60A-2F05-4A0B-A722-D0618414F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8</Pages>
  <Words>1640</Words>
  <Characters>8856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thalyson_resende@hotmail.com</cp:lastModifiedBy>
  <cp:revision>64</cp:revision>
  <cp:lastPrinted>2016-03-17T13:59:00Z</cp:lastPrinted>
  <dcterms:created xsi:type="dcterms:W3CDTF">2016-09-01T19:08:00Z</dcterms:created>
  <dcterms:modified xsi:type="dcterms:W3CDTF">2020-07-01T02:52:00Z</dcterms:modified>
</cp:coreProperties>
</file>