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Uso de la Plataforma UNEX</w:t>
      </w:r>
    </w:p>
    <w:p>
      <w:r>
        <w:br/>
        <w:t>A continuación se detallan los principales casos de uso que componen la funcionalidad de la plataforma web UNEX, orientada a la interacción académica entre estudiantes y docentes.</w:t>
        <w:br/>
      </w:r>
    </w:p>
    <w:p>
      <w:pPr>
        <w:pStyle w:val="Heading2"/>
      </w:pPr>
      <w:r>
        <w:t>Caso de Uso: Registrarse en la plataforma</w:t>
      </w:r>
    </w:p>
    <w:p>
      <w:r>
        <w:t>Actor Principal: Usuario no autenticado</w:t>
      </w:r>
    </w:p>
    <w:p>
      <w:r>
        <w:t>Descripción: Permite a un nuevo usuario registrarse con sus datos personales, imagen, correo y contraseña.</w:t>
      </w:r>
    </w:p>
    <w:p>
      <w:r>
        <w:t>Resultado Esperado: Cuenta creada y sesión iniciada automáticamente.</w:t>
      </w:r>
    </w:p>
    <w:p>
      <w:pPr>
        <w:pStyle w:val="Heading2"/>
      </w:pPr>
      <w:r>
        <w:t>Caso de Uso: Iniciar sesión</w:t>
      </w:r>
    </w:p>
    <w:p>
      <w:r>
        <w:t>Actor Principal: Usuario registrado</w:t>
      </w:r>
    </w:p>
    <w:p>
      <w:r>
        <w:t>Descripción: Permite acceder al sistema mediante correo y contraseña válidos.</w:t>
      </w:r>
    </w:p>
    <w:p>
      <w:r>
        <w:t>Resultado Esperado: Acceso al panel principal de publicaciones.</w:t>
      </w:r>
    </w:p>
    <w:p>
      <w:pPr>
        <w:pStyle w:val="Heading2"/>
      </w:pPr>
      <w:r>
        <w:t>Caso de Uso: Crear una publicación</w:t>
      </w:r>
    </w:p>
    <w:p>
      <w:r>
        <w:t>Actor Principal: Usuario autenticado</w:t>
      </w:r>
    </w:p>
    <w:p>
      <w:r>
        <w:t>Descripción: Permite publicar un mensaje con texto, imagen opcional y fecha.</w:t>
      </w:r>
    </w:p>
    <w:p>
      <w:r>
        <w:t>Resultado Esperado: Publicación guardada y mostrada en el muro.</w:t>
      </w:r>
    </w:p>
    <w:p>
      <w:pPr>
        <w:pStyle w:val="Heading2"/>
      </w:pPr>
      <w:r>
        <w:t>Caso de Uso: Comentar una publicación</w:t>
      </w:r>
    </w:p>
    <w:p>
      <w:r>
        <w:t>Actor Principal: Usuario autenticado</w:t>
      </w:r>
    </w:p>
    <w:p>
      <w:r>
        <w:t>Descripción: Permite dejar comentarios debajo de cualquier publicación.</w:t>
      </w:r>
    </w:p>
    <w:p>
      <w:r>
        <w:t>Resultado Esperado: Comentario registrado y visible bajo la publicación.</w:t>
      </w:r>
    </w:p>
    <w:p>
      <w:pPr>
        <w:pStyle w:val="Heading2"/>
      </w:pPr>
      <w:r>
        <w:t>Caso de Uso: Dar like a una publicación</w:t>
      </w:r>
    </w:p>
    <w:p>
      <w:r>
        <w:t>Actor Principal: Usuario autenticado</w:t>
      </w:r>
    </w:p>
    <w:p>
      <w:r>
        <w:t>Descripción: Permite al usuario dar y quitar like a publicaciones.</w:t>
      </w:r>
    </w:p>
    <w:p>
      <w:r>
        <w:t>Resultado Esperado: Like añadido o eliminado dinámicamente.</w:t>
      </w:r>
    </w:p>
    <w:p>
      <w:pPr>
        <w:pStyle w:val="Heading2"/>
      </w:pPr>
      <w:r>
        <w:t>Caso de Uso: Compartir publicación</w:t>
      </w:r>
    </w:p>
    <w:p>
      <w:r>
        <w:t>Actor Principal: Usuario autenticado</w:t>
      </w:r>
    </w:p>
    <w:p>
      <w:r>
        <w:t>Descripción: Permite compartir una publicación de otro usuario como si fuera propia (con indicación del autor original).</w:t>
      </w:r>
    </w:p>
    <w:p>
      <w:r>
        <w:t>Resultado Esperado: Se crea una nueva publicación con los datos compartidos.</w:t>
      </w:r>
    </w:p>
    <w:p>
      <w:pPr>
        <w:pStyle w:val="Heading2"/>
      </w:pPr>
      <w:r>
        <w:t>Caso de Uso: Enviar mensaje a otro usuario</w:t>
      </w:r>
    </w:p>
    <w:p>
      <w:r>
        <w:t>Actor Principal: Usuario autenticado</w:t>
      </w:r>
    </w:p>
    <w:p>
      <w:r>
        <w:t>Descripción: Permite chatear con otro usuario incluyendo texto e imágenes.</w:t>
      </w:r>
    </w:p>
    <w:p>
      <w:r>
        <w:t>Resultado Esperado: Mensaje almacenado y mostrado en el hilo de conversación.</w:t>
      </w:r>
    </w:p>
    <w:p>
      <w:pPr>
        <w:pStyle w:val="Heading2"/>
      </w:pPr>
      <w:r>
        <w:t>Caso de Uso: Crear grupo de conversación</w:t>
      </w:r>
    </w:p>
    <w:p>
      <w:r>
        <w:t>Actor Principal: Usuario autenticado</w:t>
      </w:r>
    </w:p>
    <w:p>
      <w:r>
        <w:t>Descripción: Permite crear un grupo y añadir usuarios al mismo.</w:t>
      </w:r>
    </w:p>
    <w:p>
      <w:r>
        <w:t>Resultado Esperado: Grupo creado y visible en la lista de chats.</w:t>
      </w:r>
    </w:p>
    <w:p>
      <w:pPr>
        <w:pStyle w:val="Heading2"/>
      </w:pPr>
      <w:r>
        <w:t>Caso de Uso: Publicar producto en UNEXShop</w:t>
      </w:r>
    </w:p>
    <w:p>
      <w:r>
        <w:t>Actor Principal: Usuario autenticado</w:t>
      </w:r>
    </w:p>
    <w:p>
      <w:r>
        <w:t>Descripción: Permite publicar un producto para venta con título, imagen, precio y descripción.</w:t>
      </w:r>
    </w:p>
    <w:p>
      <w:r>
        <w:t>Resultado Esperado: Producto visible públicamente con botón de contacto al vendedor.</w:t>
      </w:r>
    </w:p>
    <w:p>
      <w:pPr>
        <w:pStyle w:val="Heading2"/>
      </w:pPr>
      <w:r>
        <w:t>Caso de Uso: Unirse a foro público o privado</w:t>
      </w:r>
    </w:p>
    <w:p>
      <w:r>
        <w:t>Actor Principal: Usuario autenticado</w:t>
      </w:r>
    </w:p>
    <w:p>
      <w:r>
        <w:t>Descripción: Permite acceder y participar en foros de discusión públicos o mediante invitación.</w:t>
      </w:r>
    </w:p>
    <w:p>
      <w:r>
        <w:t>Resultado Esperado: Participación activa en temas y comentarios del foro.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