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C6C" w:rsidRDefault="003334D2" w:rsidP="003334D2">
      <w:pPr>
        <w:jc w:val="center"/>
        <w:rPr>
          <w:rFonts w:ascii="Gill Sans MT" w:hAnsi="Gill Sans MT"/>
          <w:b/>
          <w:sz w:val="28"/>
          <w:lang w:val="es-AR"/>
        </w:rPr>
      </w:pPr>
      <w:r>
        <w:rPr>
          <w:rFonts w:ascii="Gill Sans MT" w:hAnsi="Gill Sans MT"/>
          <w:b/>
          <w:noProof/>
          <w:sz w:val="28"/>
          <w:lang w:eastAsia="es-ES"/>
        </w:rPr>
        <w:drawing>
          <wp:inline distT="0" distB="0" distL="0" distR="0">
            <wp:extent cx="5401310" cy="2232660"/>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1310" cy="2232660"/>
                    </a:xfrm>
                    <a:prstGeom prst="rect">
                      <a:avLst/>
                    </a:prstGeom>
                    <a:noFill/>
                    <a:ln>
                      <a:noFill/>
                    </a:ln>
                  </pic:spPr>
                </pic:pic>
              </a:graphicData>
            </a:graphic>
          </wp:inline>
        </w:drawing>
      </w:r>
    </w:p>
    <w:p w:rsidR="00786C6C" w:rsidRDefault="00786C6C" w:rsidP="009A1E14">
      <w:pPr>
        <w:rPr>
          <w:rFonts w:ascii="Gill Sans MT" w:hAnsi="Gill Sans MT"/>
          <w:b/>
          <w:sz w:val="28"/>
          <w:lang w:val="es-AR"/>
        </w:rPr>
      </w:pPr>
    </w:p>
    <w:p w:rsidR="003334D2" w:rsidRDefault="003334D2" w:rsidP="009A1E14">
      <w:pPr>
        <w:rPr>
          <w:rFonts w:ascii="Gill Sans MT" w:hAnsi="Gill Sans MT"/>
          <w:b/>
          <w:sz w:val="28"/>
          <w:lang w:val="es-AR"/>
        </w:rPr>
      </w:pPr>
    </w:p>
    <w:p w:rsidR="003334D2" w:rsidRDefault="003334D2" w:rsidP="009A1E14">
      <w:pPr>
        <w:rPr>
          <w:rFonts w:ascii="Gill Sans MT" w:hAnsi="Gill Sans MT"/>
          <w:b/>
          <w:sz w:val="28"/>
          <w:lang w:val="es-AR"/>
        </w:rPr>
      </w:pPr>
    </w:p>
    <w:p w:rsidR="003334D2" w:rsidRDefault="003334D2" w:rsidP="009A1E14">
      <w:pPr>
        <w:rPr>
          <w:rFonts w:ascii="Gill Sans MT" w:hAnsi="Gill Sans MT"/>
          <w:b/>
          <w:sz w:val="28"/>
          <w:lang w:val="es-AR"/>
        </w:rPr>
      </w:pPr>
    </w:p>
    <w:p w:rsidR="003334D2" w:rsidRDefault="003334D2" w:rsidP="009A1E14">
      <w:pPr>
        <w:rPr>
          <w:rFonts w:ascii="Gill Sans MT" w:hAnsi="Gill Sans MT"/>
          <w:b/>
          <w:sz w:val="28"/>
          <w:lang w:val="es-AR"/>
        </w:rPr>
      </w:pPr>
    </w:p>
    <w:p w:rsidR="00786C6C" w:rsidRPr="003334D2" w:rsidRDefault="00786C6C" w:rsidP="00786C6C">
      <w:pPr>
        <w:jc w:val="center"/>
        <w:rPr>
          <w:rFonts w:ascii="Gill Sans MT" w:hAnsi="Gill Sans MT"/>
          <w:b/>
          <w:sz w:val="96"/>
          <w:szCs w:val="160"/>
          <w:lang w:val="es-AR"/>
        </w:rPr>
      </w:pPr>
      <w:r w:rsidRPr="003334D2">
        <w:rPr>
          <w:rFonts w:ascii="Gill Sans MT" w:hAnsi="Gill Sans MT"/>
          <w:b/>
          <w:sz w:val="96"/>
          <w:szCs w:val="160"/>
          <w:lang w:val="es-AR"/>
        </w:rPr>
        <w:t>MANUAL</w:t>
      </w:r>
    </w:p>
    <w:p w:rsidR="00786C6C" w:rsidRPr="003334D2" w:rsidRDefault="00786C6C" w:rsidP="00786C6C">
      <w:pPr>
        <w:jc w:val="center"/>
        <w:rPr>
          <w:rFonts w:ascii="Gill Sans MT" w:hAnsi="Gill Sans MT"/>
          <w:b/>
          <w:sz w:val="96"/>
          <w:szCs w:val="160"/>
          <w:lang w:val="es-AR"/>
        </w:rPr>
      </w:pPr>
      <w:r w:rsidRPr="003334D2">
        <w:rPr>
          <w:rFonts w:ascii="Gill Sans MT" w:hAnsi="Gill Sans MT"/>
          <w:b/>
          <w:sz w:val="96"/>
          <w:szCs w:val="160"/>
          <w:lang w:val="es-AR"/>
        </w:rPr>
        <w:t>DE</w:t>
      </w:r>
    </w:p>
    <w:p w:rsidR="00786C6C" w:rsidRPr="003334D2" w:rsidRDefault="00786C6C" w:rsidP="00786C6C">
      <w:pPr>
        <w:jc w:val="center"/>
        <w:rPr>
          <w:rFonts w:ascii="Gill Sans MT" w:hAnsi="Gill Sans MT"/>
          <w:b/>
          <w:sz w:val="96"/>
          <w:szCs w:val="160"/>
          <w:lang w:val="es-AR"/>
        </w:rPr>
      </w:pPr>
      <w:r w:rsidRPr="003334D2">
        <w:rPr>
          <w:rFonts w:ascii="Gill Sans MT" w:hAnsi="Gill Sans MT"/>
          <w:b/>
          <w:sz w:val="96"/>
          <w:szCs w:val="160"/>
          <w:lang w:val="es-AR"/>
        </w:rPr>
        <w:t>USUARIO</w:t>
      </w:r>
    </w:p>
    <w:p w:rsidR="00786C6C" w:rsidRDefault="00786C6C" w:rsidP="009A1E14">
      <w:pPr>
        <w:rPr>
          <w:rFonts w:ascii="Gill Sans MT" w:hAnsi="Gill Sans MT"/>
          <w:b/>
          <w:sz w:val="28"/>
          <w:lang w:val="es-AR"/>
        </w:rPr>
      </w:pPr>
    </w:p>
    <w:p w:rsidR="00786C6C" w:rsidRDefault="00786C6C" w:rsidP="009A1E14">
      <w:pPr>
        <w:rPr>
          <w:rFonts w:ascii="Gill Sans MT" w:hAnsi="Gill Sans MT"/>
          <w:b/>
          <w:sz w:val="28"/>
          <w:lang w:val="es-AR"/>
        </w:rPr>
      </w:pPr>
    </w:p>
    <w:p w:rsidR="003334D2" w:rsidRDefault="003334D2" w:rsidP="009A1E14">
      <w:pPr>
        <w:rPr>
          <w:rFonts w:ascii="Gill Sans MT" w:hAnsi="Gill Sans MT"/>
          <w:b/>
          <w:sz w:val="28"/>
          <w:lang w:val="es-AR"/>
        </w:rPr>
      </w:pPr>
    </w:p>
    <w:p w:rsidR="003334D2" w:rsidRDefault="003334D2" w:rsidP="009A1E14">
      <w:pPr>
        <w:rPr>
          <w:rFonts w:ascii="Gill Sans MT" w:hAnsi="Gill Sans MT"/>
          <w:b/>
          <w:sz w:val="28"/>
          <w:lang w:val="es-AR"/>
        </w:rPr>
      </w:pPr>
      <w:bookmarkStart w:id="0" w:name="_GoBack"/>
      <w:bookmarkEnd w:id="0"/>
    </w:p>
    <w:p w:rsidR="003334D2" w:rsidRDefault="003334D2" w:rsidP="009A1E14">
      <w:pPr>
        <w:rPr>
          <w:rFonts w:ascii="Gill Sans MT" w:hAnsi="Gill Sans MT"/>
          <w:b/>
          <w:sz w:val="28"/>
          <w:lang w:val="es-AR"/>
        </w:rPr>
      </w:pPr>
    </w:p>
    <w:p w:rsidR="00786C6C" w:rsidRDefault="00786C6C" w:rsidP="009A1E14">
      <w:pPr>
        <w:rPr>
          <w:rFonts w:ascii="Gill Sans MT" w:hAnsi="Gill Sans MT"/>
          <w:b/>
          <w:sz w:val="28"/>
          <w:lang w:val="es-AR"/>
        </w:rPr>
      </w:pPr>
    </w:p>
    <w:sdt>
      <w:sdtPr>
        <w:rPr>
          <w:b/>
        </w:rPr>
        <w:id w:val="920846661"/>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rsidR="0071678D" w:rsidRPr="002C5C84" w:rsidRDefault="002C5C84">
          <w:pPr>
            <w:pStyle w:val="TtulodeTDC"/>
            <w:rPr>
              <w:b/>
            </w:rPr>
          </w:pPr>
          <w:r>
            <w:rPr>
              <w:b/>
            </w:rPr>
            <w:t>CONTENIDO</w:t>
          </w:r>
        </w:p>
        <w:p w:rsidR="00EC35B6" w:rsidRDefault="0071678D">
          <w:pPr>
            <w:pStyle w:val="TDC1"/>
            <w:tabs>
              <w:tab w:val="right" w:leader="dot" w:pos="8494"/>
            </w:tabs>
            <w:rPr>
              <w:rFonts w:eastAsiaTheme="minorEastAsia"/>
              <w:noProof/>
              <w:lang w:eastAsia="es-ES"/>
            </w:rPr>
          </w:pPr>
          <w:r w:rsidRPr="002C5C84">
            <w:rPr>
              <w:rFonts w:ascii="Gill Sans MT" w:hAnsi="Gill Sans MT"/>
              <w:bCs/>
              <w:sz w:val="24"/>
              <w:szCs w:val="24"/>
            </w:rPr>
            <w:fldChar w:fldCharType="begin"/>
          </w:r>
          <w:r w:rsidRPr="002C5C84">
            <w:rPr>
              <w:rFonts w:ascii="Gill Sans MT" w:hAnsi="Gill Sans MT"/>
              <w:bCs/>
              <w:sz w:val="24"/>
              <w:szCs w:val="24"/>
            </w:rPr>
            <w:instrText xml:space="preserve"> TOC \o "1-3" \h \z \u </w:instrText>
          </w:r>
          <w:r w:rsidRPr="002C5C84">
            <w:rPr>
              <w:rFonts w:ascii="Gill Sans MT" w:hAnsi="Gill Sans MT"/>
              <w:bCs/>
              <w:sz w:val="24"/>
              <w:szCs w:val="24"/>
            </w:rPr>
            <w:fldChar w:fldCharType="separate"/>
          </w:r>
          <w:hyperlink w:anchor="_Toc13755422" w:history="1">
            <w:r w:rsidR="00EC35B6" w:rsidRPr="00577D0C">
              <w:rPr>
                <w:rStyle w:val="Hipervnculo"/>
                <w:b/>
                <w:noProof/>
                <w:lang w:val="es-AR"/>
              </w:rPr>
              <w:t>OBJETIVO</w:t>
            </w:r>
            <w:r w:rsidR="00EC35B6">
              <w:rPr>
                <w:noProof/>
                <w:webHidden/>
              </w:rPr>
              <w:tab/>
            </w:r>
            <w:r w:rsidR="00EC35B6">
              <w:rPr>
                <w:noProof/>
                <w:webHidden/>
              </w:rPr>
              <w:fldChar w:fldCharType="begin"/>
            </w:r>
            <w:r w:rsidR="00EC35B6">
              <w:rPr>
                <w:noProof/>
                <w:webHidden/>
              </w:rPr>
              <w:instrText xml:space="preserve"> PAGEREF _Toc13755422 \h </w:instrText>
            </w:r>
            <w:r w:rsidR="00EC35B6">
              <w:rPr>
                <w:noProof/>
                <w:webHidden/>
              </w:rPr>
            </w:r>
            <w:r w:rsidR="00EC35B6">
              <w:rPr>
                <w:noProof/>
                <w:webHidden/>
              </w:rPr>
              <w:fldChar w:fldCharType="separate"/>
            </w:r>
            <w:r w:rsidR="003334D2">
              <w:rPr>
                <w:noProof/>
                <w:webHidden/>
              </w:rPr>
              <w:t>2</w:t>
            </w:r>
            <w:r w:rsidR="00EC35B6">
              <w:rPr>
                <w:noProof/>
                <w:webHidden/>
              </w:rPr>
              <w:fldChar w:fldCharType="end"/>
            </w:r>
          </w:hyperlink>
        </w:p>
        <w:p w:rsidR="00EC35B6" w:rsidRDefault="00EC35B6">
          <w:pPr>
            <w:pStyle w:val="TDC1"/>
            <w:tabs>
              <w:tab w:val="right" w:leader="dot" w:pos="8494"/>
            </w:tabs>
            <w:rPr>
              <w:rFonts w:eastAsiaTheme="minorEastAsia"/>
              <w:noProof/>
              <w:lang w:eastAsia="es-ES"/>
            </w:rPr>
          </w:pPr>
          <w:hyperlink w:anchor="_Toc13755423" w:history="1">
            <w:r w:rsidRPr="00577D0C">
              <w:rPr>
                <w:rStyle w:val="Hipervnculo"/>
                <w:b/>
                <w:noProof/>
                <w:lang w:val="es-AR"/>
              </w:rPr>
              <w:t>TABLA GENERAL DE PAGOS</w:t>
            </w:r>
            <w:r>
              <w:rPr>
                <w:noProof/>
                <w:webHidden/>
              </w:rPr>
              <w:tab/>
            </w:r>
            <w:r>
              <w:rPr>
                <w:noProof/>
                <w:webHidden/>
              </w:rPr>
              <w:fldChar w:fldCharType="begin"/>
            </w:r>
            <w:r>
              <w:rPr>
                <w:noProof/>
                <w:webHidden/>
              </w:rPr>
              <w:instrText xml:space="preserve"> PAGEREF _Toc13755423 \h </w:instrText>
            </w:r>
            <w:r>
              <w:rPr>
                <w:noProof/>
                <w:webHidden/>
              </w:rPr>
            </w:r>
            <w:r>
              <w:rPr>
                <w:noProof/>
                <w:webHidden/>
              </w:rPr>
              <w:fldChar w:fldCharType="separate"/>
            </w:r>
            <w:r w:rsidR="003334D2">
              <w:rPr>
                <w:noProof/>
                <w:webHidden/>
              </w:rPr>
              <w:t>2</w:t>
            </w:r>
            <w:r>
              <w:rPr>
                <w:noProof/>
                <w:webHidden/>
              </w:rPr>
              <w:fldChar w:fldCharType="end"/>
            </w:r>
          </w:hyperlink>
        </w:p>
        <w:p w:rsidR="00EC35B6" w:rsidRDefault="00EC35B6">
          <w:pPr>
            <w:pStyle w:val="TDC2"/>
            <w:tabs>
              <w:tab w:val="right" w:leader="dot" w:pos="8494"/>
            </w:tabs>
            <w:rPr>
              <w:rFonts w:eastAsiaTheme="minorEastAsia"/>
              <w:noProof/>
              <w:lang w:eastAsia="es-ES"/>
            </w:rPr>
          </w:pPr>
          <w:hyperlink w:anchor="_Toc13755424" w:history="1">
            <w:r w:rsidRPr="00577D0C">
              <w:rPr>
                <w:rStyle w:val="Hipervnculo"/>
                <w:b/>
                <w:noProof/>
                <w:lang w:val="es-AR"/>
              </w:rPr>
              <w:t>Filtros de búsqueda para pagos registrados</w:t>
            </w:r>
            <w:r>
              <w:rPr>
                <w:noProof/>
                <w:webHidden/>
              </w:rPr>
              <w:tab/>
            </w:r>
            <w:r>
              <w:rPr>
                <w:noProof/>
                <w:webHidden/>
              </w:rPr>
              <w:fldChar w:fldCharType="begin"/>
            </w:r>
            <w:r>
              <w:rPr>
                <w:noProof/>
                <w:webHidden/>
              </w:rPr>
              <w:instrText xml:space="preserve"> PAGEREF _Toc13755424 \h </w:instrText>
            </w:r>
            <w:r>
              <w:rPr>
                <w:noProof/>
                <w:webHidden/>
              </w:rPr>
            </w:r>
            <w:r>
              <w:rPr>
                <w:noProof/>
                <w:webHidden/>
              </w:rPr>
              <w:fldChar w:fldCharType="separate"/>
            </w:r>
            <w:r w:rsidR="003334D2">
              <w:rPr>
                <w:noProof/>
                <w:webHidden/>
              </w:rPr>
              <w:t>2</w:t>
            </w:r>
            <w:r>
              <w:rPr>
                <w:noProof/>
                <w:webHidden/>
              </w:rPr>
              <w:fldChar w:fldCharType="end"/>
            </w:r>
          </w:hyperlink>
        </w:p>
        <w:p w:rsidR="00EC35B6" w:rsidRDefault="00EC35B6">
          <w:pPr>
            <w:pStyle w:val="TDC2"/>
            <w:tabs>
              <w:tab w:val="right" w:leader="dot" w:pos="8494"/>
            </w:tabs>
            <w:rPr>
              <w:rFonts w:eastAsiaTheme="minorEastAsia"/>
              <w:noProof/>
              <w:lang w:eastAsia="es-ES"/>
            </w:rPr>
          </w:pPr>
          <w:hyperlink w:anchor="_Toc13755425" w:history="1">
            <w:r w:rsidRPr="00577D0C">
              <w:rPr>
                <w:rStyle w:val="Hipervnculo"/>
                <w:b/>
                <w:noProof/>
              </w:rPr>
              <w:t>Retenciones</w:t>
            </w:r>
            <w:r>
              <w:rPr>
                <w:noProof/>
                <w:webHidden/>
              </w:rPr>
              <w:tab/>
            </w:r>
            <w:r>
              <w:rPr>
                <w:noProof/>
                <w:webHidden/>
              </w:rPr>
              <w:fldChar w:fldCharType="begin"/>
            </w:r>
            <w:r>
              <w:rPr>
                <w:noProof/>
                <w:webHidden/>
              </w:rPr>
              <w:instrText xml:space="preserve"> PAGEREF _Toc13755425 \h </w:instrText>
            </w:r>
            <w:r>
              <w:rPr>
                <w:noProof/>
                <w:webHidden/>
              </w:rPr>
            </w:r>
            <w:r>
              <w:rPr>
                <w:noProof/>
                <w:webHidden/>
              </w:rPr>
              <w:fldChar w:fldCharType="separate"/>
            </w:r>
            <w:r w:rsidR="003334D2">
              <w:rPr>
                <w:noProof/>
                <w:webHidden/>
              </w:rPr>
              <w:t>2</w:t>
            </w:r>
            <w:r>
              <w:rPr>
                <w:noProof/>
                <w:webHidden/>
              </w:rPr>
              <w:fldChar w:fldCharType="end"/>
            </w:r>
          </w:hyperlink>
        </w:p>
        <w:p w:rsidR="00EC35B6" w:rsidRDefault="00EC35B6">
          <w:pPr>
            <w:pStyle w:val="TDC2"/>
            <w:tabs>
              <w:tab w:val="right" w:leader="dot" w:pos="8494"/>
            </w:tabs>
            <w:rPr>
              <w:rFonts w:eastAsiaTheme="minorEastAsia"/>
              <w:noProof/>
              <w:lang w:eastAsia="es-ES"/>
            </w:rPr>
          </w:pPr>
          <w:hyperlink w:anchor="_Toc13755426" w:history="1">
            <w:r w:rsidRPr="00577D0C">
              <w:rPr>
                <w:rStyle w:val="Hipervnculo"/>
                <w:b/>
                <w:noProof/>
                <w:lang w:val="es-AR"/>
              </w:rPr>
              <w:t>Botonera</w:t>
            </w:r>
            <w:r>
              <w:rPr>
                <w:noProof/>
                <w:webHidden/>
              </w:rPr>
              <w:tab/>
            </w:r>
            <w:r>
              <w:rPr>
                <w:noProof/>
                <w:webHidden/>
              </w:rPr>
              <w:fldChar w:fldCharType="begin"/>
            </w:r>
            <w:r>
              <w:rPr>
                <w:noProof/>
                <w:webHidden/>
              </w:rPr>
              <w:instrText xml:space="preserve"> PAGEREF _Toc13755426 \h </w:instrText>
            </w:r>
            <w:r>
              <w:rPr>
                <w:noProof/>
                <w:webHidden/>
              </w:rPr>
            </w:r>
            <w:r>
              <w:rPr>
                <w:noProof/>
                <w:webHidden/>
              </w:rPr>
              <w:fldChar w:fldCharType="separate"/>
            </w:r>
            <w:r w:rsidR="003334D2">
              <w:rPr>
                <w:noProof/>
                <w:webHidden/>
              </w:rPr>
              <w:t>2</w:t>
            </w:r>
            <w:r>
              <w:rPr>
                <w:noProof/>
                <w:webHidden/>
              </w:rPr>
              <w:fldChar w:fldCharType="end"/>
            </w:r>
          </w:hyperlink>
        </w:p>
        <w:p w:rsidR="00EC35B6" w:rsidRDefault="00EC35B6">
          <w:pPr>
            <w:pStyle w:val="TDC1"/>
            <w:tabs>
              <w:tab w:val="right" w:leader="dot" w:pos="8494"/>
            </w:tabs>
            <w:rPr>
              <w:rFonts w:eastAsiaTheme="minorEastAsia"/>
              <w:noProof/>
              <w:lang w:eastAsia="es-ES"/>
            </w:rPr>
          </w:pPr>
          <w:hyperlink w:anchor="_Toc13755427" w:history="1">
            <w:r w:rsidRPr="00577D0C">
              <w:rPr>
                <w:rStyle w:val="Hipervnculo"/>
                <w:b/>
                <w:noProof/>
                <w:lang w:val="es-AR"/>
              </w:rPr>
              <w:t>TOTALES POR RUBRO</w:t>
            </w:r>
            <w:r>
              <w:rPr>
                <w:noProof/>
                <w:webHidden/>
              </w:rPr>
              <w:tab/>
            </w:r>
            <w:r>
              <w:rPr>
                <w:noProof/>
                <w:webHidden/>
              </w:rPr>
              <w:fldChar w:fldCharType="begin"/>
            </w:r>
            <w:r>
              <w:rPr>
                <w:noProof/>
                <w:webHidden/>
              </w:rPr>
              <w:instrText xml:space="preserve"> PAGEREF _Toc13755427 \h </w:instrText>
            </w:r>
            <w:r>
              <w:rPr>
                <w:noProof/>
                <w:webHidden/>
              </w:rPr>
            </w:r>
            <w:r>
              <w:rPr>
                <w:noProof/>
                <w:webHidden/>
              </w:rPr>
              <w:fldChar w:fldCharType="separate"/>
            </w:r>
            <w:r w:rsidR="003334D2">
              <w:rPr>
                <w:noProof/>
                <w:webHidden/>
              </w:rPr>
              <w:t>2</w:t>
            </w:r>
            <w:r>
              <w:rPr>
                <w:noProof/>
                <w:webHidden/>
              </w:rPr>
              <w:fldChar w:fldCharType="end"/>
            </w:r>
          </w:hyperlink>
        </w:p>
        <w:p w:rsidR="00EC35B6" w:rsidRDefault="00EC35B6">
          <w:pPr>
            <w:pStyle w:val="TDC1"/>
            <w:tabs>
              <w:tab w:val="right" w:leader="dot" w:pos="8494"/>
            </w:tabs>
            <w:rPr>
              <w:rFonts w:eastAsiaTheme="minorEastAsia"/>
              <w:noProof/>
              <w:lang w:eastAsia="es-ES"/>
            </w:rPr>
          </w:pPr>
          <w:hyperlink w:anchor="_Toc13755428" w:history="1">
            <w:r w:rsidRPr="00577D0C">
              <w:rPr>
                <w:rStyle w:val="Hipervnculo"/>
                <w:b/>
                <w:noProof/>
                <w:lang w:val="es-AR"/>
              </w:rPr>
              <w:t>TOTALES POR SUCURSAL</w:t>
            </w:r>
            <w:r>
              <w:rPr>
                <w:noProof/>
                <w:webHidden/>
              </w:rPr>
              <w:tab/>
            </w:r>
            <w:r>
              <w:rPr>
                <w:noProof/>
                <w:webHidden/>
              </w:rPr>
              <w:fldChar w:fldCharType="begin"/>
            </w:r>
            <w:r>
              <w:rPr>
                <w:noProof/>
                <w:webHidden/>
              </w:rPr>
              <w:instrText xml:space="preserve"> PAGEREF _Toc13755428 \h </w:instrText>
            </w:r>
            <w:r>
              <w:rPr>
                <w:noProof/>
                <w:webHidden/>
              </w:rPr>
            </w:r>
            <w:r>
              <w:rPr>
                <w:noProof/>
                <w:webHidden/>
              </w:rPr>
              <w:fldChar w:fldCharType="separate"/>
            </w:r>
            <w:r w:rsidR="003334D2">
              <w:rPr>
                <w:noProof/>
                <w:webHidden/>
              </w:rPr>
              <w:t>2</w:t>
            </w:r>
            <w:r>
              <w:rPr>
                <w:noProof/>
                <w:webHidden/>
              </w:rPr>
              <w:fldChar w:fldCharType="end"/>
            </w:r>
          </w:hyperlink>
        </w:p>
        <w:p w:rsidR="00EC35B6" w:rsidRDefault="00EC35B6">
          <w:pPr>
            <w:pStyle w:val="TDC1"/>
            <w:tabs>
              <w:tab w:val="right" w:leader="dot" w:pos="8494"/>
            </w:tabs>
            <w:rPr>
              <w:rFonts w:eastAsiaTheme="minorEastAsia"/>
              <w:noProof/>
              <w:lang w:eastAsia="es-ES"/>
            </w:rPr>
          </w:pPr>
          <w:hyperlink w:anchor="_Toc13755429" w:history="1">
            <w:r w:rsidRPr="00577D0C">
              <w:rPr>
                <w:rStyle w:val="Hipervnculo"/>
                <w:b/>
                <w:noProof/>
                <w:lang w:val="es-AR"/>
              </w:rPr>
              <w:t>RUBROS POR SUCURSAL</w:t>
            </w:r>
            <w:r>
              <w:rPr>
                <w:noProof/>
                <w:webHidden/>
              </w:rPr>
              <w:tab/>
            </w:r>
            <w:r>
              <w:rPr>
                <w:noProof/>
                <w:webHidden/>
              </w:rPr>
              <w:fldChar w:fldCharType="begin"/>
            </w:r>
            <w:r>
              <w:rPr>
                <w:noProof/>
                <w:webHidden/>
              </w:rPr>
              <w:instrText xml:space="preserve"> PAGEREF _Toc13755429 \h </w:instrText>
            </w:r>
            <w:r>
              <w:rPr>
                <w:noProof/>
                <w:webHidden/>
              </w:rPr>
            </w:r>
            <w:r>
              <w:rPr>
                <w:noProof/>
                <w:webHidden/>
              </w:rPr>
              <w:fldChar w:fldCharType="separate"/>
            </w:r>
            <w:r w:rsidR="003334D2">
              <w:rPr>
                <w:noProof/>
                <w:webHidden/>
              </w:rPr>
              <w:t>2</w:t>
            </w:r>
            <w:r>
              <w:rPr>
                <w:noProof/>
                <w:webHidden/>
              </w:rPr>
              <w:fldChar w:fldCharType="end"/>
            </w:r>
          </w:hyperlink>
        </w:p>
        <w:p w:rsidR="00EC35B6" w:rsidRDefault="00EC35B6">
          <w:pPr>
            <w:pStyle w:val="TDC1"/>
            <w:tabs>
              <w:tab w:val="right" w:leader="dot" w:pos="8494"/>
            </w:tabs>
            <w:rPr>
              <w:rFonts w:eastAsiaTheme="minorEastAsia"/>
              <w:noProof/>
              <w:lang w:eastAsia="es-ES"/>
            </w:rPr>
          </w:pPr>
          <w:hyperlink w:anchor="_Toc13755430" w:history="1">
            <w:r w:rsidRPr="00577D0C">
              <w:rPr>
                <w:rStyle w:val="Hipervnculo"/>
                <w:b/>
                <w:noProof/>
                <w:lang w:val="es-AR"/>
              </w:rPr>
              <w:t>CONTROL DE VERSIONADO</w:t>
            </w:r>
            <w:r>
              <w:rPr>
                <w:noProof/>
                <w:webHidden/>
              </w:rPr>
              <w:tab/>
            </w:r>
            <w:r>
              <w:rPr>
                <w:noProof/>
                <w:webHidden/>
              </w:rPr>
              <w:fldChar w:fldCharType="begin"/>
            </w:r>
            <w:r>
              <w:rPr>
                <w:noProof/>
                <w:webHidden/>
              </w:rPr>
              <w:instrText xml:space="preserve"> PAGEREF _Toc13755430 \h </w:instrText>
            </w:r>
            <w:r>
              <w:rPr>
                <w:noProof/>
                <w:webHidden/>
              </w:rPr>
            </w:r>
            <w:r>
              <w:rPr>
                <w:noProof/>
                <w:webHidden/>
              </w:rPr>
              <w:fldChar w:fldCharType="separate"/>
            </w:r>
            <w:r w:rsidR="003334D2">
              <w:rPr>
                <w:noProof/>
                <w:webHidden/>
              </w:rPr>
              <w:t>2</w:t>
            </w:r>
            <w:r>
              <w:rPr>
                <w:noProof/>
                <w:webHidden/>
              </w:rPr>
              <w:fldChar w:fldCharType="end"/>
            </w:r>
          </w:hyperlink>
        </w:p>
        <w:p w:rsidR="0071678D" w:rsidRDefault="0071678D">
          <w:r w:rsidRPr="002C5C84">
            <w:rPr>
              <w:rFonts w:ascii="Gill Sans MT" w:hAnsi="Gill Sans MT"/>
              <w:bCs/>
              <w:sz w:val="24"/>
              <w:szCs w:val="24"/>
            </w:rPr>
            <w:fldChar w:fldCharType="end"/>
          </w:r>
        </w:p>
      </w:sdtContent>
    </w:sdt>
    <w:p w:rsidR="008A56A1" w:rsidRPr="0071678D" w:rsidRDefault="008A56A1" w:rsidP="009A1E14">
      <w:pPr>
        <w:rPr>
          <w:rFonts w:ascii="Gill Sans MT" w:hAnsi="Gill Sans MT"/>
          <w:b/>
          <w:sz w:val="28"/>
        </w:rPr>
      </w:pPr>
    </w:p>
    <w:p w:rsidR="008A56A1" w:rsidRPr="002C5C84" w:rsidRDefault="002C5C84" w:rsidP="00372A60">
      <w:pPr>
        <w:pStyle w:val="Ttulo1"/>
        <w:rPr>
          <w:b/>
          <w:lang w:val="es-AR"/>
        </w:rPr>
      </w:pPr>
      <w:bookmarkStart w:id="1" w:name="_Toc13755422"/>
      <w:r w:rsidRPr="002C5C84">
        <w:rPr>
          <w:b/>
          <w:lang w:val="es-AR"/>
        </w:rPr>
        <w:t>OBJETIVO</w:t>
      </w:r>
      <w:bookmarkEnd w:id="1"/>
    </w:p>
    <w:p w:rsidR="008A56A1" w:rsidRDefault="00982E64" w:rsidP="008A56A1">
      <w:pPr>
        <w:jc w:val="both"/>
        <w:rPr>
          <w:rFonts w:ascii="Gill Sans MT" w:hAnsi="Gill Sans MT"/>
          <w:sz w:val="24"/>
          <w:lang w:val="es-AR"/>
        </w:rPr>
      </w:pPr>
      <w:r>
        <w:rPr>
          <w:rFonts w:ascii="Gill Sans MT" w:hAnsi="Gill Sans MT"/>
          <w:sz w:val="24"/>
          <w:lang w:val="es-AR"/>
        </w:rPr>
        <w:t>POMPY</w:t>
      </w:r>
      <w:r w:rsidR="008A56A1">
        <w:rPr>
          <w:rFonts w:ascii="Gill Sans MT" w:hAnsi="Gill Sans MT"/>
          <w:sz w:val="24"/>
          <w:lang w:val="es-AR"/>
        </w:rPr>
        <w:t xml:space="preserve"> es un sistema de pagos desktop desarrollado con el objetivo de registrar todos los pagos de la empresa, a fin de concentrar, en una base segura y ordenada, los gastos de la misma. La aplicación ofrece múltiples tablas estadísticas que permiten a los analistas correspondientes obtener múltiples conclusiones sin poseer conocimientos avanzados</w:t>
      </w:r>
      <w:r w:rsidR="00234E33">
        <w:rPr>
          <w:rFonts w:ascii="Gill Sans MT" w:hAnsi="Gill Sans MT"/>
          <w:sz w:val="24"/>
          <w:lang w:val="es-AR"/>
        </w:rPr>
        <w:t xml:space="preserve"> en la materia</w:t>
      </w:r>
      <w:r w:rsidR="008A56A1">
        <w:rPr>
          <w:rFonts w:ascii="Gill Sans MT" w:hAnsi="Gill Sans MT"/>
          <w:sz w:val="24"/>
          <w:lang w:val="es-AR"/>
        </w:rPr>
        <w:t>.</w:t>
      </w:r>
    </w:p>
    <w:p w:rsidR="002C5C84" w:rsidRPr="008A56A1" w:rsidRDefault="002C5C84" w:rsidP="008A56A1">
      <w:pPr>
        <w:jc w:val="both"/>
        <w:rPr>
          <w:rFonts w:ascii="Gill Sans MT" w:hAnsi="Gill Sans MT"/>
          <w:sz w:val="24"/>
          <w:lang w:val="es-AR"/>
        </w:rPr>
      </w:pPr>
    </w:p>
    <w:p w:rsidR="004D58CF" w:rsidRPr="002C5C84" w:rsidRDefault="002C5C84" w:rsidP="002C5C84">
      <w:pPr>
        <w:pStyle w:val="Ttulo1"/>
        <w:rPr>
          <w:b/>
          <w:lang w:val="es-AR"/>
        </w:rPr>
      </w:pPr>
      <w:bookmarkStart w:id="2" w:name="_Toc13755423"/>
      <w:r>
        <w:rPr>
          <w:b/>
          <w:lang w:val="es-AR"/>
        </w:rPr>
        <w:t>TABLA GENERAL</w:t>
      </w:r>
      <w:r w:rsidRPr="002C5C84">
        <w:rPr>
          <w:b/>
          <w:lang w:val="es-AR"/>
        </w:rPr>
        <w:t xml:space="preserve"> DE PAGOS</w:t>
      </w:r>
      <w:bookmarkEnd w:id="2"/>
    </w:p>
    <w:p w:rsidR="004D58CF" w:rsidRDefault="004D58CF" w:rsidP="004D58CF">
      <w:pPr>
        <w:rPr>
          <w:rFonts w:ascii="Gill Sans MT" w:hAnsi="Gill Sans MT"/>
          <w:sz w:val="24"/>
          <w:lang w:val="es-AR"/>
        </w:rPr>
      </w:pPr>
      <w:r>
        <w:rPr>
          <w:rFonts w:ascii="Gill Sans MT" w:hAnsi="Gill Sans MT"/>
          <w:sz w:val="24"/>
          <w:lang w:val="es-AR"/>
        </w:rPr>
        <w:t>Se muestra una grilla con todos los pagos cargados según</w:t>
      </w:r>
      <w:r w:rsidR="00234E33">
        <w:rPr>
          <w:rFonts w:ascii="Gill Sans MT" w:hAnsi="Gill Sans MT"/>
          <w:sz w:val="24"/>
          <w:lang w:val="es-AR"/>
        </w:rPr>
        <w:t xml:space="preserve"> el</w:t>
      </w:r>
      <w:r>
        <w:rPr>
          <w:rFonts w:ascii="Gill Sans MT" w:hAnsi="Gill Sans MT"/>
          <w:sz w:val="24"/>
          <w:lang w:val="es-AR"/>
        </w:rPr>
        <w:t xml:space="preserve"> </w:t>
      </w:r>
      <w:r>
        <w:rPr>
          <w:rFonts w:ascii="Gill Sans MT" w:hAnsi="Gill Sans MT"/>
          <w:sz w:val="24"/>
          <w:u w:val="single"/>
          <w:lang w:val="es-AR"/>
        </w:rPr>
        <w:t>orden de carga</w:t>
      </w:r>
      <w:r>
        <w:rPr>
          <w:rFonts w:ascii="Gill Sans MT" w:hAnsi="Gill Sans MT"/>
          <w:sz w:val="24"/>
          <w:lang w:val="es-AR"/>
        </w:rPr>
        <w:t xml:space="preserve">. Los datos </w:t>
      </w:r>
      <w:r w:rsidR="00234E33">
        <w:rPr>
          <w:rFonts w:ascii="Gill Sans MT" w:hAnsi="Gill Sans MT"/>
          <w:sz w:val="24"/>
          <w:lang w:val="es-AR"/>
        </w:rPr>
        <w:t>requeridos para cada pago son</w:t>
      </w:r>
      <w:r>
        <w:rPr>
          <w:rFonts w:ascii="Gill Sans MT" w:hAnsi="Gill Sans MT"/>
          <w:sz w:val="24"/>
          <w:lang w:val="es-AR"/>
        </w:rPr>
        <w:t>:</w:t>
      </w:r>
    </w:p>
    <w:p w:rsidR="004D58CF" w:rsidRDefault="004D58CF" w:rsidP="004D58CF">
      <w:pPr>
        <w:pStyle w:val="Prrafodelista"/>
        <w:numPr>
          <w:ilvl w:val="0"/>
          <w:numId w:val="2"/>
        </w:numPr>
        <w:rPr>
          <w:rFonts w:ascii="Gill Sans MT" w:hAnsi="Gill Sans MT"/>
          <w:sz w:val="24"/>
          <w:lang w:val="es-AR"/>
        </w:rPr>
      </w:pPr>
      <w:r>
        <w:rPr>
          <w:rFonts w:ascii="Gill Sans MT" w:hAnsi="Gill Sans MT"/>
          <w:sz w:val="24"/>
          <w:lang w:val="es-AR"/>
        </w:rPr>
        <w:t>PERÍODO</w:t>
      </w:r>
    </w:p>
    <w:p w:rsidR="004D58CF" w:rsidRDefault="00234E33" w:rsidP="004D58CF">
      <w:pPr>
        <w:pStyle w:val="Prrafodelista"/>
        <w:numPr>
          <w:ilvl w:val="0"/>
          <w:numId w:val="2"/>
        </w:numPr>
        <w:rPr>
          <w:rFonts w:ascii="Gill Sans MT" w:hAnsi="Gill Sans MT"/>
          <w:sz w:val="24"/>
          <w:lang w:val="es-AR"/>
        </w:rPr>
      </w:pPr>
      <w:r>
        <w:rPr>
          <w:rFonts w:ascii="Gill Sans MT" w:hAnsi="Gill Sans MT"/>
          <w:sz w:val="24"/>
          <w:lang w:val="es-AR"/>
        </w:rPr>
        <w:t>FECHA DE PAGO</w:t>
      </w:r>
      <w:r w:rsidR="004D58CF">
        <w:rPr>
          <w:rFonts w:ascii="Gill Sans MT" w:hAnsi="Gill Sans MT"/>
          <w:sz w:val="24"/>
          <w:lang w:val="es-AR"/>
        </w:rPr>
        <w:t xml:space="preserve"> (opcional)</w:t>
      </w:r>
    </w:p>
    <w:p w:rsidR="004D58CF" w:rsidRDefault="004D58CF" w:rsidP="004D58CF">
      <w:pPr>
        <w:pStyle w:val="Prrafodelista"/>
        <w:numPr>
          <w:ilvl w:val="0"/>
          <w:numId w:val="2"/>
        </w:numPr>
        <w:rPr>
          <w:rFonts w:ascii="Gill Sans MT" w:hAnsi="Gill Sans MT"/>
          <w:sz w:val="24"/>
          <w:lang w:val="es-AR"/>
        </w:rPr>
      </w:pPr>
      <w:r>
        <w:rPr>
          <w:rFonts w:ascii="Gill Sans MT" w:hAnsi="Gill Sans MT"/>
          <w:sz w:val="24"/>
          <w:lang w:val="es-AR"/>
        </w:rPr>
        <w:t>PAGADO A</w:t>
      </w:r>
    </w:p>
    <w:p w:rsidR="004D58CF" w:rsidRDefault="004D58CF" w:rsidP="004D58CF">
      <w:pPr>
        <w:pStyle w:val="Prrafodelista"/>
        <w:numPr>
          <w:ilvl w:val="0"/>
          <w:numId w:val="2"/>
        </w:numPr>
        <w:rPr>
          <w:rFonts w:ascii="Gill Sans MT" w:hAnsi="Gill Sans MT"/>
          <w:sz w:val="24"/>
          <w:lang w:val="es-AR"/>
        </w:rPr>
      </w:pPr>
      <w:r>
        <w:rPr>
          <w:rFonts w:ascii="Gill Sans MT" w:hAnsi="Gill Sans MT"/>
          <w:sz w:val="24"/>
          <w:lang w:val="es-AR"/>
        </w:rPr>
        <w:t>MONTO</w:t>
      </w:r>
    </w:p>
    <w:p w:rsidR="004D58CF" w:rsidRDefault="004D58CF" w:rsidP="004D58CF">
      <w:pPr>
        <w:pStyle w:val="Prrafodelista"/>
        <w:numPr>
          <w:ilvl w:val="0"/>
          <w:numId w:val="2"/>
        </w:numPr>
        <w:rPr>
          <w:rFonts w:ascii="Gill Sans MT" w:hAnsi="Gill Sans MT"/>
          <w:sz w:val="24"/>
          <w:lang w:val="es-AR"/>
        </w:rPr>
      </w:pPr>
      <w:r>
        <w:rPr>
          <w:rFonts w:ascii="Gill Sans MT" w:hAnsi="Gill Sans MT"/>
          <w:sz w:val="24"/>
          <w:lang w:val="es-AR"/>
        </w:rPr>
        <w:t>GANANCIAS (opcional)</w:t>
      </w:r>
    </w:p>
    <w:p w:rsidR="004D58CF" w:rsidRDefault="004D58CF" w:rsidP="004D58CF">
      <w:pPr>
        <w:pStyle w:val="Prrafodelista"/>
        <w:numPr>
          <w:ilvl w:val="0"/>
          <w:numId w:val="2"/>
        </w:numPr>
        <w:rPr>
          <w:rFonts w:ascii="Gill Sans MT" w:hAnsi="Gill Sans MT"/>
          <w:sz w:val="24"/>
          <w:lang w:val="es-AR"/>
        </w:rPr>
      </w:pPr>
      <w:r>
        <w:rPr>
          <w:rFonts w:ascii="Gill Sans MT" w:hAnsi="Gill Sans MT"/>
          <w:sz w:val="24"/>
          <w:lang w:val="es-AR"/>
        </w:rPr>
        <w:t>INGRESOS BRUTOS CABA (opcional)</w:t>
      </w:r>
    </w:p>
    <w:p w:rsidR="004D58CF" w:rsidRDefault="004D58CF" w:rsidP="004D58CF">
      <w:pPr>
        <w:pStyle w:val="Prrafodelista"/>
        <w:numPr>
          <w:ilvl w:val="0"/>
          <w:numId w:val="2"/>
        </w:numPr>
        <w:rPr>
          <w:rFonts w:ascii="Gill Sans MT" w:hAnsi="Gill Sans MT"/>
          <w:sz w:val="24"/>
          <w:lang w:val="es-AR"/>
        </w:rPr>
      </w:pPr>
      <w:r>
        <w:rPr>
          <w:rFonts w:ascii="Gill Sans MT" w:hAnsi="Gill Sans MT"/>
          <w:sz w:val="24"/>
          <w:lang w:val="es-AR"/>
        </w:rPr>
        <w:t>INGRESOS BRUTOS PROVINCIA (opcional)</w:t>
      </w:r>
    </w:p>
    <w:p w:rsidR="004D58CF" w:rsidRDefault="004D58CF" w:rsidP="004D58CF">
      <w:pPr>
        <w:pStyle w:val="Prrafodelista"/>
        <w:numPr>
          <w:ilvl w:val="0"/>
          <w:numId w:val="2"/>
        </w:numPr>
        <w:rPr>
          <w:rFonts w:ascii="Gill Sans MT" w:hAnsi="Gill Sans MT"/>
          <w:sz w:val="24"/>
          <w:lang w:val="es-AR"/>
        </w:rPr>
      </w:pPr>
      <w:r>
        <w:rPr>
          <w:rFonts w:ascii="Gill Sans MT" w:hAnsi="Gill Sans MT"/>
          <w:sz w:val="24"/>
          <w:lang w:val="es-AR"/>
        </w:rPr>
        <w:t>RUBRO</w:t>
      </w:r>
    </w:p>
    <w:p w:rsidR="004D58CF" w:rsidRDefault="004D58CF" w:rsidP="004D58CF">
      <w:pPr>
        <w:pStyle w:val="Prrafodelista"/>
        <w:numPr>
          <w:ilvl w:val="0"/>
          <w:numId w:val="2"/>
        </w:numPr>
        <w:rPr>
          <w:rFonts w:ascii="Gill Sans MT" w:hAnsi="Gill Sans MT"/>
          <w:sz w:val="24"/>
          <w:lang w:val="es-AR"/>
        </w:rPr>
      </w:pPr>
      <w:r>
        <w:rPr>
          <w:rFonts w:ascii="Gill Sans MT" w:hAnsi="Gill Sans MT"/>
          <w:sz w:val="24"/>
          <w:lang w:val="es-AR"/>
        </w:rPr>
        <w:t>SUCURSAL</w:t>
      </w:r>
    </w:p>
    <w:p w:rsidR="004D58CF" w:rsidRDefault="004D58CF" w:rsidP="004D58CF">
      <w:pPr>
        <w:pStyle w:val="Prrafodelista"/>
        <w:numPr>
          <w:ilvl w:val="0"/>
          <w:numId w:val="2"/>
        </w:numPr>
        <w:rPr>
          <w:rFonts w:ascii="Gill Sans MT" w:hAnsi="Gill Sans MT"/>
          <w:sz w:val="24"/>
          <w:lang w:val="es-AR"/>
        </w:rPr>
      </w:pPr>
      <w:r>
        <w:rPr>
          <w:rFonts w:ascii="Gill Sans MT" w:hAnsi="Gill Sans MT"/>
          <w:sz w:val="24"/>
          <w:lang w:val="es-AR"/>
        </w:rPr>
        <w:t>FACTURA</w:t>
      </w:r>
    </w:p>
    <w:p w:rsidR="004D58CF" w:rsidRDefault="004D58CF" w:rsidP="004D58CF">
      <w:pPr>
        <w:pStyle w:val="Prrafodelista"/>
        <w:numPr>
          <w:ilvl w:val="0"/>
          <w:numId w:val="2"/>
        </w:numPr>
        <w:rPr>
          <w:rFonts w:ascii="Gill Sans MT" w:hAnsi="Gill Sans MT"/>
          <w:sz w:val="24"/>
          <w:lang w:val="es-AR"/>
        </w:rPr>
      </w:pPr>
      <w:r>
        <w:rPr>
          <w:rFonts w:ascii="Gill Sans MT" w:hAnsi="Gill Sans MT"/>
          <w:sz w:val="24"/>
          <w:lang w:val="es-AR"/>
        </w:rPr>
        <w:t>MEDIO DE PAGO</w:t>
      </w:r>
    </w:p>
    <w:p w:rsidR="004D58CF" w:rsidRDefault="004D58CF" w:rsidP="004D58CF">
      <w:pPr>
        <w:pStyle w:val="Prrafodelista"/>
        <w:numPr>
          <w:ilvl w:val="0"/>
          <w:numId w:val="2"/>
        </w:numPr>
        <w:rPr>
          <w:rFonts w:ascii="Gill Sans MT" w:hAnsi="Gill Sans MT"/>
          <w:sz w:val="24"/>
          <w:lang w:val="es-AR"/>
        </w:rPr>
      </w:pPr>
      <w:r>
        <w:rPr>
          <w:rFonts w:ascii="Gill Sans MT" w:hAnsi="Gill Sans MT"/>
          <w:sz w:val="24"/>
          <w:lang w:val="es-AR"/>
        </w:rPr>
        <w:t>BANCO (opcional: depende de</w:t>
      </w:r>
      <w:r w:rsidR="00234E33">
        <w:rPr>
          <w:rFonts w:ascii="Gill Sans MT" w:hAnsi="Gill Sans MT"/>
          <w:sz w:val="24"/>
          <w:lang w:val="es-AR"/>
        </w:rPr>
        <w:t>l</w:t>
      </w:r>
      <w:r>
        <w:rPr>
          <w:rFonts w:ascii="Gill Sans MT" w:hAnsi="Gill Sans MT"/>
          <w:sz w:val="24"/>
          <w:lang w:val="es-AR"/>
        </w:rPr>
        <w:t xml:space="preserve"> medio de pago)</w:t>
      </w:r>
    </w:p>
    <w:p w:rsidR="004D58CF" w:rsidRDefault="004D58CF" w:rsidP="004D58CF">
      <w:pPr>
        <w:pStyle w:val="Prrafodelista"/>
        <w:numPr>
          <w:ilvl w:val="0"/>
          <w:numId w:val="2"/>
        </w:numPr>
        <w:rPr>
          <w:rFonts w:ascii="Gill Sans MT" w:hAnsi="Gill Sans MT"/>
          <w:sz w:val="24"/>
          <w:lang w:val="es-AR"/>
        </w:rPr>
      </w:pPr>
      <w:r>
        <w:rPr>
          <w:rFonts w:ascii="Gill Sans MT" w:hAnsi="Gill Sans MT"/>
          <w:sz w:val="24"/>
          <w:lang w:val="es-AR"/>
        </w:rPr>
        <w:t>NÚMERO DE CHEQUE (opcional: depende de</w:t>
      </w:r>
      <w:r w:rsidR="00234E33">
        <w:rPr>
          <w:rFonts w:ascii="Gill Sans MT" w:hAnsi="Gill Sans MT"/>
          <w:sz w:val="24"/>
          <w:lang w:val="es-AR"/>
        </w:rPr>
        <w:t>l</w:t>
      </w:r>
      <w:r>
        <w:rPr>
          <w:rFonts w:ascii="Gill Sans MT" w:hAnsi="Gill Sans MT"/>
          <w:sz w:val="24"/>
          <w:lang w:val="es-AR"/>
        </w:rPr>
        <w:t xml:space="preserve"> medio de pago)</w:t>
      </w:r>
    </w:p>
    <w:p w:rsidR="004D58CF" w:rsidRDefault="004D58CF" w:rsidP="004D58CF">
      <w:pPr>
        <w:pStyle w:val="Prrafodelista"/>
        <w:numPr>
          <w:ilvl w:val="0"/>
          <w:numId w:val="2"/>
        </w:numPr>
        <w:rPr>
          <w:rFonts w:ascii="Gill Sans MT" w:hAnsi="Gill Sans MT"/>
          <w:sz w:val="24"/>
          <w:lang w:val="es-AR"/>
        </w:rPr>
      </w:pPr>
      <w:r>
        <w:rPr>
          <w:rFonts w:ascii="Gill Sans MT" w:hAnsi="Gill Sans MT"/>
          <w:sz w:val="24"/>
          <w:lang w:val="es-AR"/>
        </w:rPr>
        <w:t>OBSERVACIONES</w:t>
      </w:r>
    </w:p>
    <w:p w:rsidR="00982E64" w:rsidRDefault="00982E64" w:rsidP="00982E64">
      <w:pPr>
        <w:rPr>
          <w:rFonts w:ascii="Gill Sans MT" w:hAnsi="Gill Sans MT"/>
          <w:sz w:val="24"/>
          <w:lang w:val="es-AR"/>
        </w:rPr>
      </w:pPr>
      <w:r>
        <w:rPr>
          <w:noProof/>
          <w:lang w:eastAsia="es-ES"/>
        </w:rPr>
        <w:lastRenderedPageBreak/>
        <w:drawing>
          <wp:inline distT="0" distB="0" distL="0" distR="0" wp14:anchorId="346593D1" wp14:editId="11E1F124">
            <wp:extent cx="5400040" cy="28822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82265"/>
                    </a:xfrm>
                    <a:prstGeom prst="rect">
                      <a:avLst/>
                    </a:prstGeom>
                  </pic:spPr>
                </pic:pic>
              </a:graphicData>
            </a:graphic>
          </wp:inline>
        </w:drawing>
      </w:r>
    </w:p>
    <w:p w:rsidR="00982E64" w:rsidRPr="00982E64" w:rsidRDefault="00982E64" w:rsidP="00982E64">
      <w:pPr>
        <w:rPr>
          <w:rFonts w:ascii="Gill Sans MT" w:hAnsi="Gill Sans MT"/>
          <w:sz w:val="24"/>
          <w:lang w:val="es-AR"/>
        </w:rPr>
      </w:pPr>
      <w:r w:rsidRPr="00982E64">
        <w:rPr>
          <w:rFonts w:ascii="Gill Sans MT" w:hAnsi="Gill Sans MT"/>
          <w:sz w:val="24"/>
          <w:u w:val="single"/>
          <w:lang w:val="es-AR"/>
        </w:rPr>
        <w:t>Observación:</w:t>
      </w:r>
      <w:r>
        <w:rPr>
          <w:rFonts w:ascii="Gill Sans MT" w:hAnsi="Gill Sans MT"/>
          <w:sz w:val="24"/>
          <w:lang w:val="es-AR"/>
        </w:rPr>
        <w:t xml:space="preserve"> existe un cuadro de paginación debido a que mostrar los pagos en su totalidad conlleva graves problema de performance a largo plazo. Por esta razón, se muestran páginas de 100 cargas.</w:t>
      </w:r>
    </w:p>
    <w:p w:rsidR="004D58CF" w:rsidRDefault="004D58CF" w:rsidP="004D58CF">
      <w:pPr>
        <w:rPr>
          <w:rFonts w:ascii="Gill Sans MT" w:hAnsi="Gill Sans MT"/>
          <w:sz w:val="24"/>
          <w:lang w:val="es-AR"/>
        </w:rPr>
      </w:pPr>
      <w:r>
        <w:rPr>
          <w:rFonts w:ascii="Gill Sans MT" w:hAnsi="Gill Sans MT"/>
          <w:sz w:val="24"/>
          <w:lang w:val="es-AR"/>
        </w:rPr>
        <w:t xml:space="preserve">A fin de mejorar la eficiencia en la carga, </w:t>
      </w:r>
      <w:r w:rsidR="006358DF">
        <w:rPr>
          <w:rFonts w:ascii="Gill Sans MT" w:hAnsi="Gill Sans MT"/>
          <w:sz w:val="24"/>
          <w:lang w:val="es-AR"/>
        </w:rPr>
        <w:t>el sistema permite cargas en lotes. Es decir, con datos que se repiten en los pagos del lote. Estos datos son:</w:t>
      </w:r>
    </w:p>
    <w:p w:rsidR="006358DF" w:rsidRDefault="006358DF" w:rsidP="006358DF">
      <w:pPr>
        <w:pStyle w:val="Prrafodelista"/>
        <w:numPr>
          <w:ilvl w:val="0"/>
          <w:numId w:val="2"/>
        </w:numPr>
        <w:rPr>
          <w:rFonts w:ascii="Gill Sans MT" w:hAnsi="Gill Sans MT"/>
          <w:sz w:val="24"/>
          <w:lang w:val="es-AR"/>
        </w:rPr>
      </w:pPr>
      <w:r>
        <w:rPr>
          <w:rFonts w:ascii="Gill Sans MT" w:hAnsi="Gill Sans MT"/>
          <w:sz w:val="24"/>
          <w:lang w:val="es-AR"/>
        </w:rPr>
        <w:t>SUCURSAL</w:t>
      </w:r>
    </w:p>
    <w:p w:rsidR="006358DF" w:rsidRDefault="006358DF" w:rsidP="006358DF">
      <w:pPr>
        <w:pStyle w:val="Prrafodelista"/>
        <w:numPr>
          <w:ilvl w:val="0"/>
          <w:numId w:val="2"/>
        </w:numPr>
        <w:rPr>
          <w:rFonts w:ascii="Gill Sans MT" w:hAnsi="Gill Sans MT"/>
          <w:sz w:val="24"/>
          <w:lang w:val="es-AR"/>
        </w:rPr>
      </w:pPr>
      <w:r>
        <w:rPr>
          <w:rFonts w:ascii="Gill Sans MT" w:hAnsi="Gill Sans MT"/>
          <w:sz w:val="24"/>
          <w:lang w:val="es-AR"/>
        </w:rPr>
        <w:t>RUBRO</w:t>
      </w:r>
    </w:p>
    <w:p w:rsidR="006358DF" w:rsidRDefault="006358DF" w:rsidP="006358DF">
      <w:pPr>
        <w:pStyle w:val="Prrafodelista"/>
        <w:numPr>
          <w:ilvl w:val="0"/>
          <w:numId w:val="2"/>
        </w:numPr>
        <w:rPr>
          <w:rFonts w:ascii="Gill Sans MT" w:hAnsi="Gill Sans MT"/>
          <w:sz w:val="24"/>
          <w:lang w:val="es-AR"/>
        </w:rPr>
      </w:pPr>
      <w:r>
        <w:rPr>
          <w:rFonts w:ascii="Gill Sans MT" w:hAnsi="Gill Sans MT"/>
          <w:sz w:val="24"/>
          <w:lang w:val="es-AR"/>
        </w:rPr>
        <w:t>PERÍODO</w:t>
      </w:r>
    </w:p>
    <w:p w:rsidR="00234E33" w:rsidRPr="00234E33" w:rsidRDefault="006358DF" w:rsidP="00234E33">
      <w:pPr>
        <w:pStyle w:val="Prrafodelista"/>
        <w:numPr>
          <w:ilvl w:val="0"/>
          <w:numId w:val="2"/>
        </w:numPr>
        <w:rPr>
          <w:rFonts w:ascii="Gill Sans MT" w:hAnsi="Gill Sans MT"/>
          <w:sz w:val="24"/>
          <w:lang w:val="es-AR"/>
        </w:rPr>
      </w:pPr>
      <w:r>
        <w:rPr>
          <w:rFonts w:ascii="Gill Sans MT" w:hAnsi="Gill Sans MT"/>
          <w:sz w:val="24"/>
          <w:lang w:val="es-AR"/>
        </w:rPr>
        <w:t>FECHA DE PAGO (opcional)</w:t>
      </w:r>
    </w:p>
    <w:p w:rsidR="006358DF" w:rsidRPr="00234E33" w:rsidRDefault="006358DF" w:rsidP="00234E33">
      <w:pPr>
        <w:jc w:val="center"/>
        <w:rPr>
          <w:rFonts w:ascii="Gill Sans MT" w:hAnsi="Gill Sans MT"/>
          <w:sz w:val="24"/>
          <w:lang w:val="es-AR"/>
        </w:rPr>
      </w:pPr>
      <w:r>
        <w:rPr>
          <w:noProof/>
          <w:lang w:eastAsia="es-ES"/>
        </w:rPr>
        <w:drawing>
          <wp:inline distT="0" distB="0" distL="0" distR="0" wp14:anchorId="44873226" wp14:editId="048CF0C6">
            <wp:extent cx="4133850" cy="3267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850" cy="3267075"/>
                    </a:xfrm>
                    <a:prstGeom prst="rect">
                      <a:avLst/>
                    </a:prstGeom>
                  </pic:spPr>
                </pic:pic>
              </a:graphicData>
            </a:graphic>
          </wp:inline>
        </w:drawing>
      </w:r>
    </w:p>
    <w:p w:rsidR="002C5C84" w:rsidRDefault="002C5C84" w:rsidP="00234E33">
      <w:pPr>
        <w:rPr>
          <w:rFonts w:ascii="Gill Sans MT" w:hAnsi="Gill Sans MT"/>
          <w:sz w:val="24"/>
          <w:lang w:val="es-AR"/>
        </w:rPr>
      </w:pPr>
    </w:p>
    <w:p w:rsidR="002C5C84" w:rsidRDefault="002C5C84" w:rsidP="00234E33">
      <w:pPr>
        <w:rPr>
          <w:rFonts w:ascii="Gill Sans MT" w:hAnsi="Gill Sans MT"/>
          <w:sz w:val="24"/>
          <w:lang w:val="es-AR"/>
        </w:rPr>
      </w:pPr>
    </w:p>
    <w:p w:rsidR="00234E33" w:rsidRDefault="002C5C84" w:rsidP="00234E33">
      <w:pPr>
        <w:rPr>
          <w:rFonts w:ascii="Gill Sans MT" w:hAnsi="Gill Sans MT"/>
          <w:sz w:val="24"/>
          <w:lang w:val="es-AR"/>
        </w:rPr>
      </w:pPr>
      <w:r>
        <w:rPr>
          <w:rFonts w:ascii="Gill Sans MT" w:hAnsi="Gill Sans MT"/>
          <w:sz w:val="24"/>
          <w:lang w:val="es-AR"/>
        </w:rPr>
        <w:lastRenderedPageBreak/>
        <w:t>E</w:t>
      </w:r>
      <w:r w:rsidR="006358DF">
        <w:rPr>
          <w:rFonts w:ascii="Gill Sans MT" w:hAnsi="Gill Sans MT"/>
          <w:sz w:val="24"/>
          <w:lang w:val="es-AR"/>
        </w:rPr>
        <w:t>sta es la pantalla de carga final:</w:t>
      </w:r>
    </w:p>
    <w:p w:rsidR="006358DF" w:rsidRDefault="006358DF" w:rsidP="00234E33">
      <w:pPr>
        <w:rPr>
          <w:rFonts w:ascii="Gill Sans MT" w:hAnsi="Gill Sans MT"/>
          <w:sz w:val="24"/>
          <w:lang w:val="es-AR"/>
        </w:rPr>
      </w:pPr>
      <w:r>
        <w:rPr>
          <w:noProof/>
          <w:lang w:eastAsia="es-ES"/>
        </w:rPr>
        <w:drawing>
          <wp:inline distT="0" distB="0" distL="0" distR="0" wp14:anchorId="2CFF0F0B" wp14:editId="5FF7DB29">
            <wp:extent cx="5400040" cy="33515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51530"/>
                    </a:xfrm>
                    <a:prstGeom prst="rect">
                      <a:avLst/>
                    </a:prstGeom>
                  </pic:spPr>
                </pic:pic>
              </a:graphicData>
            </a:graphic>
          </wp:inline>
        </w:drawing>
      </w:r>
    </w:p>
    <w:p w:rsidR="00F2610C" w:rsidRDefault="006358DF" w:rsidP="002C5C84">
      <w:pPr>
        <w:jc w:val="both"/>
        <w:rPr>
          <w:rFonts w:ascii="Gill Sans MT" w:hAnsi="Gill Sans MT"/>
          <w:sz w:val="24"/>
          <w:lang w:val="es-AR"/>
        </w:rPr>
      </w:pPr>
      <w:r>
        <w:rPr>
          <w:rFonts w:ascii="Gill Sans MT" w:hAnsi="Gill Sans MT"/>
          <w:sz w:val="24"/>
          <w:lang w:val="es-AR"/>
        </w:rPr>
        <w:t xml:space="preserve">Una vez que el usuario </w:t>
      </w:r>
      <w:r w:rsidR="00234E33">
        <w:rPr>
          <w:rFonts w:ascii="Gill Sans MT" w:hAnsi="Gill Sans MT"/>
          <w:sz w:val="24"/>
          <w:lang w:val="es-AR"/>
        </w:rPr>
        <w:t xml:space="preserve">presiona </w:t>
      </w:r>
      <w:r w:rsidR="00234E33">
        <w:rPr>
          <w:rFonts w:ascii="Gill Sans MT" w:hAnsi="Gill Sans MT"/>
          <w:b/>
          <w:sz w:val="24"/>
          <w:lang w:val="es-AR"/>
        </w:rPr>
        <w:t>confirmar</w:t>
      </w:r>
      <w:r>
        <w:rPr>
          <w:rFonts w:ascii="Gill Sans MT" w:hAnsi="Gill Sans MT"/>
          <w:sz w:val="24"/>
          <w:lang w:val="es-AR"/>
        </w:rPr>
        <w:t xml:space="preserve"> el pago, el sistema </w:t>
      </w:r>
      <w:r w:rsidRPr="006358DF">
        <w:rPr>
          <w:rFonts w:ascii="Gill Sans MT" w:hAnsi="Gill Sans MT"/>
          <w:sz w:val="24"/>
          <w:u w:val="single"/>
          <w:lang w:val="es-AR"/>
        </w:rPr>
        <w:t>verifica</w:t>
      </w:r>
      <w:r>
        <w:rPr>
          <w:rFonts w:ascii="Gill Sans MT" w:hAnsi="Gill Sans MT"/>
          <w:sz w:val="24"/>
          <w:lang w:val="es-AR"/>
        </w:rPr>
        <w:t xml:space="preserve"> la existencia de otro pago con mismo NÚMERO DE FACTURA y mismo PAGADO A</w:t>
      </w:r>
      <w:r w:rsidR="00982E64">
        <w:rPr>
          <w:rFonts w:ascii="Gill Sans MT" w:hAnsi="Gill Sans MT"/>
          <w:sz w:val="24"/>
          <w:lang w:val="es-AR"/>
        </w:rPr>
        <w:t xml:space="preserve">. En caso de que ya exista, se lanza una advertencia. El usuario puede </w:t>
      </w:r>
      <w:r w:rsidR="00234E33">
        <w:rPr>
          <w:rFonts w:ascii="Gill Sans MT" w:hAnsi="Gill Sans MT"/>
          <w:sz w:val="24"/>
          <w:lang w:val="es-AR"/>
        </w:rPr>
        <w:t>decidir cargarlo de igual forma, o cancelarlo.</w:t>
      </w:r>
    </w:p>
    <w:p w:rsidR="00173264" w:rsidRPr="002C5C84" w:rsidRDefault="00F2610C" w:rsidP="002C5C84">
      <w:pPr>
        <w:pStyle w:val="Ttulo2"/>
        <w:jc w:val="both"/>
        <w:rPr>
          <w:b/>
          <w:lang w:val="es-AR"/>
        </w:rPr>
      </w:pPr>
      <w:bookmarkStart w:id="3" w:name="_Toc13755424"/>
      <w:r w:rsidRPr="002C5C84">
        <w:rPr>
          <w:b/>
          <w:lang w:val="es-AR"/>
        </w:rPr>
        <w:t>Filtros de búsqueda para pagos registrados</w:t>
      </w:r>
      <w:bookmarkEnd w:id="3"/>
    </w:p>
    <w:p w:rsidR="00F2610C" w:rsidRPr="00173264" w:rsidRDefault="00F2610C" w:rsidP="002C5C84">
      <w:pPr>
        <w:jc w:val="both"/>
        <w:rPr>
          <w:rFonts w:ascii="Gill Sans MT" w:hAnsi="Gill Sans MT"/>
          <w:sz w:val="24"/>
          <w:u w:val="single"/>
          <w:lang w:val="es-AR"/>
        </w:rPr>
      </w:pPr>
      <w:r w:rsidRPr="00F2610C">
        <w:rPr>
          <w:rFonts w:ascii="Gill Sans MT" w:hAnsi="Gill Sans MT"/>
          <w:sz w:val="24"/>
          <w:lang w:val="es-AR"/>
        </w:rPr>
        <w:t xml:space="preserve">Se ha elaborado un filtro de búsqueda que permite filtros </w:t>
      </w:r>
      <w:r w:rsidR="00D35370">
        <w:rPr>
          <w:rFonts w:ascii="Gill Sans MT" w:hAnsi="Gill Sans MT"/>
          <w:sz w:val="24"/>
          <w:lang w:val="es-AR"/>
        </w:rPr>
        <w:t>combinados</w:t>
      </w:r>
      <w:r w:rsidRPr="00F2610C">
        <w:rPr>
          <w:rFonts w:ascii="Gill Sans MT" w:hAnsi="Gill Sans MT"/>
          <w:sz w:val="24"/>
          <w:lang w:val="es-AR"/>
        </w:rPr>
        <w:t xml:space="preserve"> entre los siguientes campos:</w:t>
      </w:r>
      <w:r>
        <w:rPr>
          <w:rFonts w:ascii="Gill Sans MT" w:hAnsi="Gill Sans MT"/>
          <w:sz w:val="24"/>
          <w:lang w:val="es-AR"/>
        </w:rPr>
        <w:t xml:space="preserve"> SUCURSAL, RUBRO, PERÍODO, FECHA DE PAGO, PAGADO A. Cada vez que se aplique un filtro a la grilla, aparecerá </w:t>
      </w:r>
      <w:r w:rsidRPr="00F2610C">
        <w:rPr>
          <w:rFonts w:ascii="Gill Sans MT" w:hAnsi="Gill Sans MT"/>
          <w:i/>
          <w:color w:val="FF0000"/>
          <w:sz w:val="24"/>
          <w:lang w:val="es-AR"/>
        </w:rPr>
        <w:t>FILTRO ACTIVO</w:t>
      </w:r>
      <w:r>
        <w:rPr>
          <w:rFonts w:ascii="Gill Sans MT" w:hAnsi="Gill Sans MT"/>
          <w:sz w:val="24"/>
          <w:lang w:val="es-AR"/>
        </w:rPr>
        <w:t xml:space="preserve"> en el cuadro de filtros. Añadido a esto, también se mostrará el monto </w:t>
      </w:r>
      <w:r w:rsidR="00312489" w:rsidRPr="00D35370">
        <w:rPr>
          <w:rFonts w:ascii="Gill Sans MT" w:hAnsi="Gill Sans MT"/>
          <w:b/>
          <w:sz w:val="24"/>
          <w:u w:val="single"/>
          <w:lang w:val="es-AR"/>
        </w:rPr>
        <w:t>SUBTOTAL</w:t>
      </w:r>
      <w:r>
        <w:rPr>
          <w:rFonts w:ascii="Gill Sans MT" w:hAnsi="Gill Sans MT"/>
          <w:sz w:val="24"/>
          <w:lang w:val="es-AR"/>
        </w:rPr>
        <w:t xml:space="preserve"> que representa la búsqueda.</w:t>
      </w:r>
    </w:p>
    <w:p w:rsidR="00F2610C" w:rsidRDefault="00F2610C" w:rsidP="00173264">
      <w:pPr>
        <w:jc w:val="center"/>
        <w:rPr>
          <w:rFonts w:ascii="Gill Sans MT" w:hAnsi="Gill Sans MT"/>
          <w:sz w:val="24"/>
          <w:lang w:val="es-AR"/>
        </w:rPr>
      </w:pPr>
      <w:r>
        <w:rPr>
          <w:noProof/>
          <w:lang w:eastAsia="es-ES"/>
        </w:rPr>
        <w:drawing>
          <wp:inline distT="0" distB="0" distL="0" distR="0" wp14:anchorId="7909CA7C" wp14:editId="561997D6">
            <wp:extent cx="5400040" cy="288226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82265"/>
                    </a:xfrm>
                    <a:prstGeom prst="rect">
                      <a:avLst/>
                    </a:prstGeom>
                  </pic:spPr>
                </pic:pic>
              </a:graphicData>
            </a:graphic>
          </wp:inline>
        </w:drawing>
      </w:r>
    </w:p>
    <w:p w:rsidR="002C5C84" w:rsidRPr="002C5C84" w:rsidRDefault="002C5C84" w:rsidP="002C5C84">
      <w:pPr>
        <w:pStyle w:val="Ttulo2"/>
        <w:rPr>
          <w:rStyle w:val="Ttulo2Car"/>
          <w:b/>
        </w:rPr>
      </w:pPr>
      <w:bookmarkStart w:id="4" w:name="_Toc13755425"/>
      <w:r w:rsidRPr="002C5C84">
        <w:rPr>
          <w:rStyle w:val="Ttulo2Car"/>
          <w:b/>
        </w:rPr>
        <w:lastRenderedPageBreak/>
        <w:t>Retenciones</w:t>
      </w:r>
      <w:bookmarkEnd w:id="4"/>
    </w:p>
    <w:p w:rsidR="00D35370" w:rsidRDefault="002C5C84" w:rsidP="002C5C84">
      <w:pPr>
        <w:jc w:val="both"/>
        <w:rPr>
          <w:rFonts w:ascii="Gill Sans MT" w:hAnsi="Gill Sans MT"/>
          <w:sz w:val="24"/>
          <w:lang w:val="es-AR"/>
        </w:rPr>
      </w:pPr>
      <w:r>
        <w:rPr>
          <w:rFonts w:ascii="Gill Sans MT" w:hAnsi="Gill Sans MT"/>
          <w:sz w:val="24"/>
          <w:lang w:val="es-AR"/>
        </w:rPr>
        <w:t>En</w:t>
      </w:r>
      <w:r w:rsidR="00D35370">
        <w:rPr>
          <w:rFonts w:ascii="Gill Sans MT" w:hAnsi="Gill Sans MT"/>
          <w:sz w:val="24"/>
          <w:lang w:val="es-AR"/>
        </w:rPr>
        <w:t xml:space="preserve"> la esquina superior derecha del subtotal, se puede visualizar un check de retenciones. Dependiendo de si está tildado o no, se mostrarán las columnas de retenciones en la grilla.</w:t>
      </w:r>
    </w:p>
    <w:p w:rsidR="00982287" w:rsidRDefault="00982287" w:rsidP="002C5C84">
      <w:pPr>
        <w:jc w:val="both"/>
        <w:rPr>
          <w:rFonts w:ascii="Gill Sans MT" w:hAnsi="Gill Sans MT"/>
          <w:sz w:val="24"/>
          <w:lang w:val="es-AR"/>
        </w:rPr>
      </w:pPr>
    </w:p>
    <w:p w:rsidR="002C5C84" w:rsidRPr="002C5C84" w:rsidRDefault="002C5C84" w:rsidP="002C5C84">
      <w:pPr>
        <w:pStyle w:val="Ttulo2"/>
        <w:jc w:val="both"/>
        <w:rPr>
          <w:b/>
          <w:lang w:val="es-AR"/>
        </w:rPr>
      </w:pPr>
      <w:bookmarkStart w:id="5" w:name="_Toc13755426"/>
      <w:r w:rsidRPr="002C5C84">
        <w:rPr>
          <w:b/>
          <w:lang w:val="es-AR"/>
        </w:rPr>
        <w:t>Botonera</w:t>
      </w:r>
      <w:bookmarkEnd w:id="5"/>
    </w:p>
    <w:p w:rsidR="002C5C84" w:rsidRPr="002C5C84" w:rsidRDefault="002C5C84" w:rsidP="002C5C84">
      <w:pPr>
        <w:rPr>
          <w:lang w:val="es-AR"/>
        </w:rPr>
      </w:pPr>
    </w:p>
    <w:p w:rsidR="00982287" w:rsidRDefault="00982287" w:rsidP="00DA63DC">
      <w:pPr>
        <w:jc w:val="center"/>
        <w:rPr>
          <w:rFonts w:ascii="Gill Sans MT" w:hAnsi="Gill Sans MT"/>
          <w:sz w:val="24"/>
          <w:lang w:val="es-AR"/>
        </w:rPr>
      </w:pPr>
      <w:r>
        <w:rPr>
          <w:noProof/>
          <w:lang w:eastAsia="es-ES"/>
        </w:rPr>
        <w:drawing>
          <wp:inline distT="0" distB="0" distL="0" distR="0">
            <wp:extent cx="518795" cy="518795"/>
            <wp:effectExtent l="0" t="0" r="0" b="0"/>
            <wp:docPr id="2" name="agre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8795" cy="518795"/>
                    </a:xfrm>
                    <a:prstGeom prst="rect">
                      <a:avLst/>
                    </a:prstGeom>
                  </pic:spPr>
                </pic:pic>
              </a:graphicData>
            </a:graphic>
          </wp:inline>
        </w:drawing>
      </w:r>
      <w:r>
        <w:rPr>
          <w:noProof/>
          <w:lang w:eastAsia="es-ES"/>
        </w:rPr>
        <w:drawing>
          <wp:inline distT="0" distB="0" distL="0" distR="0" wp14:anchorId="03E12430" wp14:editId="6F35FB32">
            <wp:extent cx="518795" cy="518795"/>
            <wp:effectExtent l="0" t="0" r="0"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8795" cy="518795"/>
                    </a:xfrm>
                    <a:prstGeom prst="rect">
                      <a:avLst/>
                    </a:prstGeom>
                  </pic:spPr>
                </pic:pic>
              </a:graphicData>
            </a:graphic>
          </wp:inline>
        </w:drawing>
      </w:r>
      <w:r w:rsidR="00DA63DC">
        <w:rPr>
          <w:noProof/>
          <w:lang w:eastAsia="es-ES"/>
        </w:rPr>
        <w:drawing>
          <wp:inline distT="0" distB="0" distL="0" distR="0" wp14:anchorId="2AD143C3" wp14:editId="3921572C">
            <wp:extent cx="518400" cy="518400"/>
            <wp:effectExtent l="0" t="0" r="0"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8400" cy="518400"/>
                    </a:xfrm>
                    <a:prstGeom prst="rect">
                      <a:avLst/>
                    </a:prstGeom>
                  </pic:spPr>
                </pic:pic>
              </a:graphicData>
            </a:graphic>
          </wp:inline>
        </w:drawing>
      </w:r>
    </w:p>
    <w:p w:rsidR="00DA63DC" w:rsidRDefault="00DA63DC" w:rsidP="0098670F">
      <w:pPr>
        <w:jc w:val="both"/>
        <w:rPr>
          <w:rFonts w:ascii="Gill Sans MT" w:hAnsi="Gill Sans MT"/>
          <w:sz w:val="24"/>
          <w:lang w:val="es-AR"/>
        </w:rPr>
      </w:pPr>
      <w:r>
        <w:rPr>
          <w:rFonts w:ascii="Gill Sans MT" w:hAnsi="Gill Sans MT"/>
          <w:sz w:val="24"/>
          <w:lang w:val="es-AR"/>
        </w:rPr>
        <w:t>Estos botones son los que permiten AGREGAR, MODIFICAR y ELIMINAR pagos respectivamente.</w:t>
      </w:r>
    </w:p>
    <w:p w:rsidR="00DA63DC" w:rsidRDefault="00DA63DC" w:rsidP="00D35370">
      <w:pPr>
        <w:rPr>
          <w:rFonts w:ascii="Gill Sans MT" w:hAnsi="Gill Sans MT"/>
          <w:sz w:val="24"/>
          <w:lang w:val="es-AR"/>
        </w:rPr>
      </w:pPr>
      <w:r>
        <w:rPr>
          <w:rFonts w:ascii="Gill Sans MT" w:hAnsi="Gill Sans MT"/>
          <w:sz w:val="24"/>
          <w:lang w:val="es-AR"/>
        </w:rPr>
        <w:t>________________________________________________________________</w:t>
      </w:r>
    </w:p>
    <w:p w:rsidR="00DA63DC" w:rsidRDefault="00DA63DC" w:rsidP="00DA63DC">
      <w:pPr>
        <w:jc w:val="center"/>
        <w:rPr>
          <w:rFonts w:ascii="Gill Sans MT" w:hAnsi="Gill Sans MT"/>
          <w:sz w:val="24"/>
          <w:lang w:val="es-AR"/>
        </w:rPr>
      </w:pPr>
      <w:r>
        <w:rPr>
          <w:rFonts w:ascii="Gill Sans MT" w:hAnsi="Gill Sans MT"/>
          <w:noProof/>
          <w:sz w:val="24"/>
          <w:lang w:eastAsia="es-ES"/>
        </w:rPr>
        <w:drawing>
          <wp:inline distT="0" distB="0" distL="0" distR="0">
            <wp:extent cx="552893" cy="552893"/>
            <wp:effectExtent l="0" t="0" r="0" b="0"/>
            <wp:docPr id="17" name="Imagen 17" descr="C:\Users\gruderman\source\repos\Repositorios de GITHUB\SistemaDePagos\src\SistemaDePagos\img\configu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ruderman\source\repos\Repositorios de GITHUB\SistemaDePagos\src\SistemaDePagos\img\configura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572" cy="558572"/>
                    </a:xfrm>
                    <a:prstGeom prst="rect">
                      <a:avLst/>
                    </a:prstGeom>
                    <a:noFill/>
                    <a:ln>
                      <a:noFill/>
                    </a:ln>
                  </pic:spPr>
                </pic:pic>
              </a:graphicData>
            </a:graphic>
          </wp:inline>
        </w:drawing>
      </w:r>
    </w:p>
    <w:p w:rsidR="00DA63DC" w:rsidRDefault="0098670F" w:rsidP="0098670F">
      <w:pPr>
        <w:jc w:val="both"/>
        <w:rPr>
          <w:rFonts w:ascii="Gill Sans MT" w:hAnsi="Gill Sans MT"/>
          <w:sz w:val="24"/>
          <w:lang w:val="es-AR"/>
        </w:rPr>
      </w:pPr>
      <w:r>
        <w:rPr>
          <w:rFonts w:ascii="Gill Sans MT" w:hAnsi="Gill Sans MT"/>
          <w:sz w:val="24"/>
          <w:lang w:val="es-AR"/>
        </w:rPr>
        <w:t xml:space="preserve">El botón de CONFIGURACIÓN abre el PANEL DE CONTROL DE LISTADOS </w:t>
      </w:r>
      <w:r w:rsidR="00DA63DC">
        <w:rPr>
          <w:rFonts w:ascii="Gill Sans MT" w:hAnsi="Gill Sans MT"/>
          <w:sz w:val="24"/>
          <w:lang w:val="es-AR"/>
        </w:rPr>
        <w:t>donde se encuentran todos los listados de combos que utiliza el sistema, los cuales pueden ser modificados.</w:t>
      </w:r>
      <w:r w:rsidRPr="0098670F">
        <w:rPr>
          <w:rFonts w:ascii="Gill Sans MT" w:hAnsi="Gill Sans MT"/>
          <w:noProof/>
          <w:sz w:val="24"/>
          <w:lang w:eastAsia="es-ES"/>
        </w:rPr>
        <w:t xml:space="preserve"> </w:t>
      </w:r>
    </w:p>
    <w:p w:rsidR="00DA63DC" w:rsidRDefault="00DA63DC" w:rsidP="00DA63DC">
      <w:pPr>
        <w:rPr>
          <w:rFonts w:ascii="Gill Sans MT" w:hAnsi="Gill Sans MT"/>
          <w:sz w:val="24"/>
          <w:lang w:val="es-AR"/>
        </w:rPr>
      </w:pPr>
      <w:r>
        <w:rPr>
          <w:noProof/>
          <w:lang w:eastAsia="es-ES"/>
        </w:rPr>
        <w:drawing>
          <wp:inline distT="0" distB="0" distL="0" distR="0" wp14:anchorId="222AB2D3" wp14:editId="68029CDF">
            <wp:extent cx="5400040" cy="2777490"/>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777490"/>
                    </a:xfrm>
                    <a:prstGeom prst="rect">
                      <a:avLst/>
                    </a:prstGeom>
                  </pic:spPr>
                </pic:pic>
              </a:graphicData>
            </a:graphic>
          </wp:inline>
        </w:drawing>
      </w:r>
      <w:r>
        <w:rPr>
          <w:rFonts w:ascii="Gill Sans MT" w:hAnsi="Gill Sans MT"/>
          <w:sz w:val="24"/>
          <w:lang w:val="es-AR"/>
        </w:rPr>
        <w:t>________________________________________________________________</w:t>
      </w:r>
    </w:p>
    <w:p w:rsidR="0098670F" w:rsidRDefault="0098670F" w:rsidP="0098670F">
      <w:pPr>
        <w:jc w:val="center"/>
        <w:rPr>
          <w:rFonts w:ascii="Gill Sans MT" w:hAnsi="Gill Sans MT"/>
          <w:sz w:val="24"/>
          <w:lang w:val="es-AR"/>
        </w:rPr>
      </w:pPr>
      <w:r>
        <w:rPr>
          <w:rFonts w:ascii="Gill Sans MT" w:hAnsi="Gill Sans MT"/>
          <w:noProof/>
          <w:sz w:val="24"/>
          <w:lang w:eastAsia="es-ES"/>
        </w:rPr>
        <w:drawing>
          <wp:inline distT="0" distB="0" distL="0" distR="0">
            <wp:extent cx="510363" cy="510363"/>
            <wp:effectExtent l="0" t="0" r="4445" b="4445"/>
            <wp:docPr id="19" name="Imagen 19" descr="C:\Users\gruderman\source\repos\Repositorios de GITHUB\SistemaDePagos\src\SistemaDePagos\img\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ruderman\source\repos\Repositorios de GITHUB\SistemaDePagos\src\SistemaDePagos\img\usuari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1280" cy="511280"/>
                    </a:xfrm>
                    <a:prstGeom prst="rect">
                      <a:avLst/>
                    </a:prstGeom>
                    <a:noFill/>
                    <a:ln>
                      <a:noFill/>
                    </a:ln>
                  </pic:spPr>
                </pic:pic>
              </a:graphicData>
            </a:graphic>
          </wp:inline>
        </w:drawing>
      </w:r>
    </w:p>
    <w:p w:rsidR="00DA63DC" w:rsidRDefault="0098670F" w:rsidP="0098670F">
      <w:pPr>
        <w:tabs>
          <w:tab w:val="left" w:pos="4839"/>
        </w:tabs>
        <w:rPr>
          <w:rFonts w:ascii="Gill Sans MT" w:hAnsi="Gill Sans MT"/>
          <w:sz w:val="24"/>
          <w:lang w:val="es-AR"/>
        </w:rPr>
      </w:pPr>
      <w:r>
        <w:rPr>
          <w:rFonts w:ascii="Gill Sans MT" w:hAnsi="Gill Sans MT"/>
          <w:sz w:val="24"/>
          <w:lang w:val="es-AR"/>
        </w:rPr>
        <w:t>Este botón abre el PANEL DE CONTROL DE USUARIOS, que permite la ALTA y BAJA de los mismos.</w:t>
      </w:r>
    </w:p>
    <w:p w:rsidR="0098670F" w:rsidRDefault="0098670F" w:rsidP="0098670F">
      <w:pPr>
        <w:tabs>
          <w:tab w:val="left" w:pos="4839"/>
        </w:tabs>
        <w:jc w:val="center"/>
        <w:rPr>
          <w:rFonts w:ascii="Gill Sans MT" w:hAnsi="Gill Sans MT"/>
          <w:sz w:val="24"/>
          <w:lang w:val="es-AR"/>
        </w:rPr>
      </w:pPr>
      <w:r>
        <w:rPr>
          <w:noProof/>
          <w:lang w:eastAsia="es-ES"/>
        </w:rPr>
        <w:lastRenderedPageBreak/>
        <w:drawing>
          <wp:inline distT="0" distB="0" distL="0" distR="0" wp14:anchorId="037CECF5" wp14:editId="35DF94CA">
            <wp:extent cx="5400040" cy="470598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705985"/>
                    </a:xfrm>
                    <a:prstGeom prst="rect">
                      <a:avLst/>
                    </a:prstGeom>
                  </pic:spPr>
                </pic:pic>
              </a:graphicData>
            </a:graphic>
          </wp:inline>
        </w:drawing>
      </w:r>
    </w:p>
    <w:p w:rsidR="0098670F" w:rsidRDefault="0098670F" w:rsidP="001E2E13">
      <w:pPr>
        <w:tabs>
          <w:tab w:val="left" w:pos="4839"/>
        </w:tabs>
        <w:jc w:val="both"/>
        <w:rPr>
          <w:rFonts w:ascii="Gill Sans MT" w:hAnsi="Gill Sans MT"/>
          <w:sz w:val="24"/>
          <w:lang w:val="es-AR"/>
        </w:rPr>
      </w:pPr>
      <w:r>
        <w:rPr>
          <w:rFonts w:ascii="Gill Sans MT" w:hAnsi="Gill Sans MT"/>
          <w:sz w:val="24"/>
          <w:lang w:val="es-AR"/>
        </w:rPr>
        <w:t>Cuando se agrega un usuario, se deben establecer los permisos que tendrá.</w:t>
      </w:r>
    </w:p>
    <w:p w:rsidR="0098670F" w:rsidRDefault="0098670F" w:rsidP="0098670F">
      <w:pPr>
        <w:tabs>
          <w:tab w:val="left" w:pos="4839"/>
        </w:tabs>
        <w:jc w:val="center"/>
        <w:rPr>
          <w:rFonts w:ascii="Gill Sans MT" w:hAnsi="Gill Sans MT"/>
          <w:sz w:val="24"/>
          <w:lang w:val="es-AR"/>
        </w:rPr>
      </w:pPr>
      <w:r>
        <w:rPr>
          <w:noProof/>
          <w:lang w:eastAsia="es-ES"/>
        </w:rPr>
        <w:drawing>
          <wp:inline distT="0" distB="0" distL="0" distR="0" wp14:anchorId="5D05E644" wp14:editId="5E20CA82">
            <wp:extent cx="3295650" cy="30480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5650" cy="3048000"/>
                    </a:xfrm>
                    <a:prstGeom prst="rect">
                      <a:avLst/>
                    </a:prstGeom>
                  </pic:spPr>
                </pic:pic>
              </a:graphicData>
            </a:graphic>
          </wp:inline>
        </w:drawing>
      </w:r>
    </w:p>
    <w:p w:rsidR="002C5C84" w:rsidRDefault="002C5C84" w:rsidP="0098670F">
      <w:pPr>
        <w:tabs>
          <w:tab w:val="left" w:pos="4839"/>
        </w:tabs>
        <w:rPr>
          <w:rFonts w:ascii="Gill Sans MT" w:hAnsi="Gill Sans MT"/>
          <w:sz w:val="24"/>
          <w:u w:val="single"/>
          <w:lang w:val="es-AR"/>
        </w:rPr>
      </w:pPr>
    </w:p>
    <w:p w:rsidR="002C5C84" w:rsidRDefault="002C5C84" w:rsidP="0098670F">
      <w:pPr>
        <w:tabs>
          <w:tab w:val="left" w:pos="4839"/>
        </w:tabs>
        <w:rPr>
          <w:rFonts w:ascii="Gill Sans MT" w:hAnsi="Gill Sans MT"/>
          <w:sz w:val="24"/>
          <w:u w:val="single"/>
          <w:lang w:val="es-AR"/>
        </w:rPr>
      </w:pPr>
    </w:p>
    <w:p w:rsidR="0098670F" w:rsidRDefault="0098670F" w:rsidP="0098670F">
      <w:pPr>
        <w:tabs>
          <w:tab w:val="left" w:pos="4839"/>
        </w:tabs>
        <w:rPr>
          <w:rFonts w:ascii="Gill Sans MT" w:hAnsi="Gill Sans MT"/>
          <w:sz w:val="24"/>
          <w:lang w:val="es-AR"/>
        </w:rPr>
      </w:pPr>
      <w:r w:rsidRPr="0098670F">
        <w:rPr>
          <w:rFonts w:ascii="Gill Sans MT" w:hAnsi="Gill Sans MT"/>
          <w:sz w:val="24"/>
          <w:u w:val="single"/>
          <w:lang w:val="es-AR"/>
        </w:rPr>
        <w:lastRenderedPageBreak/>
        <w:t>ADMINISTRADOR:</w:t>
      </w:r>
      <w:r>
        <w:rPr>
          <w:rFonts w:ascii="Gill Sans MT" w:hAnsi="Gill Sans MT"/>
          <w:sz w:val="24"/>
          <w:lang w:val="es-AR"/>
        </w:rPr>
        <w:t xml:space="preserve"> controla todas las funcionalidades del sistema.</w:t>
      </w:r>
    </w:p>
    <w:p w:rsidR="0098670F" w:rsidRDefault="0098670F" w:rsidP="001E2E13">
      <w:pPr>
        <w:tabs>
          <w:tab w:val="left" w:pos="4839"/>
        </w:tabs>
        <w:jc w:val="both"/>
        <w:rPr>
          <w:rFonts w:ascii="Gill Sans MT" w:hAnsi="Gill Sans MT"/>
          <w:sz w:val="24"/>
          <w:lang w:val="es-AR"/>
        </w:rPr>
      </w:pPr>
      <w:r>
        <w:rPr>
          <w:rFonts w:ascii="Gill Sans MT" w:hAnsi="Gill Sans MT"/>
          <w:sz w:val="24"/>
          <w:u w:val="single"/>
          <w:lang w:val="es-AR"/>
        </w:rPr>
        <w:t>SOLO LECTURA:</w:t>
      </w:r>
      <w:r>
        <w:rPr>
          <w:rFonts w:ascii="Gill Sans MT" w:hAnsi="Gill Sans MT"/>
          <w:sz w:val="24"/>
          <w:lang w:val="es-AR"/>
        </w:rPr>
        <w:t xml:space="preserve"> </w:t>
      </w:r>
      <w:r w:rsidR="001E2E13">
        <w:rPr>
          <w:rFonts w:ascii="Gill Sans MT" w:hAnsi="Gill Sans MT"/>
          <w:sz w:val="24"/>
          <w:lang w:val="es-AR"/>
        </w:rPr>
        <w:t>en la grilla general aparecen ocultas las retenciones (el check aparece como destildado). No tiene acceso a las funcionalidades de la botonera vistas hasta el momento, pero sí a las que siguen: EXPORTAR y CERRAR SESIÓN.</w:t>
      </w:r>
    </w:p>
    <w:p w:rsidR="001E2E13" w:rsidRDefault="001E2E13" w:rsidP="001E2E13">
      <w:pPr>
        <w:rPr>
          <w:rFonts w:ascii="Gill Sans MT" w:hAnsi="Gill Sans MT"/>
          <w:sz w:val="24"/>
          <w:lang w:val="es-AR"/>
        </w:rPr>
      </w:pPr>
      <w:r>
        <w:rPr>
          <w:rFonts w:ascii="Gill Sans MT" w:hAnsi="Gill Sans MT"/>
          <w:sz w:val="24"/>
          <w:lang w:val="es-AR"/>
        </w:rPr>
        <w:t>________________________________________________________________</w:t>
      </w:r>
    </w:p>
    <w:p w:rsidR="001E2E13" w:rsidRDefault="001E2E13" w:rsidP="001E2E13">
      <w:pPr>
        <w:tabs>
          <w:tab w:val="left" w:pos="4839"/>
        </w:tabs>
        <w:jc w:val="center"/>
        <w:rPr>
          <w:rFonts w:ascii="Gill Sans MT" w:hAnsi="Gill Sans MT"/>
          <w:sz w:val="24"/>
          <w:lang w:val="es-AR"/>
        </w:rPr>
      </w:pPr>
      <w:r>
        <w:rPr>
          <w:rFonts w:ascii="Gill Sans MT" w:hAnsi="Gill Sans MT"/>
          <w:noProof/>
          <w:sz w:val="24"/>
          <w:lang w:eastAsia="es-ES"/>
        </w:rPr>
        <w:drawing>
          <wp:inline distT="0" distB="0" distL="0" distR="0">
            <wp:extent cx="552893" cy="552893"/>
            <wp:effectExtent l="0" t="0" r="0" b="0"/>
            <wp:docPr id="23" name="Imagen 23" descr="C:\Users\gruderman\source\repos\Repositorios de GITHUB\SistemaDePagos\src\SistemaDePagos\img\expor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ruderman\source\repos\Repositorios de GITHUB\SistemaDePagos\src\SistemaDePagos\img\exportar.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1727" cy="561727"/>
                    </a:xfrm>
                    <a:prstGeom prst="rect">
                      <a:avLst/>
                    </a:prstGeom>
                    <a:noFill/>
                    <a:ln>
                      <a:noFill/>
                    </a:ln>
                  </pic:spPr>
                </pic:pic>
              </a:graphicData>
            </a:graphic>
          </wp:inline>
        </w:drawing>
      </w:r>
    </w:p>
    <w:p w:rsidR="001E2E13" w:rsidRDefault="001E2E13" w:rsidP="001E2E13">
      <w:pPr>
        <w:tabs>
          <w:tab w:val="left" w:pos="4839"/>
        </w:tabs>
        <w:jc w:val="both"/>
        <w:rPr>
          <w:rFonts w:ascii="Gill Sans MT" w:hAnsi="Gill Sans MT"/>
          <w:sz w:val="24"/>
          <w:lang w:val="es-AR"/>
        </w:rPr>
      </w:pPr>
      <w:r>
        <w:rPr>
          <w:rFonts w:ascii="Gill Sans MT" w:hAnsi="Gill Sans MT"/>
          <w:sz w:val="24"/>
          <w:lang w:val="es-AR"/>
        </w:rPr>
        <w:t>El botón EXPORTAR crea un documento Excel con la grilla actual. Si las retenciones están ocultas, no se exportarán. Si hay algún filtro aplicado, se exportará la grilla filtrada.</w:t>
      </w:r>
    </w:p>
    <w:p w:rsidR="001E2E13" w:rsidRDefault="001E2E13" w:rsidP="001E2E13">
      <w:pPr>
        <w:rPr>
          <w:rFonts w:ascii="Gill Sans MT" w:hAnsi="Gill Sans MT"/>
          <w:sz w:val="24"/>
          <w:lang w:val="es-AR"/>
        </w:rPr>
      </w:pPr>
      <w:r>
        <w:rPr>
          <w:rFonts w:ascii="Gill Sans MT" w:hAnsi="Gill Sans MT"/>
          <w:sz w:val="24"/>
          <w:lang w:val="es-AR"/>
        </w:rPr>
        <w:t>________________________________________________________________</w:t>
      </w:r>
    </w:p>
    <w:p w:rsidR="001E2E13" w:rsidRDefault="001E2E13" w:rsidP="001E2E13">
      <w:pPr>
        <w:tabs>
          <w:tab w:val="left" w:pos="4839"/>
        </w:tabs>
        <w:jc w:val="center"/>
        <w:rPr>
          <w:rFonts w:ascii="Gill Sans MT" w:hAnsi="Gill Sans MT"/>
          <w:sz w:val="24"/>
          <w:lang w:val="es-AR"/>
        </w:rPr>
      </w:pPr>
      <w:r>
        <w:rPr>
          <w:rFonts w:ascii="Gill Sans MT" w:hAnsi="Gill Sans MT"/>
          <w:noProof/>
          <w:sz w:val="24"/>
          <w:lang w:eastAsia="es-ES"/>
        </w:rPr>
        <w:drawing>
          <wp:inline distT="0" distB="0" distL="0" distR="0">
            <wp:extent cx="467832" cy="467832"/>
            <wp:effectExtent l="0" t="0" r="8890" b="8890"/>
            <wp:docPr id="24" name="Imagen 24" descr="C:\Users\gruderman\source\repos\Repositorios de GITHUB\SistemaDePagos\src\SistemaDePagos\img\sal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ruderman\source\repos\Repositorios de GITHUB\SistemaDePagos\src\SistemaDePagos\img\salir.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4555" cy="474555"/>
                    </a:xfrm>
                    <a:prstGeom prst="rect">
                      <a:avLst/>
                    </a:prstGeom>
                    <a:noFill/>
                    <a:ln>
                      <a:noFill/>
                    </a:ln>
                  </pic:spPr>
                </pic:pic>
              </a:graphicData>
            </a:graphic>
          </wp:inline>
        </w:drawing>
      </w:r>
    </w:p>
    <w:p w:rsidR="001E2E13" w:rsidRDefault="001E2E13" w:rsidP="00786C6C">
      <w:pPr>
        <w:tabs>
          <w:tab w:val="left" w:pos="4839"/>
        </w:tabs>
        <w:jc w:val="both"/>
        <w:rPr>
          <w:rFonts w:ascii="Gill Sans MT" w:hAnsi="Gill Sans MT"/>
          <w:sz w:val="24"/>
          <w:lang w:val="es-AR"/>
        </w:rPr>
      </w:pPr>
      <w:r>
        <w:rPr>
          <w:rFonts w:ascii="Gill Sans MT" w:hAnsi="Gill Sans MT"/>
          <w:sz w:val="24"/>
          <w:lang w:val="es-AR"/>
        </w:rPr>
        <w:t>Para evitar el acceso no autorizado a la información del sistema, el botón CERRAR SESIÓN permite el bloqueo del sistema, teniendo que volver a ingresar usuar</w:t>
      </w:r>
      <w:r w:rsidR="00786C6C">
        <w:rPr>
          <w:rFonts w:ascii="Gill Sans MT" w:hAnsi="Gill Sans MT"/>
          <w:sz w:val="24"/>
          <w:lang w:val="es-AR"/>
        </w:rPr>
        <w:t>io y contraseña para loguearse. Con el cierre habitual de cualquier aplicación (la X de arriba a la derecha) también se desloguea, con el objetivo de hacerlo más seguro.</w:t>
      </w:r>
    </w:p>
    <w:p w:rsidR="002C5C84" w:rsidRDefault="002C5C84" w:rsidP="0073588D">
      <w:pPr>
        <w:rPr>
          <w:rFonts w:ascii="Gill Sans MT" w:hAnsi="Gill Sans MT"/>
          <w:sz w:val="24"/>
          <w:lang w:val="es-AR"/>
        </w:rPr>
      </w:pPr>
    </w:p>
    <w:p w:rsidR="0073588D" w:rsidRPr="002C5C84" w:rsidRDefault="0073588D" w:rsidP="00372A60">
      <w:pPr>
        <w:pStyle w:val="Ttulo1"/>
        <w:rPr>
          <w:b/>
          <w:lang w:val="es-AR"/>
        </w:rPr>
      </w:pPr>
      <w:bookmarkStart w:id="6" w:name="_Toc13755427"/>
      <w:r w:rsidRPr="002C5C84">
        <w:rPr>
          <w:b/>
          <w:lang w:val="es-AR"/>
        </w:rPr>
        <w:t>TOTALES POR RUBRO</w:t>
      </w:r>
      <w:bookmarkEnd w:id="6"/>
    </w:p>
    <w:p w:rsidR="0073588D" w:rsidRDefault="0073588D" w:rsidP="0073588D">
      <w:pPr>
        <w:tabs>
          <w:tab w:val="left" w:pos="4839"/>
        </w:tabs>
        <w:jc w:val="center"/>
        <w:rPr>
          <w:rFonts w:ascii="Gill Sans MT" w:hAnsi="Gill Sans MT"/>
          <w:sz w:val="24"/>
          <w:lang w:val="es-AR"/>
        </w:rPr>
      </w:pPr>
      <w:r>
        <w:rPr>
          <w:noProof/>
          <w:lang w:eastAsia="es-ES"/>
        </w:rPr>
        <w:drawing>
          <wp:inline distT="0" distB="0" distL="0" distR="0" wp14:anchorId="229E7726" wp14:editId="72063B12">
            <wp:extent cx="5400040" cy="29248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924810"/>
                    </a:xfrm>
                    <a:prstGeom prst="rect">
                      <a:avLst/>
                    </a:prstGeom>
                  </pic:spPr>
                </pic:pic>
              </a:graphicData>
            </a:graphic>
          </wp:inline>
        </w:drawing>
      </w:r>
    </w:p>
    <w:p w:rsidR="00370B41" w:rsidRDefault="0073588D" w:rsidP="00370B41">
      <w:pPr>
        <w:tabs>
          <w:tab w:val="left" w:pos="4839"/>
        </w:tabs>
        <w:jc w:val="both"/>
        <w:rPr>
          <w:rFonts w:ascii="Gill Sans MT" w:hAnsi="Gill Sans MT"/>
          <w:sz w:val="24"/>
          <w:lang w:val="es-AR"/>
        </w:rPr>
      </w:pPr>
      <w:r>
        <w:rPr>
          <w:rFonts w:ascii="Gill Sans MT" w:hAnsi="Gill Sans MT"/>
          <w:sz w:val="24"/>
          <w:lang w:val="es-AR"/>
        </w:rPr>
        <w:t xml:space="preserve">Se muestran los pagos de todos los rubros cargados para los </w:t>
      </w:r>
      <w:r w:rsidR="00370B41">
        <w:rPr>
          <w:rFonts w:ascii="Gill Sans MT" w:hAnsi="Gill Sans MT"/>
          <w:sz w:val="24"/>
          <w:lang w:val="es-AR"/>
        </w:rPr>
        <w:t xml:space="preserve">últimos meses, incluyendo al actual. En la columna TOTAL se muestra la suma de todos los meses para cada rubro. En la esquina inferior izquierda, se puede seleccionar la cantidad de meses que se quieren analizar. En la esquina inferior derecha, se puede filtrar para alguna sucursal en particular. </w:t>
      </w:r>
      <w:r w:rsidR="00370B41">
        <w:rPr>
          <w:rFonts w:ascii="Gill Sans MT" w:hAnsi="Gill Sans MT"/>
          <w:sz w:val="24"/>
          <w:lang w:val="es-AR"/>
        </w:rPr>
        <w:lastRenderedPageBreak/>
        <w:t xml:space="preserve">Al presionar en </w:t>
      </w:r>
      <w:r w:rsidR="00370B41" w:rsidRPr="007E732C">
        <w:rPr>
          <w:rFonts w:ascii="Gill Sans MT" w:hAnsi="Gill Sans MT"/>
          <w:color w:val="2C09FF"/>
          <w:sz w:val="24"/>
          <w:u w:val="single"/>
          <w:lang w:val="es-AR"/>
        </w:rPr>
        <w:t>DETALLE</w:t>
      </w:r>
      <w:r w:rsidR="00370B41">
        <w:rPr>
          <w:rFonts w:ascii="Gill Sans MT" w:hAnsi="Gill Sans MT"/>
          <w:sz w:val="24"/>
          <w:lang w:val="es-AR"/>
        </w:rPr>
        <w:t>, se redirige a la TABLA GENERAL, aplicando automáticamente el filtro correspondiente para ver cada pago de la sección.</w:t>
      </w:r>
    </w:p>
    <w:p w:rsidR="007E732C" w:rsidRDefault="007E732C" w:rsidP="00370B41">
      <w:pPr>
        <w:tabs>
          <w:tab w:val="left" w:pos="4839"/>
        </w:tabs>
        <w:jc w:val="both"/>
        <w:rPr>
          <w:rFonts w:ascii="Gill Sans MT" w:hAnsi="Gill Sans MT"/>
          <w:sz w:val="24"/>
          <w:lang w:val="es-AR"/>
        </w:rPr>
      </w:pPr>
      <w:r>
        <w:rPr>
          <w:rFonts w:ascii="Gill Sans MT" w:hAnsi="Gill Sans MT"/>
          <w:i/>
          <w:sz w:val="24"/>
          <w:u w:val="single"/>
          <w:lang w:val="es-AR"/>
        </w:rPr>
        <w:t>IMPORTANTE:</w:t>
      </w:r>
      <w:r>
        <w:rPr>
          <w:rFonts w:ascii="Gill Sans MT" w:hAnsi="Gill Sans MT"/>
          <w:sz w:val="24"/>
          <w:lang w:val="es-AR"/>
        </w:rPr>
        <w:t xml:space="preserve"> los meses que se representan son en base a la FECHA DE PAGO REAL.</w:t>
      </w:r>
    </w:p>
    <w:p w:rsidR="007E732C" w:rsidRDefault="007E732C" w:rsidP="00370B41">
      <w:pPr>
        <w:tabs>
          <w:tab w:val="left" w:pos="4839"/>
        </w:tabs>
        <w:jc w:val="both"/>
        <w:rPr>
          <w:rFonts w:ascii="Gill Sans MT" w:hAnsi="Gill Sans MT"/>
          <w:sz w:val="24"/>
          <w:lang w:val="es-AR"/>
        </w:rPr>
      </w:pPr>
    </w:p>
    <w:p w:rsidR="007E732C" w:rsidRPr="002C5C84" w:rsidRDefault="007E732C" w:rsidP="00372A60">
      <w:pPr>
        <w:pStyle w:val="Ttulo1"/>
        <w:rPr>
          <w:b/>
          <w:lang w:val="es-AR"/>
        </w:rPr>
      </w:pPr>
      <w:bookmarkStart w:id="7" w:name="_Toc13755428"/>
      <w:r w:rsidRPr="002C5C84">
        <w:rPr>
          <w:b/>
          <w:lang w:val="es-AR"/>
        </w:rPr>
        <w:t>TOTALES POR SUCURSAL</w:t>
      </w:r>
      <w:bookmarkEnd w:id="7"/>
    </w:p>
    <w:p w:rsidR="007E732C" w:rsidRDefault="007E732C" w:rsidP="007E732C">
      <w:pPr>
        <w:tabs>
          <w:tab w:val="left" w:pos="4839"/>
        </w:tabs>
        <w:jc w:val="center"/>
        <w:rPr>
          <w:rFonts w:ascii="Gill Sans MT" w:hAnsi="Gill Sans MT"/>
          <w:sz w:val="24"/>
          <w:lang w:val="es-AR"/>
        </w:rPr>
      </w:pPr>
      <w:r>
        <w:rPr>
          <w:noProof/>
          <w:lang w:eastAsia="es-ES"/>
        </w:rPr>
        <w:drawing>
          <wp:inline distT="0" distB="0" distL="0" distR="0" wp14:anchorId="1F4B4E48" wp14:editId="533A2280">
            <wp:extent cx="5400040" cy="2924810"/>
            <wp:effectExtent l="0" t="0" r="0" b="889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924810"/>
                    </a:xfrm>
                    <a:prstGeom prst="rect">
                      <a:avLst/>
                    </a:prstGeom>
                  </pic:spPr>
                </pic:pic>
              </a:graphicData>
            </a:graphic>
          </wp:inline>
        </w:drawing>
      </w:r>
    </w:p>
    <w:p w:rsidR="007E732C" w:rsidRDefault="007E732C" w:rsidP="007E732C">
      <w:pPr>
        <w:tabs>
          <w:tab w:val="left" w:pos="4839"/>
        </w:tabs>
        <w:jc w:val="both"/>
        <w:rPr>
          <w:rFonts w:ascii="Gill Sans MT" w:hAnsi="Gill Sans MT"/>
          <w:sz w:val="24"/>
          <w:lang w:val="es-AR"/>
        </w:rPr>
      </w:pPr>
      <w:r>
        <w:rPr>
          <w:rFonts w:ascii="Gill Sans MT" w:hAnsi="Gill Sans MT"/>
          <w:sz w:val="24"/>
          <w:lang w:val="es-AR"/>
        </w:rPr>
        <w:t>Se muestran</w:t>
      </w:r>
      <w:r w:rsidR="0063138F">
        <w:rPr>
          <w:rFonts w:ascii="Gill Sans MT" w:hAnsi="Gill Sans MT"/>
          <w:sz w:val="24"/>
          <w:lang w:val="es-AR"/>
        </w:rPr>
        <w:t xml:space="preserve"> los pagos de toda</w:t>
      </w:r>
      <w:r>
        <w:rPr>
          <w:rFonts w:ascii="Gill Sans MT" w:hAnsi="Gill Sans MT"/>
          <w:sz w:val="24"/>
          <w:lang w:val="es-AR"/>
        </w:rPr>
        <w:t xml:space="preserve">s las sucursales cargadas para los últimos meses, incluyendo al actual. En la columna TOTAL se muestra la suma de todos los meses para cada sucursal. En la esquina inferior izquierda, se puede seleccionar la cantidad de meses que se quieren analizar. Al presionar en </w:t>
      </w:r>
      <w:r w:rsidRPr="007E732C">
        <w:rPr>
          <w:rFonts w:ascii="Gill Sans MT" w:hAnsi="Gill Sans MT"/>
          <w:color w:val="2C09FF"/>
          <w:sz w:val="24"/>
          <w:u w:val="single"/>
          <w:lang w:val="es-AR"/>
        </w:rPr>
        <w:t>DETALLE</w:t>
      </w:r>
      <w:r>
        <w:rPr>
          <w:rFonts w:ascii="Gill Sans MT" w:hAnsi="Gill Sans MT"/>
          <w:sz w:val="24"/>
          <w:lang w:val="es-AR"/>
        </w:rPr>
        <w:t>, se redirige a la TABLA GENERAL, aplicando automáticamente el filtro correspondiente para ver cada pago de la sección.</w:t>
      </w:r>
    </w:p>
    <w:p w:rsidR="007E732C" w:rsidRDefault="007E732C" w:rsidP="007E732C">
      <w:pPr>
        <w:tabs>
          <w:tab w:val="left" w:pos="4839"/>
        </w:tabs>
        <w:jc w:val="both"/>
        <w:rPr>
          <w:rFonts w:ascii="Gill Sans MT" w:hAnsi="Gill Sans MT"/>
          <w:sz w:val="24"/>
          <w:lang w:val="es-AR"/>
        </w:rPr>
      </w:pPr>
      <w:r>
        <w:rPr>
          <w:rFonts w:ascii="Gill Sans MT" w:hAnsi="Gill Sans MT"/>
          <w:i/>
          <w:sz w:val="24"/>
          <w:u w:val="single"/>
          <w:lang w:val="es-AR"/>
        </w:rPr>
        <w:t>IMPORTANTE:</w:t>
      </w:r>
      <w:r>
        <w:rPr>
          <w:rFonts w:ascii="Gill Sans MT" w:hAnsi="Gill Sans MT"/>
          <w:sz w:val="24"/>
          <w:lang w:val="es-AR"/>
        </w:rPr>
        <w:t xml:space="preserve"> los meses que se representan son en base a la FECHA DE PAGO REAL.</w:t>
      </w:r>
    </w:p>
    <w:p w:rsidR="007E732C" w:rsidRDefault="007E732C" w:rsidP="007E732C">
      <w:pPr>
        <w:tabs>
          <w:tab w:val="left" w:pos="4839"/>
        </w:tabs>
        <w:jc w:val="center"/>
        <w:rPr>
          <w:rFonts w:ascii="Gill Sans MT" w:hAnsi="Gill Sans MT"/>
          <w:sz w:val="24"/>
          <w:lang w:val="es-AR"/>
        </w:rPr>
      </w:pPr>
    </w:p>
    <w:p w:rsidR="0063138F" w:rsidRPr="002C5C84" w:rsidRDefault="0063138F" w:rsidP="00372A60">
      <w:pPr>
        <w:pStyle w:val="Ttulo1"/>
        <w:rPr>
          <w:b/>
          <w:lang w:val="es-AR"/>
        </w:rPr>
      </w:pPr>
      <w:bookmarkStart w:id="8" w:name="_Toc13755429"/>
      <w:r w:rsidRPr="002C5C84">
        <w:rPr>
          <w:b/>
          <w:lang w:val="es-AR"/>
        </w:rPr>
        <w:lastRenderedPageBreak/>
        <w:t>RUBROS POR SUCURSAL</w:t>
      </w:r>
      <w:bookmarkEnd w:id="8"/>
    </w:p>
    <w:p w:rsidR="0063138F" w:rsidRDefault="0063138F" w:rsidP="007E732C">
      <w:pPr>
        <w:tabs>
          <w:tab w:val="left" w:pos="4839"/>
        </w:tabs>
        <w:jc w:val="center"/>
        <w:rPr>
          <w:rFonts w:ascii="Gill Sans MT" w:hAnsi="Gill Sans MT"/>
          <w:sz w:val="24"/>
          <w:lang w:val="es-AR"/>
        </w:rPr>
      </w:pPr>
      <w:r>
        <w:rPr>
          <w:noProof/>
          <w:lang w:eastAsia="es-ES"/>
        </w:rPr>
        <w:drawing>
          <wp:inline distT="0" distB="0" distL="0" distR="0" wp14:anchorId="575C25D7" wp14:editId="2F8AD0AB">
            <wp:extent cx="5400040" cy="2924810"/>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924810"/>
                    </a:xfrm>
                    <a:prstGeom prst="rect">
                      <a:avLst/>
                    </a:prstGeom>
                  </pic:spPr>
                </pic:pic>
              </a:graphicData>
            </a:graphic>
          </wp:inline>
        </w:drawing>
      </w:r>
    </w:p>
    <w:p w:rsidR="0063138F" w:rsidRDefault="0063138F" w:rsidP="0063138F">
      <w:pPr>
        <w:tabs>
          <w:tab w:val="left" w:pos="4839"/>
        </w:tabs>
        <w:jc w:val="both"/>
        <w:rPr>
          <w:rFonts w:ascii="Gill Sans MT" w:hAnsi="Gill Sans MT"/>
          <w:sz w:val="24"/>
          <w:lang w:val="es-AR"/>
        </w:rPr>
      </w:pPr>
      <w:r>
        <w:rPr>
          <w:rFonts w:ascii="Gill Sans MT" w:hAnsi="Gill Sans MT"/>
          <w:sz w:val="24"/>
          <w:lang w:val="es-AR"/>
        </w:rPr>
        <w:t>Se muestran los pagos de todos los rubros respecto de cada sucursal cargadas en cierto intervalo de fechas. El intervalo filtra los pagos realizados según FECHA DE PAGO REAL.</w:t>
      </w:r>
    </w:p>
    <w:p w:rsidR="006C274A" w:rsidRDefault="00372A60" w:rsidP="00372A60">
      <w:pPr>
        <w:tabs>
          <w:tab w:val="left" w:pos="1373"/>
        </w:tabs>
        <w:jc w:val="both"/>
        <w:rPr>
          <w:rFonts w:ascii="Gill Sans MT" w:hAnsi="Gill Sans MT"/>
          <w:sz w:val="24"/>
          <w:lang w:val="es-AR"/>
        </w:rPr>
      </w:pPr>
      <w:r>
        <w:rPr>
          <w:rFonts w:ascii="Gill Sans MT" w:hAnsi="Gill Sans MT"/>
          <w:sz w:val="24"/>
          <w:lang w:val="es-AR"/>
        </w:rPr>
        <w:tab/>
      </w:r>
    </w:p>
    <w:p w:rsidR="006C274A" w:rsidRPr="002C5C84" w:rsidRDefault="006C274A" w:rsidP="00372A60">
      <w:pPr>
        <w:pStyle w:val="Ttulo1"/>
        <w:rPr>
          <w:b/>
          <w:lang w:val="es-AR"/>
        </w:rPr>
      </w:pPr>
      <w:bookmarkStart w:id="9" w:name="_Toc13755430"/>
      <w:r w:rsidRPr="002C5C84">
        <w:rPr>
          <w:b/>
          <w:lang w:val="es-AR"/>
        </w:rPr>
        <w:t>CONTROL DE VERSIO</w:t>
      </w:r>
      <w:r w:rsidR="003E2ED9" w:rsidRPr="002C5C84">
        <w:rPr>
          <w:b/>
          <w:lang w:val="es-AR"/>
        </w:rPr>
        <w:t>NADO</w:t>
      </w:r>
      <w:bookmarkEnd w:id="9"/>
    </w:p>
    <w:p w:rsidR="006C274A" w:rsidRPr="003E2ED9" w:rsidRDefault="006C274A" w:rsidP="003E2ED9">
      <w:pPr>
        <w:pStyle w:val="Prrafodelista"/>
        <w:numPr>
          <w:ilvl w:val="0"/>
          <w:numId w:val="3"/>
        </w:numPr>
        <w:tabs>
          <w:tab w:val="left" w:pos="4839"/>
        </w:tabs>
        <w:jc w:val="both"/>
        <w:rPr>
          <w:rFonts w:ascii="Gill Sans MT" w:hAnsi="Gill Sans MT"/>
          <w:b/>
          <w:sz w:val="24"/>
          <w:lang w:val="es-AR"/>
        </w:rPr>
      </w:pPr>
      <w:r w:rsidRPr="003E2ED9">
        <w:rPr>
          <w:rFonts w:ascii="Gill Sans MT" w:hAnsi="Gill Sans MT"/>
          <w:b/>
          <w:sz w:val="24"/>
          <w:lang w:val="es-AR"/>
        </w:rPr>
        <w:t>Versión 1.0 – 21/06/19</w:t>
      </w:r>
    </w:p>
    <w:p w:rsidR="006C274A" w:rsidRPr="003E2ED9" w:rsidRDefault="006C274A" w:rsidP="003E2ED9">
      <w:pPr>
        <w:pStyle w:val="Prrafodelista"/>
        <w:tabs>
          <w:tab w:val="left" w:pos="4839"/>
        </w:tabs>
        <w:jc w:val="both"/>
        <w:rPr>
          <w:rFonts w:ascii="Gill Sans MT" w:hAnsi="Gill Sans MT"/>
          <w:sz w:val="24"/>
          <w:lang w:val="es-AR"/>
        </w:rPr>
      </w:pPr>
      <w:r w:rsidRPr="003E2ED9">
        <w:rPr>
          <w:rFonts w:ascii="Gill Sans MT" w:hAnsi="Gill Sans MT"/>
          <w:b/>
          <w:sz w:val="24"/>
          <w:lang w:val="es-AR"/>
        </w:rPr>
        <w:t xml:space="preserve">Descripción: </w:t>
      </w:r>
      <w:r w:rsidRPr="003E2ED9">
        <w:rPr>
          <w:rFonts w:ascii="Gill Sans MT" w:hAnsi="Gill Sans MT"/>
          <w:sz w:val="24"/>
          <w:lang w:val="es-AR"/>
        </w:rPr>
        <w:t>correspondiente al detalle desarrollado en este manual de usuario</w:t>
      </w:r>
      <w:r w:rsidR="003E2ED9" w:rsidRPr="003E2ED9">
        <w:rPr>
          <w:rFonts w:ascii="Gill Sans MT" w:hAnsi="Gill Sans MT"/>
          <w:sz w:val="24"/>
          <w:lang w:val="es-AR"/>
        </w:rPr>
        <w:t xml:space="preserve"> (versión original)</w:t>
      </w:r>
      <w:r w:rsidRPr="003E2ED9">
        <w:rPr>
          <w:rFonts w:ascii="Gill Sans MT" w:hAnsi="Gill Sans MT"/>
          <w:sz w:val="24"/>
          <w:lang w:val="es-AR"/>
        </w:rPr>
        <w:t>.</w:t>
      </w:r>
    </w:p>
    <w:sectPr w:rsidR="006C274A" w:rsidRPr="003E2ED9" w:rsidSect="00365259">
      <w:headerReference w:type="even" r:id="rId26"/>
      <w:headerReference w:type="default" r:id="rId27"/>
      <w:footerReference w:type="even" r:id="rId28"/>
      <w:footerReference w:type="default" r:id="rId29"/>
      <w:headerReference w:type="first" r:id="rId30"/>
      <w:footerReference w:type="first" r:id="rId31"/>
      <w:pgSz w:w="11906" w:h="16838"/>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A62" w:rsidRDefault="005D6A62" w:rsidP="009A1E14">
      <w:pPr>
        <w:spacing w:after="0" w:line="240" w:lineRule="auto"/>
      </w:pPr>
      <w:r>
        <w:separator/>
      </w:r>
    </w:p>
  </w:endnote>
  <w:endnote w:type="continuationSeparator" w:id="0">
    <w:p w:rsidR="005D6A62" w:rsidRDefault="005D6A62" w:rsidP="009A1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4D2" w:rsidRDefault="003334D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307311"/>
      <w:docPartObj>
        <w:docPartGallery w:val="Page Numbers (Bottom of Page)"/>
        <w:docPartUnique/>
      </w:docPartObj>
    </w:sdtPr>
    <w:sdtEndPr/>
    <w:sdtContent>
      <w:p w:rsidR="00786C6C" w:rsidRDefault="00786C6C">
        <w:pPr>
          <w:pStyle w:val="Piedepgina"/>
          <w:jc w:val="right"/>
        </w:pPr>
        <w:r>
          <w:fldChar w:fldCharType="begin"/>
        </w:r>
        <w:r>
          <w:instrText>PAGE   \* MERGEFORMAT</w:instrText>
        </w:r>
        <w:r>
          <w:fldChar w:fldCharType="separate"/>
        </w:r>
        <w:r w:rsidR="00C71099">
          <w:rPr>
            <w:noProof/>
          </w:rPr>
          <w:t>3</w:t>
        </w:r>
        <w:r>
          <w:fldChar w:fldCharType="end"/>
        </w:r>
      </w:p>
    </w:sdtContent>
  </w:sdt>
  <w:p w:rsidR="00786C6C" w:rsidRDefault="00786C6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4D2" w:rsidRDefault="003334D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A62" w:rsidRDefault="005D6A62" w:rsidP="009A1E14">
      <w:pPr>
        <w:spacing w:after="0" w:line="240" w:lineRule="auto"/>
      </w:pPr>
      <w:r>
        <w:separator/>
      </w:r>
    </w:p>
  </w:footnote>
  <w:footnote w:type="continuationSeparator" w:id="0">
    <w:p w:rsidR="005D6A62" w:rsidRDefault="005D6A62" w:rsidP="009A1E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4D2" w:rsidRDefault="003334D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208" w:rsidRDefault="00FD3208">
    <w:pPr>
      <w:pStyle w:val="Encabezado"/>
    </w:pPr>
    <w:r>
      <w:t>POMPY – Sistema de Pagos</w:t>
    </w:r>
    <w:r>
      <w:ptab w:relativeTo="margin" w:alignment="center" w:leader="none"/>
    </w:r>
    <w:r>
      <w:ptab w:relativeTo="margin" w:alignment="right" w:leader="none"/>
    </w:r>
    <w:r>
      <w:t>MANUAL DE USUARIO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4D2" w:rsidRDefault="003334D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9C26A7"/>
    <w:multiLevelType w:val="hybridMultilevel"/>
    <w:tmpl w:val="98A6AF1C"/>
    <w:lvl w:ilvl="0" w:tplc="F0520838">
      <w:start w:val="2"/>
      <w:numFmt w:val="bullet"/>
      <w:lvlText w:val="-"/>
      <w:lvlJc w:val="left"/>
      <w:pPr>
        <w:ind w:left="720" w:hanging="360"/>
      </w:pPr>
      <w:rPr>
        <w:rFonts w:ascii="Gill Sans MT" w:eastAsiaTheme="minorHAnsi" w:hAnsi="Gill Sans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EE02B49"/>
    <w:multiLevelType w:val="hybridMultilevel"/>
    <w:tmpl w:val="9E8CD45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9BD4C5C"/>
    <w:multiLevelType w:val="hybridMultilevel"/>
    <w:tmpl w:val="3DF4030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E14"/>
    <w:rsid w:val="00173264"/>
    <w:rsid w:val="001E2E13"/>
    <w:rsid w:val="00234E33"/>
    <w:rsid w:val="002C5C84"/>
    <w:rsid w:val="002E3A11"/>
    <w:rsid w:val="00312489"/>
    <w:rsid w:val="003334D2"/>
    <w:rsid w:val="00365259"/>
    <w:rsid w:val="00370B41"/>
    <w:rsid w:val="00372A60"/>
    <w:rsid w:val="003E2ED9"/>
    <w:rsid w:val="004D58CF"/>
    <w:rsid w:val="005D6A62"/>
    <w:rsid w:val="00611A14"/>
    <w:rsid w:val="0063138F"/>
    <w:rsid w:val="006358DF"/>
    <w:rsid w:val="006C274A"/>
    <w:rsid w:val="0071678D"/>
    <w:rsid w:val="0073588D"/>
    <w:rsid w:val="00786C6C"/>
    <w:rsid w:val="007E732C"/>
    <w:rsid w:val="008A56A1"/>
    <w:rsid w:val="00982287"/>
    <w:rsid w:val="00982E64"/>
    <w:rsid w:val="0098670F"/>
    <w:rsid w:val="009A1E14"/>
    <w:rsid w:val="00B00732"/>
    <w:rsid w:val="00C71099"/>
    <w:rsid w:val="00CA5E01"/>
    <w:rsid w:val="00D35370"/>
    <w:rsid w:val="00DA63DC"/>
    <w:rsid w:val="00EC35B6"/>
    <w:rsid w:val="00F2610C"/>
    <w:rsid w:val="00FD32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0CA3D2-BF2B-48F2-845B-3DAA229F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72A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72A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C5C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A1E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1E14"/>
  </w:style>
  <w:style w:type="paragraph" w:styleId="Piedepgina">
    <w:name w:val="footer"/>
    <w:basedOn w:val="Normal"/>
    <w:link w:val="PiedepginaCar"/>
    <w:uiPriority w:val="99"/>
    <w:unhideWhenUsed/>
    <w:rsid w:val="009A1E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1E14"/>
  </w:style>
  <w:style w:type="paragraph" w:styleId="Prrafodelista">
    <w:name w:val="List Paragraph"/>
    <w:basedOn w:val="Normal"/>
    <w:uiPriority w:val="34"/>
    <w:qFormat/>
    <w:rsid w:val="004D58CF"/>
    <w:pPr>
      <w:ind w:left="720"/>
      <w:contextualSpacing/>
    </w:pPr>
  </w:style>
  <w:style w:type="table" w:styleId="Tablaconcuadrcula">
    <w:name w:val="Table Grid"/>
    <w:basedOn w:val="Tablanormal"/>
    <w:uiPriority w:val="39"/>
    <w:rsid w:val="00982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82287"/>
    <w:pPr>
      <w:spacing w:after="200" w:line="240" w:lineRule="auto"/>
    </w:pPr>
    <w:rPr>
      <w:i/>
      <w:iCs/>
      <w:color w:val="44546A" w:themeColor="text2"/>
      <w:sz w:val="18"/>
      <w:szCs w:val="18"/>
    </w:rPr>
  </w:style>
  <w:style w:type="character" w:styleId="Nmerodelnea">
    <w:name w:val="line number"/>
    <w:basedOn w:val="Fuentedeprrafopredeter"/>
    <w:uiPriority w:val="99"/>
    <w:semiHidden/>
    <w:unhideWhenUsed/>
    <w:rsid w:val="00786C6C"/>
  </w:style>
  <w:style w:type="character" w:customStyle="1" w:styleId="Ttulo1Car">
    <w:name w:val="Título 1 Car"/>
    <w:basedOn w:val="Fuentedeprrafopredeter"/>
    <w:link w:val="Ttulo1"/>
    <w:uiPriority w:val="9"/>
    <w:rsid w:val="00372A60"/>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372A60"/>
    <w:pPr>
      <w:outlineLvl w:val="9"/>
    </w:pPr>
    <w:rPr>
      <w:lang w:eastAsia="es-ES"/>
    </w:rPr>
  </w:style>
  <w:style w:type="paragraph" w:styleId="TDC1">
    <w:name w:val="toc 1"/>
    <w:basedOn w:val="Normal"/>
    <w:next w:val="Normal"/>
    <w:autoRedefine/>
    <w:uiPriority w:val="39"/>
    <w:unhideWhenUsed/>
    <w:rsid w:val="00372A60"/>
    <w:pPr>
      <w:spacing w:after="100"/>
    </w:pPr>
  </w:style>
  <w:style w:type="character" w:styleId="Hipervnculo">
    <w:name w:val="Hyperlink"/>
    <w:basedOn w:val="Fuentedeprrafopredeter"/>
    <w:uiPriority w:val="99"/>
    <w:unhideWhenUsed/>
    <w:rsid w:val="00372A60"/>
    <w:rPr>
      <w:color w:val="0563C1" w:themeColor="hyperlink"/>
      <w:u w:val="single"/>
    </w:rPr>
  </w:style>
  <w:style w:type="character" w:customStyle="1" w:styleId="Ttulo2Car">
    <w:name w:val="Título 2 Car"/>
    <w:basedOn w:val="Fuentedeprrafopredeter"/>
    <w:link w:val="Ttulo2"/>
    <w:uiPriority w:val="9"/>
    <w:rsid w:val="00372A60"/>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71678D"/>
    <w:pPr>
      <w:spacing w:after="100"/>
      <w:ind w:left="220"/>
    </w:pPr>
  </w:style>
  <w:style w:type="paragraph" w:styleId="TDC3">
    <w:name w:val="toc 3"/>
    <w:basedOn w:val="Normal"/>
    <w:next w:val="Normal"/>
    <w:autoRedefine/>
    <w:uiPriority w:val="39"/>
    <w:unhideWhenUsed/>
    <w:rsid w:val="0071678D"/>
    <w:pPr>
      <w:spacing w:after="100"/>
      <w:ind w:left="440"/>
    </w:pPr>
    <w:rPr>
      <w:rFonts w:eastAsiaTheme="minorEastAsia" w:cs="Times New Roman"/>
      <w:lang w:eastAsia="es-ES"/>
    </w:rPr>
  </w:style>
  <w:style w:type="character" w:customStyle="1" w:styleId="Ttulo3Car">
    <w:name w:val="Título 3 Car"/>
    <w:basedOn w:val="Fuentedeprrafopredeter"/>
    <w:link w:val="Ttulo3"/>
    <w:uiPriority w:val="9"/>
    <w:rsid w:val="002C5C8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DBF"/>
    <w:rsid w:val="000937DF"/>
    <w:rsid w:val="00156B93"/>
    <w:rsid w:val="00773DBF"/>
    <w:rsid w:val="00CD3E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9FED006CC404915AA7ABEE0CBA85904">
    <w:name w:val="69FED006CC404915AA7ABEE0CBA85904"/>
    <w:rsid w:val="00773DBF"/>
  </w:style>
  <w:style w:type="paragraph" w:customStyle="1" w:styleId="876F4B9D2F964F6CABDB5E7B9CB2E6B9">
    <w:name w:val="876F4B9D2F964F6CABDB5E7B9CB2E6B9"/>
    <w:rsid w:val="00773DBF"/>
  </w:style>
  <w:style w:type="paragraph" w:customStyle="1" w:styleId="D5FFDCF1FA2A47F386A522D5EA7A4CF3">
    <w:name w:val="D5FFDCF1FA2A47F386A522D5EA7A4CF3"/>
    <w:rsid w:val="00156B93"/>
  </w:style>
  <w:style w:type="paragraph" w:customStyle="1" w:styleId="E2BBE50D218F4E3FA9DC066E126A5848">
    <w:name w:val="E2BBE50D218F4E3FA9DC066E126A5848"/>
    <w:rsid w:val="00156B93"/>
  </w:style>
  <w:style w:type="paragraph" w:customStyle="1" w:styleId="0595D4FBC6D14C4D8BD2C81672E30A70">
    <w:name w:val="0595D4FBC6D14C4D8BD2C81672E30A70"/>
    <w:rsid w:val="00156B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3FDF2-2D57-4416-9C99-66857063A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1640</TotalTime>
  <Pages>9</Pages>
  <Words>905</Words>
  <Characters>4978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SIDOM S.A</Company>
  <LinksUpToDate>false</LinksUpToDate>
  <CharactersWithSpaces>5872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Ruderman</dc:creator>
  <cp:keywords/>
  <dc:description/>
  <cp:lastModifiedBy>Gabriel Ruderman</cp:lastModifiedBy>
  <cp:revision>19</cp:revision>
  <dcterms:created xsi:type="dcterms:W3CDTF">2019-07-10T16:22:00Z</dcterms:created>
  <dcterms:modified xsi:type="dcterms:W3CDTF">2019-07-11T19:50:00Z</dcterms:modified>
</cp:coreProperties>
</file>