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0" w:after="120" w:line="240"/>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Trabalho de Estatística II - Turma 22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Integrantes: Gabriel Rulka Tardoski, Israel Matias, Jordhan Emmanuel Marciano da Silva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&amp; Zaira Mendonça Amorim.</w:t>
      </w:r>
    </w:p>
    <w:p>
      <w:pPr>
        <w:spacing w:before="0" w:after="0" w:line="276"/>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______________________________________</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 enunciado pedia que fizéssemos 'as regressões Ridge, Lasso e ElasticNet com a variável dependente “lwage” (salário-hora da esposa em logaritmo neperiano) e todas as demais variáveis explicativas na base de dados (todas aquelas que tentam explicar o salário-hora da esposa).', e com esse entuito, fizemos o seguinte processo: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Pré-processamento dos Dados:</w:t>
      </w:r>
    </w:p>
    <w:p>
      <w:pPr>
        <w:spacing w:before="0" w:after="0" w:line="276"/>
        <w:ind w:right="0" w:left="0" w:firstLine="0"/>
        <w:jc w:val="left"/>
        <w:rPr>
          <w:rFonts w:ascii="Arial" w:hAnsi="Arial" w:cs="Arial" w:eastAsia="Arial"/>
          <w:b/>
          <w:color w:val="auto"/>
          <w:spacing w:val="0"/>
          <w:position w:val="0"/>
          <w:sz w:val="22"/>
          <w:shd w:fill="auto" w:val="clear"/>
        </w:rPr>
      </w:pPr>
      <w:r>
        <w:object w:dxaOrig="4199" w:dyaOrig="2865">
          <v:rect xmlns:o="urn:schemas-microsoft-com:office:office" xmlns:v="urn:schemas-microsoft-com:vml" id="rectole0000000000" style="width:209.950000pt;height:143.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Importamos a biblioteca </w:t>
      </w:r>
      <w:r>
        <w:rPr>
          <w:rFonts w:ascii="Arial" w:hAnsi="Arial" w:cs="Arial" w:eastAsia="Arial"/>
          <w:color w:val="auto"/>
          <w:spacing w:val="0"/>
          <w:position w:val="0"/>
          <w:sz w:val="22"/>
          <w:shd w:fill="auto" w:val="clear"/>
        </w:rPr>
        <w:t xml:space="preserve">glmnet  (utilizada para as regressões de Ridge, Lasso e Elastic Neet) </w:t>
      </w:r>
      <w:r>
        <w:rPr>
          <w:rFonts w:ascii="Arial" w:hAnsi="Arial" w:cs="Arial" w:eastAsia="Arial"/>
          <w:color w:val="auto"/>
          <w:spacing w:val="0"/>
          <w:position w:val="0"/>
          <w:sz w:val="22"/>
          <w:shd w:fill="auto" w:val="clear"/>
        </w:rPr>
        <w:t xml:space="preserve">e configuramos a seed para o número fixo de '75', para garantir a replicabilidade e consistência da amostragem dos dados entre cada modelo.</w:t>
        <w:br/>
        <w:t xml:space="preserve">Ainda neste passo, a coluna earns também é removida do dataset, pois não será utilizada na análise</w:t>
      </w:r>
    </w:p>
    <w:p>
      <w:pPr>
        <w:spacing w:before="0" w:after="0" w:line="276"/>
        <w:ind w:right="0" w:left="0" w:firstLine="0"/>
        <w:jc w:val="left"/>
        <w:rPr>
          <w:rFonts w:ascii="Arial" w:hAnsi="Arial" w:cs="Arial" w:eastAsia="Arial"/>
          <w:color w:val="auto"/>
          <w:spacing w:val="0"/>
          <w:position w:val="0"/>
          <w:sz w:val="22"/>
          <w:shd w:fill="auto" w:val="clear"/>
        </w:rPr>
      </w:pPr>
      <w:r>
        <w:object w:dxaOrig="7552" w:dyaOrig="1133">
          <v:rect xmlns:o="urn:schemas-microsoft-com:office:office" xmlns:v="urn:schemas-microsoft-com:vml" id="rectole0000000001" style="width:377.600000pt;height:56.6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Rotina genérica: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Existem variáveis e dados em comum, acessados e utilizados pelos modelos em questão, e que portanto devem ser normalizados (no caso dos valores não binários), e indexados em um dataset:</w:t>
      </w:r>
    </w:p>
    <w:p>
      <w:pPr>
        <w:spacing w:before="0" w:after="0" w:line="276"/>
        <w:ind w:right="0" w:left="0" w:firstLine="0"/>
        <w:jc w:val="left"/>
        <w:rPr>
          <w:rFonts w:ascii="Arial" w:hAnsi="Arial" w:cs="Arial" w:eastAsia="Arial"/>
          <w:color w:val="auto"/>
          <w:spacing w:val="0"/>
          <w:position w:val="0"/>
          <w:sz w:val="22"/>
          <w:shd w:fill="auto" w:val="clear"/>
        </w:rPr>
      </w:pPr>
      <w:r>
        <w:object w:dxaOrig="8766" w:dyaOrig="4029">
          <v:rect xmlns:o="urn:schemas-microsoft-com:office:office" xmlns:v="urn:schemas-microsoft-com:vml" id="rectole0000000002" style="width:438.300000pt;height:201.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76"/>
        <w:ind w:right="0" w:left="0" w:firstLine="0"/>
        <w:jc w:val="left"/>
        <w:rPr>
          <w:rFonts w:ascii="Arial" w:hAnsi="Arial" w:cs="Arial" w:eastAsia="Arial"/>
          <w:color w:val="auto"/>
          <w:spacing w:val="0"/>
          <w:position w:val="0"/>
          <w:sz w:val="22"/>
          <w:shd w:fill="auto" w:val="clear"/>
        </w:rPr>
      </w:pPr>
      <w:r>
        <w:object w:dxaOrig="3988" w:dyaOrig="1174">
          <v:rect xmlns:o="urn:schemas-microsoft-com:office:office" xmlns:v="urn:schemas-microsoft-com:vml" id="rectole0000000003" style="width:199.400000pt;height:58.7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Também se instância uma matriz, que logo adiante será usada para predição (com base nos valores do trabalho e aplicando logaritmo neperiano:</w:t>
      </w:r>
    </w:p>
    <w:p>
      <w:pPr>
        <w:spacing w:before="0" w:after="0" w:line="276"/>
        <w:ind w:right="0" w:left="0" w:firstLine="0"/>
        <w:jc w:val="left"/>
        <w:rPr>
          <w:rFonts w:ascii="Arial" w:hAnsi="Arial" w:cs="Arial" w:eastAsia="Arial"/>
          <w:color w:val="auto"/>
          <w:spacing w:val="0"/>
          <w:position w:val="0"/>
          <w:sz w:val="22"/>
          <w:shd w:fill="auto" w:val="clear"/>
        </w:rPr>
      </w:pPr>
      <w:r>
        <w:object w:dxaOrig="7957" w:dyaOrig="7552">
          <v:rect xmlns:o="urn:schemas-microsoft-com:office:office" xmlns:v="urn:schemas-microsoft-com:vml" id="rectole0000000004" style="width:397.850000pt;height:377.6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76"/>
        <w:ind w:right="0" w:left="0" w:firstLine="0"/>
        <w:jc w:val="left"/>
        <w:rPr>
          <w:rFonts w:ascii="Arial" w:hAnsi="Arial" w:cs="Arial" w:eastAsia="Arial"/>
          <w:color w:val="auto"/>
          <w:spacing w:val="0"/>
          <w:position w:val="0"/>
          <w:sz w:val="22"/>
          <w:shd w:fill="auto" w:val="clear"/>
        </w:rPr>
      </w:pPr>
      <w:r>
        <w:object w:dxaOrig="8766" w:dyaOrig="668">
          <v:rect xmlns:o="urn:schemas-microsoft-com:office:office" xmlns:v="urn:schemas-microsoft-com:vml" id="rectole0000000005" style="width:438.300000pt;height:33.4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76"/>
        <w:ind w:right="0" w:left="0" w:firstLine="0"/>
        <w:jc w:val="left"/>
        <w:rPr>
          <w:rFonts w:ascii="Arial" w:hAnsi="Arial" w:cs="Arial" w:eastAsia="Arial"/>
          <w:color w:val="auto"/>
          <w:spacing w:val="0"/>
          <w:position w:val="0"/>
          <w:sz w:val="22"/>
          <w:shd w:fill="auto" w:val="clear"/>
        </w:rPr>
      </w:pPr>
      <w:r>
        <w:object w:dxaOrig="8766" w:dyaOrig="3401">
          <v:rect xmlns:o="urn:schemas-microsoft-com:office:office" xmlns:v="urn:schemas-microsoft-com:vml" id="rectole0000000006" style="width:438.300000pt;height:170.0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6438" w:dyaOrig="688">
          <v:rect xmlns:o="urn:schemas-microsoft-com:office:office" xmlns:v="urn:schemas-microsoft-com:vml" id="rectole0000000007" style="width:321.900000pt;height:34.4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Feito isso, são gravados os valores para aplicação posterior em todos os modelos aqui sendo aplciados, com exceção de </w:t>
      </w:r>
      <w:r>
        <w:rPr>
          <w:rFonts w:ascii="Arial" w:hAnsi="Arial" w:cs="Arial" w:eastAsia="Arial"/>
          <w:b/>
          <w:color w:val="auto"/>
          <w:spacing w:val="0"/>
          <w:position w:val="0"/>
          <w:sz w:val="22"/>
          <w:shd w:fill="auto" w:val="clear"/>
        </w:rPr>
        <w:t xml:space="preserve">‘</w:t>
      </w:r>
      <w:r>
        <w:rPr>
          <w:rFonts w:ascii="Arial" w:hAnsi="Arial" w:cs="Arial" w:eastAsia="Arial"/>
          <w:b/>
          <w:i/>
          <w:color w:val="auto"/>
          <w:spacing w:val="0"/>
          <w:position w:val="0"/>
          <w:sz w:val="22"/>
          <w:shd w:fill="auto" w:val="clear"/>
        </w:rPr>
        <w:t xml:space="preserve">lambdas’ </w:t>
      </w:r>
      <w:r>
        <w:rPr>
          <w:rFonts w:ascii="Arial" w:hAnsi="Arial" w:cs="Arial" w:eastAsia="Arial"/>
          <w:color w:val="auto"/>
          <w:spacing w:val="0"/>
          <w:position w:val="0"/>
          <w:sz w:val="22"/>
          <w:shd w:fill="auto" w:val="clear"/>
        </w:rPr>
        <w:t xml:space="preserve">que só é utilizada em </w:t>
      </w:r>
      <w:r>
        <w:rPr>
          <w:rFonts w:ascii="Arial" w:hAnsi="Arial" w:cs="Arial" w:eastAsia="Arial"/>
          <w:b/>
          <w:color w:val="auto"/>
          <w:spacing w:val="0"/>
          <w:position w:val="0"/>
          <w:sz w:val="22"/>
          <w:shd w:fill="auto" w:val="clear"/>
        </w:rPr>
        <w:t xml:space="preserve">Ridge e Lasso.</w:t>
      </w:r>
    </w:p>
    <w:p>
      <w:pPr>
        <w:spacing w:before="0" w:after="0" w:line="276"/>
        <w:ind w:right="0" w:left="0" w:firstLine="0"/>
        <w:jc w:val="left"/>
        <w:rPr>
          <w:rFonts w:ascii="Arial" w:hAnsi="Arial" w:cs="Arial" w:eastAsia="Arial"/>
          <w:color w:val="auto"/>
          <w:spacing w:val="0"/>
          <w:position w:val="0"/>
          <w:sz w:val="22"/>
          <w:shd w:fill="auto" w:val="clear"/>
        </w:rPr>
      </w:pPr>
      <w:r>
        <w:object w:dxaOrig="7167" w:dyaOrig="5163">
          <v:rect xmlns:o="urn:schemas-microsoft-com:office:office" xmlns:v="urn:schemas-microsoft-com:vml" id="rectole0000000008" style="width:358.350000pt;height:258.1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Preview de como ficou os nossos dados genéricos:</w:t>
      </w:r>
    </w:p>
    <w:p>
      <w:pPr>
        <w:spacing w:before="0" w:after="0" w:line="276"/>
        <w:ind w:right="0" w:left="0" w:firstLine="0"/>
        <w:jc w:val="left"/>
        <w:rPr>
          <w:rFonts w:ascii="Arial" w:hAnsi="Arial" w:cs="Arial" w:eastAsia="Arial"/>
          <w:color w:val="auto"/>
          <w:spacing w:val="0"/>
          <w:position w:val="0"/>
          <w:sz w:val="22"/>
          <w:shd w:fill="auto" w:val="clear"/>
        </w:rPr>
      </w:pPr>
      <w:r>
        <w:object w:dxaOrig="7653" w:dyaOrig="7835">
          <v:rect xmlns:o="urn:schemas-microsoft-com:office:office" xmlns:v="urn:schemas-microsoft-com:vml" id="rectole0000000009" style="width:382.650000pt;height:391.7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p>
    <w:p>
      <w:pPr>
        <w:keepNext w:val="true"/>
        <w:keepLines w:val="true"/>
        <w:spacing w:before="400" w:after="120" w:line="240"/>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Regressão Ridge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Calculando o lambda</w:t>
      </w:r>
    </w:p>
    <w:p>
      <w:pPr>
        <w:spacing w:before="0" w:after="0" w:line="276"/>
        <w:ind w:right="0" w:left="0" w:firstLine="0"/>
        <w:jc w:val="left"/>
        <w:rPr>
          <w:rFonts w:ascii="Arial" w:hAnsi="Arial" w:cs="Arial" w:eastAsia="Arial"/>
          <w:color w:val="auto"/>
          <w:spacing w:val="0"/>
          <w:position w:val="0"/>
          <w:sz w:val="22"/>
          <w:shd w:fill="auto" w:val="clear"/>
        </w:rPr>
      </w:pPr>
      <w:r>
        <w:object w:dxaOrig="6276" w:dyaOrig="1640">
          <v:rect xmlns:o="urn:schemas-microsoft-com:office:office" xmlns:v="urn:schemas-microsoft-com:vml" id="rectole0000000010" style="width:313.800000pt;height:82.0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0" w:line="276"/>
        <w:ind w:right="0" w:left="0" w:firstLine="0"/>
        <w:jc w:val="left"/>
        <w:rPr>
          <w:rFonts w:ascii="Arial" w:hAnsi="Arial" w:cs="Arial" w:eastAsia="Arial"/>
          <w:color w:val="auto"/>
          <w:spacing w:val="0"/>
          <w:position w:val="0"/>
          <w:sz w:val="22"/>
          <w:shd w:fill="auto" w:val="clear"/>
        </w:rPr>
      </w:pPr>
      <w:r>
        <w:object w:dxaOrig="2632" w:dyaOrig="445">
          <v:rect xmlns:o="urn:schemas-microsoft-com:office:office" xmlns:v="urn:schemas-microsoft-com:vml" id="rectole0000000011" style="width:131.600000pt;height:22.2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Estimativa de coeficientes:</w:t>
      </w:r>
    </w:p>
    <w:p>
      <w:pPr>
        <w:spacing w:before="0" w:after="0" w:line="276"/>
        <w:ind w:right="0" w:left="0" w:firstLine="0"/>
        <w:jc w:val="left"/>
        <w:rPr>
          <w:rFonts w:ascii="Arial" w:hAnsi="Arial" w:cs="Arial" w:eastAsia="Arial"/>
          <w:color w:val="auto"/>
          <w:spacing w:val="0"/>
          <w:position w:val="0"/>
          <w:sz w:val="22"/>
          <w:shd w:fill="auto" w:val="clear"/>
        </w:rPr>
      </w:pPr>
      <w:r>
        <w:object w:dxaOrig="8118" w:dyaOrig="2105">
          <v:rect xmlns:o="urn:schemas-microsoft-com:office:office" xmlns:v="urn:schemas-microsoft-com:vml" id="rectole0000000012" style="width:405.900000pt;height:105.2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0" w:after="0" w:line="276"/>
        <w:ind w:right="0" w:left="0" w:firstLine="0"/>
        <w:jc w:val="left"/>
        <w:rPr>
          <w:rFonts w:ascii="Arial" w:hAnsi="Arial" w:cs="Arial" w:eastAsia="Arial"/>
          <w:color w:val="auto"/>
          <w:spacing w:val="0"/>
          <w:position w:val="0"/>
          <w:sz w:val="22"/>
          <w:shd w:fill="auto" w:val="clear"/>
        </w:rPr>
      </w:pPr>
      <w:r>
        <w:object w:dxaOrig="5588" w:dyaOrig="4333">
          <v:rect xmlns:o="urn:schemas-microsoft-com:office:office" xmlns:v="urn:schemas-microsoft-com:vml" id="rectole0000000013" style="width:279.400000pt;height:216.6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Calculando o RMSE e R² do modelo em Ridge:</w:t>
      </w:r>
    </w:p>
    <w:p>
      <w:pPr>
        <w:spacing w:before="0" w:after="0" w:line="276"/>
        <w:ind w:right="0" w:left="0" w:firstLine="0"/>
        <w:jc w:val="left"/>
        <w:rPr>
          <w:rFonts w:ascii="Arial" w:hAnsi="Arial" w:cs="Arial" w:eastAsia="Arial"/>
          <w:color w:val="auto"/>
          <w:spacing w:val="0"/>
          <w:position w:val="0"/>
          <w:sz w:val="22"/>
          <w:shd w:fill="auto" w:val="clear"/>
        </w:rPr>
      </w:pPr>
      <w:r>
        <w:object w:dxaOrig="8766" w:dyaOrig="6499">
          <v:rect xmlns:o="urn:schemas-microsoft-com:office:office" xmlns:v="urn:schemas-microsoft-com:vml" id="rectole0000000014" style="width:438.300000pt;height:324.95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p>
      <w:pPr>
        <w:spacing w:before="0" w:after="0" w:line="276"/>
        <w:ind w:right="0" w:left="0" w:firstLine="0"/>
        <w:jc w:val="left"/>
        <w:rPr>
          <w:rFonts w:ascii="Arial" w:hAnsi="Arial" w:cs="Arial" w:eastAsia="Arial"/>
          <w:color w:val="auto"/>
          <w:spacing w:val="0"/>
          <w:position w:val="0"/>
          <w:sz w:val="22"/>
          <w:shd w:fill="auto" w:val="clear"/>
        </w:rPr>
      </w:pPr>
      <w:r>
        <w:object w:dxaOrig="7471" w:dyaOrig="2672">
          <v:rect xmlns:o="urn:schemas-microsoft-com:office:office" xmlns:v="urn:schemas-microsoft-com:vml" id="rectole0000000015" style="width:373.550000pt;height:133.60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5" ShapeID="rectole0000000015" r:id="docRId30"/>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Fazendo a predição em Ridge:</w:t>
      </w:r>
    </w:p>
    <w:p>
      <w:pPr>
        <w:spacing w:before="0" w:after="0" w:line="276"/>
        <w:ind w:right="0" w:left="0" w:firstLine="0"/>
        <w:jc w:val="left"/>
        <w:rPr>
          <w:rFonts w:ascii="Arial" w:hAnsi="Arial" w:cs="Arial" w:eastAsia="Arial"/>
          <w:color w:val="auto"/>
          <w:spacing w:val="0"/>
          <w:position w:val="0"/>
          <w:sz w:val="22"/>
          <w:shd w:fill="auto" w:val="clear"/>
        </w:rPr>
      </w:pPr>
      <w:r>
        <w:object w:dxaOrig="7410" w:dyaOrig="2632">
          <v:rect xmlns:o="urn:schemas-microsoft-com:office:office" xmlns:v="urn:schemas-microsoft-com:vml" id="rectole0000000016" style="width:370.500000pt;height:131.60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6" ShapeID="rectole0000000016" r:id="docRId32"/>
        </w:object>
      </w:r>
    </w:p>
    <w:p>
      <w:pPr>
        <w:spacing w:before="0" w:after="0" w:line="276"/>
        <w:ind w:right="0" w:left="0" w:firstLine="0"/>
        <w:jc w:val="left"/>
        <w:rPr>
          <w:rFonts w:ascii="Arial" w:hAnsi="Arial" w:cs="Arial" w:eastAsia="Arial"/>
          <w:color w:val="auto"/>
          <w:spacing w:val="0"/>
          <w:position w:val="0"/>
          <w:sz w:val="22"/>
          <w:shd w:fill="auto" w:val="clear"/>
        </w:rPr>
      </w:pPr>
      <w:r>
        <w:object w:dxaOrig="7451" w:dyaOrig="2692">
          <v:rect xmlns:o="urn:schemas-microsoft-com:office:office" xmlns:v="urn:schemas-microsoft-com:vml" id="rectole0000000017" style="width:372.550000pt;height:134.60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7" ShapeID="rectole0000000017" r:id="docRId34"/>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Valor original predito foi -0.238, após a normalização, voltando a ficar em logaritmo neperiano, foi de $3.24, por fim, após a aplicação do antilog, se tornou $7.95.</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 intervalo de confiança para nosso modelo ficou em 7.93 o inferior e 7.98 o superior.</w:t>
      </w:r>
    </w:p>
    <w:p>
      <w:pPr>
        <w:spacing w:before="0" w:after="0" w:line="276"/>
        <w:ind w:right="0" w:left="0" w:firstLine="0"/>
        <w:jc w:val="left"/>
        <w:rPr>
          <w:rFonts w:ascii="Arial" w:hAnsi="Arial" w:cs="Arial" w:eastAsia="Arial"/>
          <w:color w:val="auto"/>
          <w:spacing w:val="0"/>
          <w:position w:val="0"/>
          <w:sz w:val="22"/>
          <w:shd w:fill="auto" w:val="clear"/>
        </w:rPr>
      </w:pPr>
      <w:r>
        <w:object w:dxaOrig="8766" w:dyaOrig="1640">
          <v:rect xmlns:o="urn:schemas-microsoft-com:office:office" xmlns:v="urn:schemas-microsoft-com:vml" id="rectole0000000018" style="width:438.300000pt;height:82.00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Metafile" DrawAspect="Content" ObjectID="0000000018" ShapeID="rectole0000000018" r:id="docRId36"/>
        </w:object>
      </w:r>
    </w:p>
    <w:p>
      <w:pPr>
        <w:spacing w:before="0" w:after="0" w:line="276"/>
        <w:ind w:right="0" w:left="0" w:firstLine="0"/>
        <w:jc w:val="left"/>
        <w:rPr>
          <w:rFonts w:ascii="Arial" w:hAnsi="Arial" w:cs="Arial" w:eastAsia="Arial"/>
          <w:color w:val="auto"/>
          <w:spacing w:val="0"/>
          <w:position w:val="0"/>
          <w:sz w:val="22"/>
          <w:shd w:fill="auto" w:val="clear"/>
        </w:rPr>
      </w:pPr>
      <w:r>
        <w:object w:dxaOrig="1903" w:dyaOrig="1518">
          <v:rect xmlns:o="urn:schemas-microsoft-com:office:office" xmlns:v="urn:schemas-microsoft-com:vml" id="rectole0000000019" style="width:95.150000pt;height:75.900000pt" o:preferrelative="t" o:ole="">
            <o:lock v:ext="edit"/>
            <v:imagedata xmlns:r="http://schemas.openxmlformats.org/officeDocument/2006/relationships" r:id="docRId39" o:title=""/>
          </v:rect>
          <o:OLEObject xmlns:r="http://schemas.openxmlformats.org/officeDocument/2006/relationships" xmlns:o="urn:schemas-microsoft-com:office:office" Type="Embed" ProgID="StaticMetafile" DrawAspect="Content" ObjectID="0000000019" ShapeID="rectole0000000019" r:id="docRId38"/>
        </w:objec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 que significa que o salário pode variar entre 7.93 e 7.97.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400" w:after="120" w:line="240"/>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Regressão Lasso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Como feito na Regressão Ridge, não será necessário recriar variáveis para dataset ou para predição, pois são os mesmos valores, além do próprio lambda, porém será feito um lambda otimizado para essa regressão.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8018" w:dyaOrig="4353">
          <v:rect xmlns:o="urn:schemas-microsoft-com:office:office" xmlns:v="urn:schemas-microsoft-com:vml" id="rectole0000000020" style="width:400.900000pt;height:217.650000pt" o:preferrelative="t" o:ole="">
            <o:lock v:ext="edit"/>
            <v:imagedata xmlns:r="http://schemas.openxmlformats.org/officeDocument/2006/relationships" r:id="docRId41" o:title=""/>
          </v:rect>
          <o:OLEObject xmlns:r="http://schemas.openxmlformats.org/officeDocument/2006/relationships" xmlns:o="urn:schemas-microsoft-com:office:office" Type="Embed" ProgID="StaticMetafile" DrawAspect="Content" ObjectID="0000000020" ShapeID="rectole0000000020" r:id="docRId40"/>
        </w:object>
      </w:r>
    </w:p>
    <w:p>
      <w:pPr>
        <w:spacing w:before="0" w:after="0" w:line="276"/>
        <w:ind w:right="0" w:left="0" w:firstLine="0"/>
        <w:jc w:val="left"/>
        <w:rPr>
          <w:rFonts w:ascii="Arial" w:hAnsi="Arial" w:cs="Arial" w:eastAsia="Arial"/>
          <w:color w:val="auto"/>
          <w:spacing w:val="0"/>
          <w:position w:val="0"/>
          <w:sz w:val="22"/>
          <w:shd w:fill="auto" w:val="clear"/>
        </w:rPr>
      </w:pPr>
      <w:r>
        <w:object w:dxaOrig="6276" w:dyaOrig="5952">
          <v:rect xmlns:o="urn:schemas-microsoft-com:office:office" xmlns:v="urn:schemas-microsoft-com:vml" id="rectole0000000021" style="width:313.800000pt;height:297.600000pt" o:preferrelative="t" o:ole="">
            <o:lock v:ext="edit"/>
            <v:imagedata xmlns:r="http://schemas.openxmlformats.org/officeDocument/2006/relationships" r:id="docRId43" o:title=""/>
          </v:rect>
          <o:OLEObject xmlns:r="http://schemas.openxmlformats.org/officeDocument/2006/relationships" xmlns:o="urn:schemas-microsoft-com:office:office" Type="Embed" ProgID="StaticMetafile" DrawAspect="Content" ObjectID="0000000021" ShapeID="rectole0000000021" r:id="docRId42"/>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Agora será realizado a predição do modelo Lasso e encontrar o RMSE e R²:</w:t>
      </w:r>
    </w:p>
    <w:p>
      <w:pPr>
        <w:spacing w:before="0" w:after="0" w:line="276"/>
        <w:ind w:right="0" w:left="0" w:firstLine="0"/>
        <w:jc w:val="left"/>
        <w:rPr>
          <w:rFonts w:ascii="Arial" w:hAnsi="Arial" w:cs="Arial" w:eastAsia="Arial"/>
          <w:color w:val="auto"/>
          <w:spacing w:val="0"/>
          <w:position w:val="0"/>
          <w:sz w:val="22"/>
          <w:shd w:fill="auto" w:val="clear"/>
        </w:rPr>
      </w:pPr>
      <w:r>
        <w:object w:dxaOrig="7289" w:dyaOrig="5608">
          <v:rect xmlns:o="urn:schemas-microsoft-com:office:office" xmlns:v="urn:schemas-microsoft-com:vml" id="rectole0000000022" style="width:364.450000pt;height:280.400000pt" o:preferrelative="t" o:ole="">
            <o:lock v:ext="edit"/>
            <v:imagedata xmlns:r="http://schemas.openxmlformats.org/officeDocument/2006/relationships" r:id="docRId45" o:title=""/>
          </v:rect>
          <o:OLEObject xmlns:r="http://schemas.openxmlformats.org/officeDocument/2006/relationships" xmlns:o="urn:schemas-microsoft-com:office:office" Type="Embed" ProgID="StaticMetafile" DrawAspect="Content" ObjectID="0000000022" ShapeID="rectole0000000022" r:id="docRId44"/>
        </w:object>
      </w:r>
    </w:p>
    <w:p>
      <w:pPr>
        <w:spacing w:before="0" w:after="0" w:line="276"/>
        <w:ind w:right="0" w:left="0" w:firstLine="0"/>
        <w:jc w:val="left"/>
        <w:rPr>
          <w:rFonts w:ascii="Arial" w:hAnsi="Arial" w:cs="Arial" w:eastAsia="Arial"/>
          <w:color w:val="auto"/>
          <w:spacing w:val="0"/>
          <w:position w:val="0"/>
          <w:sz w:val="22"/>
          <w:shd w:fill="auto" w:val="clear"/>
        </w:rPr>
      </w:pPr>
      <w:r>
        <w:object w:dxaOrig="7370" w:dyaOrig="2692">
          <v:rect xmlns:o="urn:schemas-microsoft-com:office:office" xmlns:v="urn:schemas-microsoft-com:vml" id="rectole0000000023" style="width:368.500000pt;height:134.600000pt" o:preferrelative="t" o:ole="">
            <o:lock v:ext="edit"/>
            <v:imagedata xmlns:r="http://schemas.openxmlformats.org/officeDocument/2006/relationships" r:id="docRId47" o:title=""/>
          </v:rect>
          <o:OLEObject xmlns:r="http://schemas.openxmlformats.org/officeDocument/2006/relationships" xmlns:o="urn:schemas-microsoft-com:office:office" Type="Embed" ProgID="StaticMetafile" DrawAspect="Content" ObjectID="0000000023" ShapeID="rectole0000000023" r:id="docRId46"/>
        </w:objec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Em comparação a Regressão Ridge, o RMSE e R² também apresentou resultados baixos, explicando que o modelo não está tão bem otimizado.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Vamos realizar a predição com os dados montados:</w:t>
      </w:r>
    </w:p>
    <w:p>
      <w:pPr>
        <w:spacing w:before="0" w:after="0" w:line="276"/>
        <w:ind w:right="0" w:left="0" w:firstLine="0"/>
        <w:jc w:val="left"/>
        <w:rPr>
          <w:rFonts w:ascii="Arial" w:hAnsi="Arial" w:cs="Arial" w:eastAsia="Arial"/>
          <w:color w:val="auto"/>
          <w:spacing w:val="0"/>
          <w:position w:val="0"/>
          <w:sz w:val="22"/>
          <w:shd w:fill="auto" w:val="clear"/>
        </w:rPr>
      </w:pPr>
      <w:r>
        <w:object w:dxaOrig="7653" w:dyaOrig="3280">
          <v:rect xmlns:o="urn:schemas-microsoft-com:office:office" xmlns:v="urn:schemas-microsoft-com:vml" id="rectole0000000024" style="width:382.650000pt;height:164.000000pt" o:preferrelative="t" o:ole="">
            <o:lock v:ext="edit"/>
            <v:imagedata xmlns:r="http://schemas.openxmlformats.org/officeDocument/2006/relationships" r:id="docRId49" o:title=""/>
          </v:rect>
          <o:OLEObject xmlns:r="http://schemas.openxmlformats.org/officeDocument/2006/relationships" xmlns:o="urn:schemas-microsoft-com:office:office" Type="Embed" ProgID="StaticMetafile" DrawAspect="Content" ObjectID="0000000024" ShapeID="rectole0000000024" r:id="docRId48"/>
        </w:object>
      </w:r>
    </w:p>
    <w:p>
      <w:pPr>
        <w:spacing w:before="0" w:after="0" w:line="276"/>
        <w:ind w:right="0" w:left="0" w:firstLine="0"/>
        <w:jc w:val="left"/>
        <w:rPr>
          <w:rFonts w:ascii="Arial" w:hAnsi="Arial" w:cs="Arial" w:eastAsia="Arial"/>
          <w:color w:val="auto"/>
          <w:spacing w:val="0"/>
          <w:position w:val="0"/>
          <w:sz w:val="22"/>
          <w:shd w:fill="auto" w:val="clear"/>
        </w:rPr>
      </w:pPr>
      <w:r>
        <w:object w:dxaOrig="7207" w:dyaOrig="2794">
          <v:rect xmlns:o="urn:schemas-microsoft-com:office:office" xmlns:v="urn:schemas-microsoft-com:vml" id="rectole0000000025" style="width:360.350000pt;height:139.700000pt" o:preferrelative="t" o:ole="">
            <o:lock v:ext="edit"/>
            <v:imagedata xmlns:r="http://schemas.openxmlformats.org/officeDocument/2006/relationships" r:id="docRId51" o:title=""/>
          </v:rect>
          <o:OLEObject xmlns:r="http://schemas.openxmlformats.org/officeDocument/2006/relationships" xmlns:o="urn:schemas-microsoft-com:office:office" Type="Embed" ProgID="StaticMetafile" DrawAspect="Content" ObjectID="0000000025" ShapeID="rectole0000000025" r:id="docRId50"/>
        </w:objec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Valor original predito foi -0.19, após a normalização, voltando a ficar em logaritmo neperiano, foi de $2.10, por fim, após a aplicação do antilog, se tornou $8.14.</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Agora calculando o intervalo de confiança:</w:t>
      </w:r>
    </w:p>
    <w:p>
      <w:pPr>
        <w:spacing w:before="0" w:after="0" w:line="276"/>
        <w:ind w:right="0" w:left="0" w:firstLine="0"/>
        <w:jc w:val="left"/>
        <w:rPr>
          <w:rFonts w:ascii="Arial" w:hAnsi="Arial" w:cs="Arial" w:eastAsia="Arial"/>
          <w:color w:val="auto"/>
          <w:spacing w:val="0"/>
          <w:position w:val="0"/>
          <w:sz w:val="22"/>
          <w:shd w:fill="auto" w:val="clear"/>
        </w:rPr>
      </w:pPr>
      <w:r>
        <w:object w:dxaOrig="6884" w:dyaOrig="2004">
          <v:rect xmlns:o="urn:schemas-microsoft-com:office:office" xmlns:v="urn:schemas-microsoft-com:vml" id="rectole0000000026" style="width:344.200000pt;height:100.200000pt" o:preferrelative="t" o:ole="">
            <o:lock v:ext="edit"/>
            <v:imagedata xmlns:r="http://schemas.openxmlformats.org/officeDocument/2006/relationships" r:id="docRId53" o:title=""/>
          </v:rect>
          <o:OLEObject xmlns:r="http://schemas.openxmlformats.org/officeDocument/2006/relationships" xmlns:o="urn:schemas-microsoft-com:office:office" Type="Embed" ProgID="StaticMetafile" DrawAspect="Content" ObjectID="0000000026" ShapeID="rectole0000000026" r:id="docRId52"/>
        </w:object>
      </w:r>
    </w:p>
    <w:p>
      <w:pPr>
        <w:spacing w:before="0" w:after="0" w:line="276"/>
        <w:ind w:right="0" w:left="0" w:firstLine="0"/>
        <w:jc w:val="left"/>
        <w:rPr>
          <w:rFonts w:ascii="Arial" w:hAnsi="Arial" w:cs="Arial" w:eastAsia="Arial"/>
          <w:color w:val="auto"/>
          <w:spacing w:val="0"/>
          <w:position w:val="0"/>
          <w:sz w:val="22"/>
          <w:shd w:fill="auto" w:val="clear"/>
        </w:rPr>
      </w:pPr>
      <w:r>
        <w:object w:dxaOrig="1963" w:dyaOrig="1477">
          <v:rect xmlns:o="urn:schemas-microsoft-com:office:office" xmlns:v="urn:schemas-microsoft-com:vml" id="rectole0000000027" style="width:98.150000pt;height:73.850000pt" o:preferrelative="t" o:ole="">
            <o:lock v:ext="edit"/>
            <v:imagedata xmlns:r="http://schemas.openxmlformats.org/officeDocument/2006/relationships" r:id="docRId55" o:title=""/>
          </v:rect>
          <o:OLEObject xmlns:r="http://schemas.openxmlformats.org/officeDocument/2006/relationships" xmlns:o="urn:schemas-microsoft-com:office:office" Type="Embed" ProgID="StaticMetafile" DrawAspect="Content" ObjectID="0000000027" ShapeID="rectole0000000027" r:id="docRId54"/>
        </w:objec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 que significa que o salário pode variar entre 8.12 e 8.16 na Regressão Lasso.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400" w:after="120" w:line="240"/>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Regressão ElasticNet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Novamente, usando os mesmos dados genéricos, iremos direto para o treinamento do modelo, não há parâmetro alpha pois a própria regressão ElasticNet irá encontrá-lo.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8058" w:dyaOrig="5952">
          <v:rect xmlns:o="urn:schemas-microsoft-com:office:office" xmlns:v="urn:schemas-microsoft-com:vml" id="rectole0000000028" style="width:402.900000pt;height:297.600000pt" o:preferrelative="t" o:ole="">
            <o:lock v:ext="edit"/>
            <v:imagedata xmlns:r="http://schemas.openxmlformats.org/officeDocument/2006/relationships" r:id="docRId57" o:title=""/>
          </v:rect>
          <o:OLEObject xmlns:r="http://schemas.openxmlformats.org/officeDocument/2006/relationships" xmlns:o="urn:schemas-microsoft-com:office:office" Type="Embed" ProgID="StaticMetafile" DrawAspect="Content" ObjectID="0000000028" ShapeID="rectole0000000028" r:id="docRId56"/>
        </w:objec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Melhor alpha escolhido:</w:t>
      </w:r>
    </w:p>
    <w:p>
      <w:pPr>
        <w:spacing w:before="0" w:after="0" w:line="276"/>
        <w:ind w:right="0" w:left="0" w:firstLine="0"/>
        <w:jc w:val="left"/>
        <w:rPr>
          <w:rFonts w:ascii="Arial" w:hAnsi="Arial" w:cs="Arial" w:eastAsia="Arial"/>
          <w:color w:val="auto"/>
          <w:spacing w:val="0"/>
          <w:position w:val="0"/>
          <w:sz w:val="22"/>
          <w:shd w:fill="auto" w:val="clear"/>
        </w:rPr>
      </w:pPr>
      <w:r>
        <w:object w:dxaOrig="5183" w:dyaOrig="1842">
          <v:rect xmlns:o="urn:schemas-microsoft-com:office:office" xmlns:v="urn:schemas-microsoft-com:vml" id="rectole0000000029" style="width:259.150000pt;height:92.100000pt" o:preferrelative="t" o:ole="">
            <o:lock v:ext="edit"/>
            <v:imagedata xmlns:r="http://schemas.openxmlformats.org/officeDocument/2006/relationships" r:id="docRId59" o:title=""/>
          </v:rect>
          <o:OLEObject xmlns:r="http://schemas.openxmlformats.org/officeDocument/2006/relationships" xmlns:o="urn:schemas-microsoft-com:office:office" Type="Embed" ProgID="StaticMetafile" DrawAspect="Content" ObjectID="0000000029" ShapeID="rectole0000000029" r:id="docRId58"/>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Fazendo a predição e adquirindo os valores de RMSE e R²:</w:t>
      </w:r>
    </w:p>
    <w:p>
      <w:pPr>
        <w:spacing w:before="0" w:after="0" w:line="276"/>
        <w:ind w:right="0" w:left="0" w:firstLine="0"/>
        <w:jc w:val="left"/>
        <w:rPr>
          <w:rFonts w:ascii="Arial" w:hAnsi="Arial" w:cs="Arial" w:eastAsia="Arial"/>
          <w:color w:val="auto"/>
          <w:spacing w:val="0"/>
          <w:position w:val="0"/>
          <w:sz w:val="22"/>
          <w:shd w:fill="auto" w:val="clear"/>
        </w:rPr>
      </w:pPr>
      <w:r>
        <w:object w:dxaOrig="6742" w:dyaOrig="2186">
          <v:rect xmlns:o="urn:schemas-microsoft-com:office:office" xmlns:v="urn:schemas-microsoft-com:vml" id="rectole0000000030" style="width:337.100000pt;height:109.300000pt" o:preferrelative="t" o:ole="">
            <o:lock v:ext="edit"/>
            <v:imagedata xmlns:r="http://schemas.openxmlformats.org/officeDocument/2006/relationships" r:id="docRId61" o:title=""/>
          </v:rect>
          <o:OLEObject xmlns:r="http://schemas.openxmlformats.org/officeDocument/2006/relationships" xmlns:o="urn:schemas-microsoft-com:office:office" Type="Embed" ProgID="StaticMetafile" DrawAspect="Content" ObjectID="0000000030" ShapeID="rectole0000000030" r:id="docRId60"/>
        </w:objec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Novamente não saíram tão bons.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7633" w:dyaOrig="4940">
          <v:rect xmlns:o="urn:schemas-microsoft-com:office:office" xmlns:v="urn:schemas-microsoft-com:vml" id="rectole0000000031" style="width:381.650000pt;height:247.000000pt" o:preferrelative="t" o:ole="">
            <o:lock v:ext="edit"/>
            <v:imagedata xmlns:r="http://schemas.openxmlformats.org/officeDocument/2006/relationships" r:id="docRId63" o:title=""/>
          </v:rect>
          <o:OLEObject xmlns:r="http://schemas.openxmlformats.org/officeDocument/2006/relationships" xmlns:o="urn:schemas-microsoft-com:office:office" Type="Embed" ProgID="StaticMetafile" DrawAspect="Content" ObjectID="0000000031" ShapeID="rectole0000000031" r:id="docRId62"/>
        </w:objec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Valor original predito foi -0.19, após a normalização, voltando a ficar em logaritmo neperiano, foi de $2.10, por fim, após a aplicação do antilog, se tornou $8.13, bem semelhante ao Lasso.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Para os intervalos de confiança: </w:t>
      </w:r>
    </w:p>
    <w:p>
      <w:pPr>
        <w:spacing w:before="0" w:after="0" w:line="276"/>
        <w:ind w:right="0" w:left="0" w:firstLine="0"/>
        <w:jc w:val="left"/>
        <w:rPr>
          <w:rFonts w:ascii="Arial" w:hAnsi="Arial" w:cs="Arial" w:eastAsia="Arial"/>
          <w:color w:val="auto"/>
          <w:spacing w:val="0"/>
          <w:position w:val="0"/>
          <w:sz w:val="22"/>
          <w:shd w:fill="auto" w:val="clear"/>
        </w:rPr>
      </w:pPr>
      <w:r>
        <w:object w:dxaOrig="7572" w:dyaOrig="2044">
          <v:rect xmlns:o="urn:schemas-microsoft-com:office:office" xmlns:v="urn:schemas-microsoft-com:vml" id="rectole0000000032" style="width:378.600000pt;height:102.200000pt" o:preferrelative="t" o:ole="">
            <o:lock v:ext="edit"/>
            <v:imagedata xmlns:r="http://schemas.openxmlformats.org/officeDocument/2006/relationships" r:id="docRId65" o:title=""/>
          </v:rect>
          <o:OLEObject xmlns:r="http://schemas.openxmlformats.org/officeDocument/2006/relationships" xmlns:o="urn:schemas-microsoft-com:office:office" Type="Embed" ProgID="StaticMetafile" DrawAspect="Content" ObjectID="0000000032" ShapeID="rectole0000000032" r:id="docRId64"/>
        </w:object>
      </w:r>
    </w:p>
    <w:p>
      <w:pPr>
        <w:spacing w:before="0" w:after="0" w:line="276"/>
        <w:ind w:right="0" w:left="0" w:firstLine="0"/>
        <w:jc w:val="left"/>
        <w:rPr>
          <w:rFonts w:ascii="Arial" w:hAnsi="Arial" w:cs="Arial" w:eastAsia="Arial"/>
          <w:color w:val="auto"/>
          <w:spacing w:val="0"/>
          <w:position w:val="0"/>
          <w:sz w:val="22"/>
          <w:shd w:fill="auto" w:val="clear"/>
        </w:rPr>
      </w:pPr>
      <w:r>
        <w:object w:dxaOrig="1903" w:dyaOrig="911">
          <v:rect xmlns:o="urn:schemas-microsoft-com:office:office" xmlns:v="urn:schemas-microsoft-com:vml" id="rectole0000000033" style="width:95.150000pt;height:45.550000pt" o:preferrelative="t" o:ole="">
            <o:lock v:ext="edit"/>
            <v:imagedata xmlns:r="http://schemas.openxmlformats.org/officeDocument/2006/relationships" r:id="docRId67" o:title=""/>
          </v:rect>
          <o:OLEObject xmlns:r="http://schemas.openxmlformats.org/officeDocument/2006/relationships" xmlns:o="urn:schemas-microsoft-com:office:office" Type="Embed" ProgID="StaticMetafile" DrawAspect="Content" ObjectID="0000000033" ShapeID="rectole0000000033" r:id="docRId66"/>
        </w:object>
      </w:r>
    </w:p>
    <w:p>
      <w:pPr>
        <w:spacing w:before="0" w:after="0" w:line="276"/>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22"/>
          <w:shd w:fill="auto" w:val="clear"/>
        </w:rPr>
        <w:t xml:space="preserve">Valores entre 8.11 e 8.15.</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7.bin" Id="docRId14" Type="http://schemas.openxmlformats.org/officeDocument/2006/relationships/oleObject" /><Relationship Target="embeddings/oleObject11.bin" Id="docRId22" Type="http://schemas.openxmlformats.org/officeDocument/2006/relationships/oleObject" /><Relationship Target="styles.xml" Id="docRId69" Type="http://schemas.openxmlformats.org/officeDocument/2006/relationships/styles" /><Relationship Target="media/image4.wmf" Id="docRId9" Type="http://schemas.openxmlformats.org/officeDocument/2006/relationships/image" /><Relationship Target="embeddings/oleObject0.bin" Id="docRId0" Type="http://schemas.openxmlformats.org/officeDocument/2006/relationships/oleObject" /><Relationship Target="media/image14.wmf" Id="docRId29" Type="http://schemas.openxmlformats.org/officeDocument/2006/relationships/image" /><Relationship Target="embeddings/oleObject18.bin" Id="docRId36" Type="http://schemas.openxmlformats.org/officeDocument/2006/relationships/oleObject" /><Relationship Target="media/image24.wmf" Id="docRId49" Type="http://schemas.openxmlformats.org/officeDocument/2006/relationships/image" /><Relationship Target="media/image26.wmf" Id="docRId53" Type="http://schemas.openxmlformats.org/officeDocument/2006/relationships/image" /><Relationship Target="embeddings/oleObject30.bin" Id="docRId60"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20.bin" Id="docRId40" Type="http://schemas.openxmlformats.org/officeDocument/2006/relationships/oleObject" /><Relationship Target="embeddings/oleObject29.bin" Id="docRId58" Type="http://schemas.openxmlformats.org/officeDocument/2006/relationships/oleObject" /><Relationship Target="media/image33.wmf" Id="docRId67" Type="http://schemas.openxmlformats.org/officeDocument/2006/relationships/image" /><Relationship Target="embeddings/oleObject9.bin" Id="docRId18" Type="http://schemas.openxmlformats.org/officeDocument/2006/relationships/oleObject" /><Relationship Target="embeddings/oleObject1.bin" Id="docRId2" Type="http://schemas.openxmlformats.org/officeDocument/2006/relationships/oleObject" /><Relationship Target="embeddings/oleObject19.bin" Id="docRId38" Type="http://schemas.openxmlformats.org/officeDocument/2006/relationships/oleObject" /><Relationship Target="media/image25.wmf" Id="docRId51" Type="http://schemas.openxmlformats.org/officeDocument/2006/relationships/image" /><Relationship Target="media/image5.wmf" Id="docRId11" Type="http://schemas.openxmlformats.org/officeDocument/2006/relationships/image" /><Relationship Target="embeddings/oleObject13.bin" Id="docRId26" Type="http://schemas.openxmlformats.org/officeDocument/2006/relationships/oleObject" /><Relationship Target="media/image15.wmf" Id="docRId31" Type="http://schemas.openxmlformats.org/officeDocument/2006/relationships/image" /><Relationship Target="embeddings/oleObject21.bin" Id="docRId42" Type="http://schemas.openxmlformats.org/officeDocument/2006/relationships/oleObject" /><Relationship Target="embeddings/oleObject28.bin" Id="docRId56" Type="http://schemas.openxmlformats.org/officeDocument/2006/relationships/oleObject" /><Relationship Target="media/image32.wmf" Id="docRId65" Type="http://schemas.openxmlformats.org/officeDocument/2006/relationships/image" /><Relationship Target="embeddings/oleObject2.bin" Id="docRId4" Type="http://schemas.openxmlformats.org/officeDocument/2006/relationships/oleObject" /><Relationship Target="media/image8.wmf" Id="docRId17" Type="http://schemas.openxmlformats.org/officeDocument/2006/relationships/image" /><Relationship Target="embeddings/oleObject12.bin" Id="docRId24" Type="http://schemas.openxmlformats.org/officeDocument/2006/relationships/oleObject" /><Relationship Target="media/image16.wmf" Id="docRId33" Type="http://schemas.openxmlformats.org/officeDocument/2006/relationships/image" /><Relationship Target="embeddings/oleObject22.bin" Id="docRId44" Type="http://schemas.openxmlformats.org/officeDocument/2006/relationships/oleObject" /><Relationship Target="embeddings/oleObject27.bin" Id="docRId54" Type="http://schemas.openxmlformats.org/officeDocument/2006/relationships/oleObject" /><Relationship Target="media/image31.wmf" Id="docRId63" Type="http://schemas.openxmlformats.org/officeDocument/2006/relationships/image"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media/image17.wmf" Id="docRId35" Type="http://schemas.openxmlformats.org/officeDocument/2006/relationships/image" /><Relationship Target="embeddings/oleObject23.bin" Id="docRId46" Type="http://schemas.openxmlformats.org/officeDocument/2006/relationships/oleObject" /><Relationship Target="embeddings/oleObject26.bin" Id="docRId52" Type="http://schemas.openxmlformats.org/officeDocument/2006/relationships/oleObject" /><Relationship Target="media/image30.wmf" Id="docRId61" Type="http://schemas.openxmlformats.org/officeDocument/2006/relationships/image" /><Relationship Target="embeddings/oleObject6.bin" Id="docRId12" Type="http://schemas.openxmlformats.org/officeDocument/2006/relationships/oleObject" /><Relationship Target="media/image10.wmf" Id="docRId21" Type="http://schemas.openxmlformats.org/officeDocument/2006/relationships/image" /><Relationship Target="media/image20.wmf" Id="docRId41" Type="http://schemas.openxmlformats.org/officeDocument/2006/relationships/image" /><Relationship Target="numbering.xml" Id="docRId68" Type="http://schemas.openxmlformats.org/officeDocument/2006/relationships/numbering" /><Relationship Target="embeddings/oleObject4.bin" Id="docRId8"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media/image18.wmf" Id="docRId37" Type="http://schemas.openxmlformats.org/officeDocument/2006/relationships/image" /><Relationship Target="embeddings/oleObject24.bin" Id="docRId48" Type="http://schemas.openxmlformats.org/officeDocument/2006/relationships/oleObject" /><Relationship Target="embeddings/oleObject25.bin" Id="docRId50" Type="http://schemas.openxmlformats.org/officeDocument/2006/relationships/oleObject" /><Relationship Target="embeddings/oleObject5.bin" Id="docRId10" Type="http://schemas.openxmlformats.org/officeDocument/2006/relationships/oleObject" /><Relationship Target="media/image13.wmf" Id="docRId27" Type="http://schemas.openxmlformats.org/officeDocument/2006/relationships/image" /><Relationship Target="embeddings/oleObject15.bin" Id="docRId30" Type="http://schemas.openxmlformats.org/officeDocument/2006/relationships/oleObject" /><Relationship Target="media/image21.wmf" Id="docRId43" Type="http://schemas.openxmlformats.org/officeDocument/2006/relationships/image" /><Relationship Target="media/image29.wmf" Id="docRId59" Type="http://schemas.openxmlformats.org/officeDocument/2006/relationships/image" /><Relationship Target="embeddings/oleObject33.bin" Id="docRId66" Type="http://schemas.openxmlformats.org/officeDocument/2006/relationships/oleObject" /><Relationship Target="media/image9.wmf" Id="docRId19" Type="http://schemas.openxmlformats.org/officeDocument/2006/relationships/image" /><Relationship Target="media/image19.wmf" Id="docRId39" Type="http://schemas.openxmlformats.org/officeDocument/2006/relationships/image"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16.bin" Id="docRId32" Type="http://schemas.openxmlformats.org/officeDocument/2006/relationships/oleObject" /><Relationship Target="media/image22.wmf" Id="docRId45" Type="http://schemas.openxmlformats.org/officeDocument/2006/relationships/image" /><Relationship Target="media/image28.wmf" Id="docRId57" Type="http://schemas.openxmlformats.org/officeDocument/2006/relationships/image" /><Relationship Target="embeddings/oleObject32.bin" Id="docRId64" Type="http://schemas.openxmlformats.org/officeDocument/2006/relationships/oleObject" /><Relationship Target="media/image3.wmf" Id="docRId7" Type="http://schemas.openxmlformats.org/officeDocument/2006/relationships/image" /><Relationship Target="embeddings/oleObject17.bin" Id="docRId34" Type="http://schemas.openxmlformats.org/officeDocument/2006/relationships/oleObject" /><Relationship Target="media/image23.wmf" Id="docRId47" Type="http://schemas.openxmlformats.org/officeDocument/2006/relationships/image" /><Relationship Target="media/image27.wmf" Id="docRId55" Type="http://schemas.openxmlformats.org/officeDocument/2006/relationships/image" /><Relationship Target="embeddings/oleObject31.bin" Id="docRId62" Type="http://schemas.openxmlformats.org/officeDocument/2006/relationships/oleObject" /></Relationships>
</file>