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C5D" w:rsidRPr="00A60E3B" w:rsidRDefault="005C3C5D" w:rsidP="00A60E3B">
      <w:pPr>
        <w:pStyle w:val="Ttulo2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0E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Origem</w:t>
      </w:r>
    </w:p>
    <w:p w:rsidR="005C3C5D" w:rsidRPr="00A60E3B" w:rsidRDefault="005C3C5D" w:rsidP="00A60E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60E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Shimeji-preto ou cogumelo ostra (Pleurotus ostreatus) é um cogumelo comestível do gênero Pleurotus. Inicialmente foi cultivado na Alemanha como medida de subsistência, durante a 1ª Guerra Mundial. O shimeji-preto é um cogumelo que pode ser encontrado praticamente no mundo todo e é reconhecido por possuir sabor e aroma pronunciados.</w:t>
      </w:r>
    </w:p>
    <w:p w:rsidR="005C3C5D" w:rsidRDefault="005C3C5D" w:rsidP="00A60E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60E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 Brasil, há relatos de que o consumo de cogumelos nativos se restringia a algumas tribos indígenas, em especial os Samma-Yanomami e os Awaris. O consumo de cogumelos se expandiu com o crescimento das colônias orientais.</w:t>
      </w:r>
    </w:p>
    <w:p w:rsidR="00A60E3B" w:rsidRPr="00A60E3B" w:rsidRDefault="00A60E3B" w:rsidP="00A60E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140F8" w:rsidRPr="00A60E3B" w:rsidRDefault="004E0D68" w:rsidP="00A60E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0E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Consumo</w:t>
      </w:r>
    </w:p>
    <w:p w:rsidR="004E0D68" w:rsidRPr="00A60E3B" w:rsidRDefault="004E0D68" w:rsidP="00A60E3B">
      <w:pPr>
        <w:spacing w:after="0" w:line="360" w:lineRule="auto"/>
        <w:ind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60E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 </w:t>
      </w:r>
      <w:r w:rsidRPr="00A60E3B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Shimeji</w:t>
      </w:r>
      <w:r w:rsidRPr="00A60E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é, hoje, um dos mais difundido em todo o mundo. Possui duas variações popularmente conhecidas como Shimeji preto e Shimeji branco. Muito consumido na Ásia, principalmente na China, é um velho conhecido dos pratos japoneses. No Brasil, apesar de ser consumido em pouca escala e ainda ter produção limitada, apresenta um crescimento gradativo no consumo nas mesas brasileiras. Possui níveis nutricionais elevados e baixo índice de calorias, o que o torna ideal para dietas. Suas  propriedades </w:t>
      </w:r>
      <w:hyperlink r:id="rId6" w:tgtFrame="_blank" w:tooltip="Informações sobre plantas medicinais e aromáticas" w:history="1">
        <w:r w:rsidRPr="00A60E3B">
          <w:rPr>
            <w:rStyle w:val="Fort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medicinais</w:t>
        </w:r>
      </w:hyperlink>
      <w:r w:rsidRPr="00A60E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abrangem a capacidade de modular o sistema imunológico, possuir atividade hipoglicêmica e antitrombótica, diminuir a pressão arterial e o colesterol sanguíneo, e possui ação antitumoral, anti-inflamatória e antimicrobiana.</w:t>
      </w:r>
    </w:p>
    <w:p w:rsidR="006A77F8" w:rsidRPr="00A60E3B" w:rsidRDefault="006A77F8" w:rsidP="00A60E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A77F8" w:rsidRPr="00A60E3B" w:rsidRDefault="006A77F8" w:rsidP="00A60E3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A60E3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Produção</w:t>
      </w:r>
    </w:p>
    <w:p w:rsidR="006A77F8" w:rsidRPr="00A60E3B" w:rsidRDefault="006A77F8" w:rsidP="00A60E3B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 w:themeColor="text1"/>
        </w:rPr>
      </w:pPr>
      <w:r w:rsidRPr="00A60E3B">
        <w:rPr>
          <w:color w:val="000000" w:themeColor="text1"/>
        </w:rPr>
        <w:t xml:space="preserve">A produção brasileira é um tanto quanto fraca e </w:t>
      </w:r>
      <w:r w:rsidR="00C308D9" w:rsidRPr="00A60E3B">
        <w:rPr>
          <w:color w:val="000000" w:themeColor="text1"/>
        </w:rPr>
        <w:t>s</w:t>
      </w:r>
      <w:r w:rsidRPr="00A60E3B">
        <w:rPr>
          <w:color w:val="000000" w:themeColor="text1"/>
        </w:rPr>
        <w:t>e comparada com a produção de países como a China, Itália, Estados Unidos e outros países, essa quantidade é considerada muito pequena. </w:t>
      </w:r>
    </w:p>
    <w:p w:rsidR="00C308D9" w:rsidRPr="00A60E3B" w:rsidRDefault="00C308D9" w:rsidP="00A60E3B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A60E3B">
        <w:rPr>
          <w:noProof/>
          <w:color w:val="000000" w:themeColor="text1"/>
          <w:bdr w:val="none" w:sz="0" w:space="0" w:color="auto" w:frame="1"/>
        </w:rPr>
        <w:drawing>
          <wp:inline distT="0" distB="0" distL="0" distR="0" wp14:anchorId="33DFDBF5" wp14:editId="2E060385">
            <wp:extent cx="3019425" cy="1930400"/>
            <wp:effectExtent l="0" t="0" r="9525" b="0"/>
            <wp:docPr id="3" name="Imagem 3" descr="https://lh4.googleusercontent.com/JLeDdd4-mIQkJz3u4NHdyLmuz3SCgSYpyQTUfCFAnF7N6yFZgDFWbaUDmK2QOHapVApmdwFDfhUsHeGOEC9JFOn9AuGhEUe1VeXQOoc95gJzDN87tAZOf3ORLWF2E9H6HOrNqpW8HzwQ1lu9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LeDdd4-mIQkJz3u4NHdyLmuz3SCgSYpyQTUfCFAnF7N6yFZgDFWbaUDmK2QOHapVApmdwFDfhUsHeGOEC9JFOn9AuGhEUe1VeXQOoc95gJzDN87tAZOf3ORLWF2E9H6HOrNqpW8HzwQ1lu9aQ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68"/>
                    <a:stretch/>
                  </pic:blipFill>
                  <pic:spPr bwMode="auto">
                    <a:xfrm>
                      <a:off x="0" y="0"/>
                      <a:ext cx="3020323" cy="193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7F8" w:rsidRDefault="00A60E3B" w:rsidP="00A60E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E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Por exigir certas condições de luminosidade, temperatura, umidade, CO2, ter um plantio extremamente cuidadoso e de certa forma sustentável, está fazendo com que a procura por este cogumelo no território brasileiro aumente drasticamente, e esta procura não vem somente de restaurantes orientais.</w:t>
      </w:r>
    </w:p>
    <w:p w:rsidR="00A07B06" w:rsidRDefault="00A07B06" w:rsidP="00A07B0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7B06" w:rsidRPr="00A07B06" w:rsidRDefault="00A07B06" w:rsidP="00A07B0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Tamanho de mercado</w:t>
      </w:r>
    </w:p>
    <w:p w:rsidR="00A07B06" w:rsidRPr="00BE3444" w:rsidRDefault="00A07B06" w:rsidP="00BE344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E34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 mercado de fungos movimenta US$ 35 bilhões no mundo ao ano. A expectativa é de que o negócio cresça 9% até 2021. O brasileiro segue atrás dos países anteriormente citados e outros na questão de consumo, em média os brasileiros consomem apenas 160 gramas de cogumelos anualmente. </w:t>
      </w:r>
    </w:p>
    <w:p w:rsidR="00BE3444" w:rsidRDefault="00A07B06" w:rsidP="00BE344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07B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Por enquanto, a demanda ainda é muito maior que a oferta. Com isso, o país depende de importações para abastecer o mercado. Somente no ano passado, o Brasil importou 10 mil toneladas do champignon de Paris em conserva</w:t>
      </w:r>
      <w:r w:rsidR="00BE3444" w:rsidRPr="00BE34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BE3444" w:rsidRDefault="00A07B06" w:rsidP="00BE344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07B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Sem ter como competir com o maior produtor mundial, os agricultores brasileiros passaram a investir no cultivo e na comercialização do cogumelo in natura, como o Shimeji e o </w:t>
      </w:r>
      <w:proofErr w:type="spellStart"/>
      <w:r w:rsidRPr="00A07B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Shiitake</w:t>
      </w:r>
      <w:proofErr w:type="spellEnd"/>
      <w:r w:rsidRPr="00A07B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“Somente no Brasil, o consumo do cogumelo cozido é maior do que o de cogumelo fresco, mas a aceitação do produto in natura é muito boa, à medida que as pessoas conhecem mais o alimento”, explica o engenheiro agrônomo Daniel Gomes, vice-presidente da ANPC.</w:t>
      </w:r>
    </w:p>
    <w:p w:rsidR="00BE3444" w:rsidRDefault="00A07B06" w:rsidP="00BE344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07B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cogumelo foi um dos alimentos que mais se beneficiaram com o boom de restaurantes japoneses no Brasil, no período entre 2005 e 2010. O súbito interesse dos brasileiros pela cozinha asiática em geral, trouxe para as panelas e para os pratos os cogumelos frescos. A rápida expansão dos programas de culinária nas emissoras de televisão, usando, abusando e divulgando os valores nutricionais do alimento, também ajudou o cogumelo a se tornar mais conhecido no Brasil.</w:t>
      </w:r>
    </w:p>
    <w:p w:rsidR="00BE3444" w:rsidRDefault="00A07B06" w:rsidP="00BE344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07B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ANPC aproveitou esse repentino interesse pelo alimento, integrou suas ações a esses movimentos espontâneos e saiu a campo para popularizar o produto e impulsionar as vendas, com a realização de ações pontuais em feiras gastronômicas e em eventos de degustação.</w:t>
      </w:r>
    </w:p>
    <w:p w:rsidR="00A07B06" w:rsidRDefault="00A07B06" w:rsidP="00BE344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07B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trabalho de orientação aos produtores rurais vem trazendo resultados relevantes, principalmente em São Paulo, maior produtor de cogumelos do país. A Câmara Setorial de </w:t>
      </w:r>
      <w:proofErr w:type="spellStart"/>
      <w:r w:rsidRPr="00A07B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Fungicultura</w:t>
      </w:r>
      <w:proofErr w:type="spellEnd"/>
      <w:r w:rsidRPr="00A07B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criada por solicitação dos agricultores locais, debate ações direcionadas ao setor e desenvolve políticas públicas para estimular a produção local. Dados do Instituto de Economia Agrícola (IEA) indicam que, no estado de São Paulo, são </w:t>
      </w:r>
      <w:r w:rsidRPr="00A07B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produzidas cerca de seis mil toneladas de cogumelos. O município de Mogi das Cruz domina o cultivo do estado e nacionalmente.</w:t>
      </w:r>
    </w:p>
    <w:p w:rsidR="00167D03" w:rsidRDefault="00167D03" w:rsidP="00167D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167D03" w:rsidRPr="00167D03" w:rsidRDefault="00167D03" w:rsidP="00167D03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Sustentabilidade</w:t>
      </w:r>
      <w:r w:rsidR="007D3C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/Problema</w:t>
      </w:r>
    </w:p>
    <w:p w:rsidR="00167D03" w:rsidRDefault="00167D03" w:rsidP="00167D0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Mais de 20% de toda a produção é perdida a cada colheita, que é realizada dentro de 50 dias a cada plantio, e o que é perdido pode ser utilizado como adubo para outros tipos de plantas. </w:t>
      </w:r>
    </w:p>
    <w:p w:rsidR="00167D03" w:rsidRDefault="00167D03" w:rsidP="00167D0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plantio pode ser feito em troncos, sacos plásticos ou até garrafas PET que podem ser novas ou reutilizadas para o plantio gerando certa sustentabilidade e cuidado com o meio ambiente. Para o plantio do shimeji é utilizado um substrato que pode ser de serragem ou de grãos e este pode ser de variados tipos e podem até mesmo ser os restos.</w:t>
      </w:r>
    </w:p>
    <w:p w:rsidR="007D3C1F" w:rsidRPr="00167D03" w:rsidRDefault="007D3C1F" w:rsidP="007D3C1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r w:rsidRPr="007D3C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Brasil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gasta milhões importando esses cogumelos por conta que a produção nacional é muito fraca e não consegue atingir os mesmos níveis que a procura.</w:t>
      </w:r>
    </w:p>
    <w:p w:rsidR="00A07B06" w:rsidRDefault="00A07B06" w:rsidP="00BE34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469B0" w:rsidRPr="00E469B0" w:rsidRDefault="00167D03" w:rsidP="00E469B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 projet</w:t>
      </w:r>
      <w:r w:rsidR="00E469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</w:t>
      </w:r>
    </w:p>
    <w:p w:rsidR="00E469B0" w:rsidRPr="00E469B0" w:rsidRDefault="00E469B0" w:rsidP="00E469B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469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Solução de IoT para aquisição e gravação de registros (eventos), para posterior consulta  via aplicação web</w:t>
      </w:r>
    </w:p>
    <w:p w:rsidR="00E469B0" w:rsidRPr="00E469B0" w:rsidRDefault="00E469B0" w:rsidP="00E469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469B0" w:rsidRPr="00E469B0" w:rsidRDefault="00E469B0" w:rsidP="00167D0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Fungi Systems </w:t>
      </w:r>
    </w:p>
    <w:p w:rsidR="00295DBE" w:rsidRDefault="00E469B0" w:rsidP="00295DB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469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Sistema para monitoramento de estufas para a produção do cogumelo shimeji preto que necessita de condições específicas de temperatura, umidade, CO2 e luminosidade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469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 o objetivo de potencializar a produção e evitar gastos e desperdícios que fazem com que o mercado seja pouco explorado por mais que seja promissor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469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Utilizando o Arduino e os sensores de umidade e temperatura e de luminosidade para a coleta de dado, seguindo o que é exigido pelo professor.</w:t>
      </w:r>
    </w:p>
    <w:p w:rsidR="00E469B0" w:rsidRDefault="00E469B0" w:rsidP="00295DB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95D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Solução de IoT para aquisição e gravação de registros dentro de uma estufa de produção de shimej</w:t>
      </w:r>
      <w:r w:rsidR="00295D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i. </w:t>
      </w:r>
      <w:r w:rsidRPr="00295D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Monitoramento de todos os fatores que influenciam seu crescimento por meio de sensores</w:t>
      </w:r>
      <w:r w:rsidR="00295D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95D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Combatendo o desperdício, visando reutilização e sustentabilidade por meio da tecnologia</w:t>
      </w:r>
    </w:p>
    <w:p w:rsidR="00127321" w:rsidRDefault="00127321" w:rsidP="001273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Mudanças financeiras</w:t>
      </w:r>
    </w:p>
    <w:p w:rsidR="00127321" w:rsidRPr="00127321" w:rsidRDefault="00127321" w:rsidP="0012732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 período de 2008 a 2013 o Brasil importou mais de 10 mil toneladas de cogumelos vindos da china o que movimentou mais de 20 milhões de dólares para a economia chinesa. Visamos que com o nosso projeto em total funcionamento </w:t>
      </w:r>
      <w:r w:rsidRPr="001273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que </w:t>
      </w:r>
      <w:r w:rsidRPr="001273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causemos mudanças na economia brasileira com o crescimento da produção em território nacional as importações irão diminuir gerando uma  economia. Referente a qualidade, que será melhor, fará com que comece as exportações para outros países, Recursos naturais como a água serão economizados em até 50% para a umidificação das estufas, já que o nosso sistema não irá desperdiçar água para umidificar as estufas</w:t>
      </w:r>
    </w:p>
    <w:p w:rsidR="00127321" w:rsidRDefault="00127321" w:rsidP="001273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Requisitos</w:t>
      </w:r>
    </w:p>
    <w:p w:rsidR="00127321" w:rsidRPr="00127321" w:rsidRDefault="00127321" w:rsidP="0012732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Os principais requisitos que são os que mais influenciam no funcionamento, estrutura e montagem do projeto são: </w:t>
      </w:r>
    </w:p>
    <w:p w:rsidR="00127321" w:rsidRPr="00127321" w:rsidRDefault="00127321" w:rsidP="0012732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 sistema deve utilizar os sensores (Temperatura/umidade e luminosidade) de forma harmônica;</w:t>
      </w:r>
    </w:p>
    <w:p w:rsidR="00127321" w:rsidRPr="00127321" w:rsidRDefault="00127321" w:rsidP="0012732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As portas apenas abriram com senha configurada pelo dono e/ou funcionários </w:t>
      </w:r>
    </w:p>
    <w:p w:rsidR="00127321" w:rsidRPr="00127321" w:rsidRDefault="00127321" w:rsidP="001273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Cumprir as normas de regulamentação</w:t>
      </w:r>
    </w:p>
    <w:p w:rsidR="00127321" w:rsidRPr="00127321" w:rsidRDefault="00127321" w:rsidP="0012732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 cliente só terá acesso as informações das estufas dele, após realizar o cadastro em nosso site e contratar nossos serviços.</w:t>
      </w:r>
    </w:p>
    <w:p w:rsidR="00127321" w:rsidRPr="00127321" w:rsidRDefault="00127321" w:rsidP="0012732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Dentro da área que terá as estufas o cliente deve ter as informações: Temperatura, umidade, luminosidade, tempo de plantio e quantas estufas estão conectadas.</w:t>
      </w:r>
    </w:p>
    <w:p w:rsidR="00127321" w:rsidRPr="00127321" w:rsidRDefault="00127321" w:rsidP="0012732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Os requisitos diferem desde a parte Web até a parte de </w:t>
      </w:r>
      <w:proofErr w:type="spellStart"/>
      <w:r w:rsidRPr="001273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Iot</w:t>
      </w:r>
      <w:proofErr w:type="spellEnd"/>
      <w:r w:rsidRPr="001273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 projeto tendo outros 12 que não foram citados.</w:t>
      </w:r>
    </w:p>
    <w:p w:rsidR="00127321" w:rsidRDefault="00127321" w:rsidP="001273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5W2H</w:t>
      </w:r>
    </w:p>
    <w:p w:rsidR="00127321" w:rsidRPr="00127321" w:rsidRDefault="00127321" w:rsidP="0012732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What</w:t>
      </w:r>
      <w:proofErr w:type="spellEnd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?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(O que?)</w:t>
      </w: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273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Fornecimento de Dados para melhor proveito de negócio do cliente.</w:t>
      </w:r>
    </w:p>
    <w:p w:rsidR="00127321" w:rsidRPr="00127321" w:rsidRDefault="00127321" w:rsidP="0012732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Who?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(Quem?) </w:t>
      </w:r>
      <w:proofErr w:type="spellStart"/>
      <w:r w:rsidRPr="001273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Fungi</w:t>
      </w:r>
      <w:proofErr w:type="spellEnd"/>
      <w:r w:rsidRPr="001273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Systems</w:t>
      </w:r>
    </w:p>
    <w:p w:rsidR="00127321" w:rsidRPr="00127321" w:rsidRDefault="00127321" w:rsidP="0012732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When</w:t>
      </w:r>
      <w:proofErr w:type="spellEnd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?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(Quando?) </w:t>
      </w: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273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09/03/2020</w:t>
      </w:r>
    </w:p>
    <w:p w:rsidR="00127321" w:rsidRPr="00127321" w:rsidRDefault="00127321" w:rsidP="0012732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Where</w:t>
      </w:r>
      <w:proofErr w:type="spellEnd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?</w:t>
      </w:r>
      <w:r w:rsidR="00B16C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(Onde?)</w:t>
      </w: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C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BandTec</w:t>
      </w:r>
      <w:proofErr w:type="spellEnd"/>
    </w:p>
    <w:p w:rsidR="00127321" w:rsidRPr="00127321" w:rsidRDefault="00127321" w:rsidP="0012732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Why</w:t>
      </w:r>
      <w:proofErr w:type="spellEnd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? </w:t>
      </w:r>
      <w:r w:rsidR="00B16C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gramStart"/>
      <w:r w:rsidR="00B16C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Por que</w:t>
      </w:r>
      <w:proofErr w:type="gramEnd"/>
      <w:r w:rsidR="00B16C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?)</w:t>
      </w: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6C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Resolver problemas econômicos e de fome</w:t>
      </w:r>
    </w:p>
    <w:p w:rsidR="00127321" w:rsidRPr="00127321" w:rsidRDefault="00127321" w:rsidP="0012732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How</w:t>
      </w:r>
      <w:proofErr w:type="spellEnd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?</w:t>
      </w:r>
      <w:r w:rsidR="00B16C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(Como?)</w:t>
      </w: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6C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Através do manuseio e instalação dos sensores de Temperatura e luminosidade nas estufas ou local de plantação</w:t>
      </w:r>
    </w:p>
    <w:p w:rsidR="00E469B0" w:rsidRDefault="00127321" w:rsidP="00B16C0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How</w:t>
      </w:r>
      <w:proofErr w:type="spellEnd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much</w:t>
      </w:r>
      <w:proofErr w:type="spellEnd"/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?</w:t>
      </w:r>
      <w:r w:rsidR="00B16C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(Quanto custa?)</w:t>
      </w:r>
      <w:r w:rsidRPr="00127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6C0C" w:rsidRPr="00B16C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Pr="00B16C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$25/1 metro</w:t>
      </w:r>
    </w:p>
    <w:p w:rsidR="00295DBE" w:rsidRDefault="00295DBE" w:rsidP="00295D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Arduino</w:t>
      </w:r>
    </w:p>
    <w:p w:rsidR="007A6DF1" w:rsidRDefault="007A6DF1" w:rsidP="007A6DF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Placa utilizada para “traduzir” o que os sensores capitam a partir de uma programação que criamos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programação foi feita para alertar sobre os níveis de temperatura por hora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pinoSensor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A5;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valorLido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0;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float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temperatura = 0;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linha = 0;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void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setup() {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Serial.begin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(9600);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Serial.println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("CLEARDATA");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Serial.println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("LABEL, Hora, Temperatura, linha");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void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loop() {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valorLido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analogRead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pinoSensor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temperatura = (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valorLido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* 0.00488);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temperatura = temperatura * 100;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linha++;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Serial.println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(temperatura);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(temperatura &gt; 15)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{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Serial.println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("Temperatura maior do que o recomendado");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}</w:t>
      </w:r>
    </w:p>
    <w:p w:rsidR="007A6DF1" w:rsidRPr="007A6DF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delay</w:t>
      </w:r>
      <w:proofErr w:type="spellEnd"/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(2000);</w:t>
      </w:r>
    </w:p>
    <w:p w:rsidR="00127321" w:rsidRDefault="007A6DF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6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127321" w:rsidRDefault="00127321" w:rsidP="007A6D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6DF1" w:rsidRDefault="007A6DF1" w:rsidP="007A6D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Site</w:t>
      </w:r>
    </w:p>
    <w:p w:rsidR="007A6DF1" w:rsidRDefault="007A6DF1" w:rsidP="007A6D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Banco de dados</w:t>
      </w:r>
    </w:p>
    <w:p w:rsidR="00E679A4" w:rsidRPr="007A6DF1" w:rsidRDefault="00E679A4" w:rsidP="007A6D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Diagrama</w:t>
      </w:r>
      <w:bookmarkStart w:id="0" w:name="_GoBack"/>
      <w:bookmarkEnd w:id="0"/>
    </w:p>
    <w:p w:rsidR="00295DBE" w:rsidRPr="00295DBE" w:rsidRDefault="00295DBE" w:rsidP="00295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469B0" w:rsidRDefault="00E469B0" w:rsidP="00E469B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469B0" w:rsidRPr="00E469B0" w:rsidRDefault="00E469B0" w:rsidP="00E469B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469B0" w:rsidRPr="00E469B0" w:rsidRDefault="00E469B0" w:rsidP="00E469B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7D03" w:rsidRPr="00167D03" w:rsidRDefault="00167D03" w:rsidP="00167D0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167D03" w:rsidRPr="00167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5539B"/>
    <w:multiLevelType w:val="hybridMultilevel"/>
    <w:tmpl w:val="4E8EF6E8"/>
    <w:lvl w:ilvl="0" w:tplc="A9B2B0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82D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9296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253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B613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EBA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C685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1093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6075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3A38"/>
    <w:multiLevelType w:val="hybridMultilevel"/>
    <w:tmpl w:val="5330C3DA"/>
    <w:lvl w:ilvl="0" w:tplc="2B2EE6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66BE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2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7219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1EF3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8072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4B8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852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E8A7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2314"/>
    <w:multiLevelType w:val="hybridMultilevel"/>
    <w:tmpl w:val="D8A4B476"/>
    <w:lvl w:ilvl="0" w:tplc="8A30B5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80E8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2C72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273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BA76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E06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348C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ECD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844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3451"/>
    <w:multiLevelType w:val="hybridMultilevel"/>
    <w:tmpl w:val="71E250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71CC2"/>
    <w:multiLevelType w:val="hybridMultilevel"/>
    <w:tmpl w:val="D500F694"/>
    <w:lvl w:ilvl="0" w:tplc="494C49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6EC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58A7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CE2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491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C8A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04C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80F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E9C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84A79"/>
    <w:multiLevelType w:val="hybridMultilevel"/>
    <w:tmpl w:val="8D440484"/>
    <w:lvl w:ilvl="0" w:tplc="8CF655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A1D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C14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847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EB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CC9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0FA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FC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FA0A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E2274"/>
    <w:multiLevelType w:val="hybridMultilevel"/>
    <w:tmpl w:val="E9E2140C"/>
    <w:lvl w:ilvl="0" w:tplc="6DE201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264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1442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00B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A7F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022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46F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A6A1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AB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30041"/>
    <w:multiLevelType w:val="hybridMultilevel"/>
    <w:tmpl w:val="B91CFBC2"/>
    <w:lvl w:ilvl="0" w:tplc="C5E6A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52CB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B409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869D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A5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56D9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F006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F086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C56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55D9D"/>
    <w:multiLevelType w:val="hybridMultilevel"/>
    <w:tmpl w:val="11A06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D46E4"/>
    <w:multiLevelType w:val="hybridMultilevel"/>
    <w:tmpl w:val="115A0A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87456"/>
    <w:multiLevelType w:val="hybridMultilevel"/>
    <w:tmpl w:val="8DC899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5D"/>
    <w:rsid w:val="00051C2B"/>
    <w:rsid w:val="000F5129"/>
    <w:rsid w:val="00127321"/>
    <w:rsid w:val="00167D03"/>
    <w:rsid w:val="001B2056"/>
    <w:rsid w:val="00206BB7"/>
    <w:rsid w:val="00295DBE"/>
    <w:rsid w:val="003B247D"/>
    <w:rsid w:val="004140F8"/>
    <w:rsid w:val="004E0D68"/>
    <w:rsid w:val="005C3C5D"/>
    <w:rsid w:val="006A77F8"/>
    <w:rsid w:val="006C2CE2"/>
    <w:rsid w:val="007A6DF1"/>
    <w:rsid w:val="007D3C1F"/>
    <w:rsid w:val="00A07B06"/>
    <w:rsid w:val="00A60E3B"/>
    <w:rsid w:val="00B16C0C"/>
    <w:rsid w:val="00BE3444"/>
    <w:rsid w:val="00C308D9"/>
    <w:rsid w:val="00E469B0"/>
    <w:rsid w:val="00E679A4"/>
    <w:rsid w:val="00EC2648"/>
    <w:rsid w:val="00F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9631"/>
  <w15:chartTrackingRefBased/>
  <w15:docId w15:val="{903E3662-E7D6-4942-BBBB-6ADD85A9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ABNT"/>
    <w:qFormat/>
    <w:rsid w:val="005C3C5D"/>
    <w:pPr>
      <w:spacing w:line="256" w:lineRule="auto"/>
    </w:p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C5D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C3C5D"/>
    <w:rPr>
      <w:rFonts w:ascii="Arial" w:eastAsiaTheme="majorEastAsia" w:hAnsi="Arial" w:cstheme="majorBidi"/>
      <w:sz w:val="26"/>
      <w:szCs w:val="26"/>
    </w:rPr>
  </w:style>
  <w:style w:type="character" w:styleId="nfase">
    <w:name w:val="Emphasis"/>
    <w:basedOn w:val="Fontepargpadro"/>
    <w:uiPriority w:val="20"/>
    <w:qFormat/>
    <w:rsid w:val="004E0D68"/>
    <w:rPr>
      <w:i/>
      <w:iCs/>
    </w:rPr>
  </w:style>
  <w:style w:type="character" w:styleId="Forte">
    <w:name w:val="Strong"/>
    <w:basedOn w:val="Fontepargpadro"/>
    <w:uiPriority w:val="22"/>
    <w:qFormat/>
    <w:rsid w:val="004E0D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6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4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4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4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t.com.br/cursos/55/formacao-profissional-em-plantas-medicinais-e-aromatic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B8691-ECC8-4A7A-B12D-E2EF5EBF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1289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GREGORIO ALVES</dc:creator>
  <cp:keywords/>
  <dc:description/>
  <cp:lastModifiedBy>NICOLE GREGORIO ALVES</cp:lastModifiedBy>
  <cp:revision>6</cp:revision>
  <dcterms:created xsi:type="dcterms:W3CDTF">2020-03-08T20:28:00Z</dcterms:created>
  <dcterms:modified xsi:type="dcterms:W3CDTF">2020-03-10T03:14:00Z</dcterms:modified>
</cp:coreProperties>
</file>