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B87DA" w14:textId="5CC5B61A" w:rsidR="00FF1B08" w:rsidRDefault="00FF1B08" w:rsidP="00FF1B08">
      <w:pPr>
        <w:jc w:val="center"/>
        <w:rPr>
          <w:rFonts w:ascii="Times New Roman" w:hAnsi="Times New Roman" w:cs="Times New Roman"/>
          <w:b/>
          <w:bCs/>
          <w:sz w:val="24"/>
          <w:szCs w:val="24"/>
        </w:rPr>
      </w:pPr>
      <w:r w:rsidRPr="00593189">
        <w:rPr>
          <w:rFonts w:ascii="Times New Roman" w:hAnsi="Times New Roman" w:cs="Times New Roman"/>
          <w:b/>
          <w:bCs/>
          <w:sz w:val="24"/>
          <w:szCs w:val="24"/>
        </w:rPr>
        <w:t>Actividad 4 (Extracción de Características)</w:t>
      </w:r>
    </w:p>
    <w:p w14:paraId="0E5974B0" w14:textId="77777777" w:rsidR="00593189" w:rsidRDefault="00593189" w:rsidP="00593189">
      <w:pPr>
        <w:rPr>
          <w:rFonts w:ascii="Times New Roman" w:hAnsi="Times New Roman" w:cs="Times New Roman"/>
          <w:sz w:val="24"/>
          <w:szCs w:val="24"/>
        </w:rPr>
      </w:pPr>
    </w:p>
    <w:p w14:paraId="33E4F7F6" w14:textId="77777777" w:rsidR="00593189" w:rsidRDefault="00593189" w:rsidP="00593189">
      <w:pPr>
        <w:rPr>
          <w:noProof/>
        </w:rPr>
      </w:pPr>
      <w:r>
        <w:rPr>
          <w:rFonts w:ascii="Times New Roman" w:hAnsi="Times New Roman" w:cs="Times New Roman"/>
          <w:sz w:val="24"/>
          <w:szCs w:val="24"/>
        </w:rPr>
        <w:t xml:space="preserve">En este caso analizamos la frecuencia de la variable </w:t>
      </w:r>
      <w:proofErr w:type="spellStart"/>
      <w:r>
        <w:rPr>
          <w:rFonts w:ascii="Times New Roman" w:hAnsi="Times New Roman" w:cs="Times New Roman"/>
          <w:sz w:val="24"/>
          <w:szCs w:val="24"/>
        </w:rPr>
        <w:t>type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store y podemos ver que hay varias </w:t>
      </w:r>
      <w:proofErr w:type="gramStart"/>
      <w:r>
        <w:rPr>
          <w:rFonts w:ascii="Times New Roman" w:hAnsi="Times New Roman" w:cs="Times New Roman"/>
          <w:sz w:val="24"/>
          <w:szCs w:val="24"/>
        </w:rPr>
        <w:t>categorías</w:t>
      </w:r>
      <w:proofErr w:type="gramEnd"/>
      <w:r>
        <w:rPr>
          <w:rFonts w:ascii="Times New Roman" w:hAnsi="Times New Roman" w:cs="Times New Roman"/>
          <w:sz w:val="24"/>
          <w:szCs w:val="24"/>
        </w:rPr>
        <w:t xml:space="preserve"> sin embargo, reducimos a las que tengan una frecuencia mayor a uno y obtenemos la siguiente tabla</w:t>
      </w:r>
    </w:p>
    <w:p w14:paraId="1FAD52EF" w14:textId="2283C338" w:rsidR="00593189" w:rsidRDefault="00593189" w:rsidP="00593189">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79BB0DF4" wp14:editId="6F631D01">
            <wp:simplePos x="0" y="0"/>
            <wp:positionH relativeFrom="margin">
              <wp:align>center</wp:align>
            </wp:positionH>
            <wp:positionV relativeFrom="paragraph">
              <wp:posOffset>74305</wp:posOffset>
            </wp:positionV>
            <wp:extent cx="4441825" cy="3003550"/>
            <wp:effectExtent l="0" t="0" r="0" b="6350"/>
            <wp:wrapSquare wrapText="bothSides"/>
            <wp:docPr id="936830570"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30570" name="Imagen 1" descr="Captura de pantalla de computadora&#10;&#10;Descripción generada automáticamente"/>
                    <pic:cNvPicPr/>
                  </pic:nvPicPr>
                  <pic:blipFill rotWithShape="1">
                    <a:blip r:embed="rId4">
                      <a:extLst>
                        <a:ext uri="{28A0092B-C50C-407E-A947-70E740481C1C}">
                          <a14:useLocalDpi xmlns:a14="http://schemas.microsoft.com/office/drawing/2010/main" val="0"/>
                        </a:ext>
                      </a:extLst>
                    </a:blip>
                    <a:srcRect l="7058" t="33074" r="47015" b="11713"/>
                    <a:stretch/>
                  </pic:blipFill>
                  <pic:spPr bwMode="auto">
                    <a:xfrm>
                      <a:off x="0" y="0"/>
                      <a:ext cx="4441825" cy="3003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8EDCF8" w14:textId="77777777" w:rsidR="00593189" w:rsidRDefault="00593189" w:rsidP="00593189">
      <w:pPr>
        <w:rPr>
          <w:rFonts w:ascii="Times New Roman" w:hAnsi="Times New Roman" w:cs="Times New Roman"/>
          <w:sz w:val="24"/>
          <w:szCs w:val="24"/>
        </w:rPr>
      </w:pPr>
    </w:p>
    <w:p w14:paraId="25F928BC" w14:textId="77777777" w:rsidR="00593189" w:rsidRDefault="00593189" w:rsidP="00593189">
      <w:pPr>
        <w:rPr>
          <w:rFonts w:ascii="Times New Roman" w:hAnsi="Times New Roman" w:cs="Times New Roman"/>
          <w:sz w:val="24"/>
          <w:szCs w:val="24"/>
        </w:rPr>
      </w:pPr>
    </w:p>
    <w:p w14:paraId="2A78CCBA" w14:textId="77777777" w:rsidR="00593189" w:rsidRDefault="00593189" w:rsidP="00593189">
      <w:pPr>
        <w:rPr>
          <w:rFonts w:ascii="Times New Roman" w:hAnsi="Times New Roman" w:cs="Times New Roman"/>
          <w:sz w:val="24"/>
          <w:szCs w:val="24"/>
        </w:rPr>
      </w:pPr>
    </w:p>
    <w:p w14:paraId="3B850059" w14:textId="77777777" w:rsidR="00593189" w:rsidRDefault="00593189" w:rsidP="00593189">
      <w:pPr>
        <w:rPr>
          <w:rFonts w:ascii="Times New Roman" w:hAnsi="Times New Roman" w:cs="Times New Roman"/>
          <w:sz w:val="24"/>
          <w:szCs w:val="24"/>
        </w:rPr>
      </w:pPr>
    </w:p>
    <w:p w14:paraId="43E750DD" w14:textId="77777777" w:rsidR="00593189" w:rsidRDefault="00593189" w:rsidP="00593189">
      <w:pPr>
        <w:rPr>
          <w:rFonts w:ascii="Times New Roman" w:hAnsi="Times New Roman" w:cs="Times New Roman"/>
          <w:sz w:val="24"/>
          <w:szCs w:val="24"/>
        </w:rPr>
      </w:pPr>
    </w:p>
    <w:p w14:paraId="127699FE" w14:textId="77777777" w:rsidR="00593189" w:rsidRDefault="00593189" w:rsidP="00593189">
      <w:pPr>
        <w:rPr>
          <w:rFonts w:ascii="Times New Roman" w:hAnsi="Times New Roman" w:cs="Times New Roman"/>
          <w:sz w:val="24"/>
          <w:szCs w:val="24"/>
        </w:rPr>
      </w:pPr>
    </w:p>
    <w:p w14:paraId="3BA243C8" w14:textId="77777777" w:rsidR="00593189" w:rsidRDefault="00593189" w:rsidP="00593189">
      <w:pPr>
        <w:rPr>
          <w:rFonts w:ascii="Times New Roman" w:hAnsi="Times New Roman" w:cs="Times New Roman"/>
          <w:sz w:val="24"/>
          <w:szCs w:val="24"/>
        </w:rPr>
      </w:pPr>
    </w:p>
    <w:p w14:paraId="718F2999" w14:textId="77777777" w:rsidR="00593189" w:rsidRDefault="00593189" w:rsidP="00593189">
      <w:pPr>
        <w:rPr>
          <w:rFonts w:ascii="Times New Roman" w:hAnsi="Times New Roman" w:cs="Times New Roman"/>
          <w:sz w:val="24"/>
          <w:szCs w:val="24"/>
        </w:rPr>
      </w:pPr>
    </w:p>
    <w:p w14:paraId="3A74A469" w14:textId="77777777" w:rsidR="00593189" w:rsidRDefault="00593189" w:rsidP="00593189">
      <w:pPr>
        <w:rPr>
          <w:rFonts w:ascii="Times New Roman" w:hAnsi="Times New Roman" w:cs="Times New Roman"/>
          <w:sz w:val="24"/>
          <w:szCs w:val="24"/>
        </w:rPr>
      </w:pPr>
    </w:p>
    <w:p w14:paraId="0FF9EA21" w14:textId="77777777" w:rsidR="00593189" w:rsidRDefault="00593189" w:rsidP="00593189">
      <w:pPr>
        <w:rPr>
          <w:rFonts w:ascii="Times New Roman" w:hAnsi="Times New Roman" w:cs="Times New Roman"/>
          <w:sz w:val="24"/>
          <w:szCs w:val="24"/>
        </w:rPr>
      </w:pPr>
    </w:p>
    <w:p w14:paraId="33286495" w14:textId="77777777" w:rsidR="00593189" w:rsidRDefault="00593189" w:rsidP="00593189">
      <w:pPr>
        <w:rPr>
          <w:rFonts w:ascii="Times New Roman" w:hAnsi="Times New Roman" w:cs="Times New Roman"/>
          <w:sz w:val="24"/>
          <w:szCs w:val="24"/>
        </w:rPr>
      </w:pPr>
    </w:p>
    <w:p w14:paraId="76E5DD11" w14:textId="06E4F39D" w:rsidR="00593189" w:rsidRDefault="00593189" w:rsidP="00593189">
      <w:pPr>
        <w:rPr>
          <w:rFonts w:ascii="Times New Roman" w:hAnsi="Times New Roman" w:cs="Times New Roman"/>
          <w:sz w:val="24"/>
          <w:szCs w:val="24"/>
        </w:rPr>
      </w:pPr>
      <w:r>
        <w:rPr>
          <w:rFonts w:ascii="Times New Roman" w:hAnsi="Times New Roman" w:cs="Times New Roman"/>
          <w:sz w:val="24"/>
          <w:szCs w:val="24"/>
        </w:rPr>
        <w:t xml:space="preserve">Podemos ver que la </w:t>
      </w:r>
      <w:r w:rsidR="00422813">
        <w:rPr>
          <w:rFonts w:ascii="Times New Roman" w:hAnsi="Times New Roman" w:cs="Times New Roman"/>
          <w:sz w:val="24"/>
          <w:szCs w:val="24"/>
        </w:rPr>
        <w:t xml:space="preserve">categoría de tienda que más se repite es </w:t>
      </w:r>
      <w:proofErr w:type="spellStart"/>
      <w:r w:rsidR="00422813">
        <w:rPr>
          <w:rFonts w:ascii="Times New Roman" w:hAnsi="Times New Roman" w:cs="Times New Roman"/>
          <w:sz w:val="24"/>
          <w:szCs w:val="24"/>
        </w:rPr>
        <w:t>grocery</w:t>
      </w:r>
      <w:proofErr w:type="spellEnd"/>
      <w:r w:rsidR="00422813">
        <w:rPr>
          <w:rFonts w:ascii="Times New Roman" w:hAnsi="Times New Roman" w:cs="Times New Roman"/>
          <w:sz w:val="24"/>
          <w:szCs w:val="24"/>
        </w:rPr>
        <w:t xml:space="preserve"> store y podemos ver cuales son las 9 categorías más relevantes pues tienen una frecuencia mayor a 1 </w:t>
      </w:r>
    </w:p>
    <w:p w14:paraId="0A4E103A" w14:textId="73BEF2F0" w:rsidR="00422813" w:rsidRDefault="00422813" w:rsidP="00593189">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58C3EE90" wp14:editId="7F7AD4CC">
            <wp:simplePos x="0" y="0"/>
            <wp:positionH relativeFrom="margin">
              <wp:align>center</wp:align>
            </wp:positionH>
            <wp:positionV relativeFrom="paragraph">
              <wp:posOffset>1270</wp:posOffset>
            </wp:positionV>
            <wp:extent cx="4305600" cy="3035550"/>
            <wp:effectExtent l="0" t="0" r="0" b="0"/>
            <wp:wrapSquare wrapText="bothSides"/>
            <wp:docPr id="32884604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46045" name="Imagen 1" descr="Gráfic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5600" cy="3035550"/>
                    </a:xfrm>
                    <a:prstGeom prst="rect">
                      <a:avLst/>
                    </a:prstGeom>
                    <a:noFill/>
                    <a:ln>
                      <a:noFill/>
                    </a:ln>
                  </pic:spPr>
                </pic:pic>
              </a:graphicData>
            </a:graphic>
          </wp:anchor>
        </w:drawing>
      </w:r>
    </w:p>
    <w:p w14:paraId="7C84D92E" w14:textId="77777777" w:rsidR="00422813" w:rsidRDefault="00422813" w:rsidP="00593189">
      <w:pPr>
        <w:rPr>
          <w:rFonts w:ascii="Times New Roman" w:hAnsi="Times New Roman" w:cs="Times New Roman"/>
          <w:sz w:val="24"/>
          <w:szCs w:val="24"/>
        </w:rPr>
      </w:pPr>
    </w:p>
    <w:p w14:paraId="183177B1" w14:textId="5A94D09B" w:rsidR="00422813" w:rsidRPr="00593189" w:rsidRDefault="00422813" w:rsidP="00593189">
      <w:pPr>
        <w:rPr>
          <w:rFonts w:ascii="Times New Roman" w:hAnsi="Times New Roman" w:cs="Times New Roman"/>
          <w:sz w:val="24"/>
          <w:szCs w:val="24"/>
        </w:rPr>
      </w:pPr>
      <w:r>
        <w:rPr>
          <w:noProof/>
        </w:rPr>
        <w:lastRenderedPageBreak/>
        <w:drawing>
          <wp:anchor distT="0" distB="0" distL="114300" distR="114300" simplePos="0" relativeHeight="251661312" behindDoc="0" locked="0" layoutInCell="1" allowOverlap="1" wp14:anchorId="78EDADD2" wp14:editId="52D3FED7">
            <wp:simplePos x="0" y="0"/>
            <wp:positionH relativeFrom="column">
              <wp:posOffset>215265</wp:posOffset>
            </wp:positionH>
            <wp:positionV relativeFrom="paragraph">
              <wp:posOffset>2224405</wp:posOffset>
            </wp:positionV>
            <wp:extent cx="5612130" cy="3101975"/>
            <wp:effectExtent l="0" t="0" r="7620" b="3175"/>
            <wp:wrapSquare wrapText="bothSides"/>
            <wp:docPr id="1516757157" name="Imagen 3"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57157" name="Imagen 3" descr="Gráfico, Gráfico circular&#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101975"/>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5E44FD0C" wp14:editId="3A53B766">
            <wp:simplePos x="0" y="0"/>
            <wp:positionH relativeFrom="margin">
              <wp:align>center</wp:align>
            </wp:positionH>
            <wp:positionV relativeFrom="paragraph">
              <wp:posOffset>0</wp:posOffset>
            </wp:positionV>
            <wp:extent cx="4965700" cy="2126070"/>
            <wp:effectExtent l="0" t="0" r="6350" b="7620"/>
            <wp:wrapSquare wrapText="bothSides"/>
            <wp:docPr id="311311298" name="Imagen 2" descr="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311298" name="Imagen 2" descr="Gráfico de líneas&#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5700" cy="2126070"/>
                    </a:xfrm>
                    <a:prstGeom prst="rect">
                      <a:avLst/>
                    </a:prstGeom>
                    <a:noFill/>
                    <a:ln>
                      <a:noFill/>
                    </a:ln>
                  </pic:spPr>
                </pic:pic>
              </a:graphicData>
            </a:graphic>
          </wp:anchor>
        </w:drawing>
      </w:r>
      <w:r>
        <w:rPr>
          <w:rFonts w:ascii="Times New Roman" w:hAnsi="Times New Roman" w:cs="Times New Roman"/>
          <w:sz w:val="24"/>
          <w:szCs w:val="24"/>
        </w:rPr>
        <w:t>Igualmente podemos obtener los gráficos anteriores en donde se ve la frecuencia que tiene cada categoría de tipo de tienda, en este caso se uso un gráfico de barras, un gráfico de área y un gráfico de pastel para ver la distribución de los tipos de tiendas que hay</w:t>
      </w:r>
    </w:p>
    <w:sectPr w:rsidR="00422813" w:rsidRPr="005931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08"/>
    <w:rsid w:val="00422813"/>
    <w:rsid w:val="00593189"/>
    <w:rsid w:val="00FF1B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CB9DC"/>
  <w15:chartTrackingRefBased/>
  <w15:docId w15:val="{A17AD29B-18FF-4915-A004-DF06FA725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734958">
      <w:bodyDiv w:val="1"/>
      <w:marLeft w:val="0"/>
      <w:marRight w:val="0"/>
      <w:marTop w:val="0"/>
      <w:marBottom w:val="0"/>
      <w:divBdr>
        <w:top w:val="none" w:sz="0" w:space="0" w:color="auto"/>
        <w:left w:val="none" w:sz="0" w:space="0" w:color="auto"/>
        <w:bottom w:val="none" w:sz="0" w:space="0" w:color="auto"/>
        <w:right w:val="none" w:sz="0" w:space="0" w:color="auto"/>
      </w:divBdr>
    </w:div>
    <w:div w:id="57312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108</Words>
  <Characters>594</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Sandoval</dc:creator>
  <cp:keywords/>
  <dc:description/>
  <cp:lastModifiedBy>Gabriel Sandoval</cp:lastModifiedBy>
  <cp:revision>1</cp:revision>
  <dcterms:created xsi:type="dcterms:W3CDTF">2023-11-20T04:17:00Z</dcterms:created>
  <dcterms:modified xsi:type="dcterms:W3CDTF">2023-11-20T05:22:00Z</dcterms:modified>
</cp:coreProperties>
</file>