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bottomFromText="160" w:horzAnchor="margin" w:tblpY="-960"/>
        <w:tblW w:w="9762" w:type="dxa"/>
        <w:tblCellMar>
          <w:left w:w="70" w:type="dxa"/>
          <w:right w:w="70" w:type="dxa"/>
        </w:tblCellMar>
        <w:tblLook w:val="04A0" w:firstRow="1" w:lastRow="0" w:firstColumn="1" w:lastColumn="0" w:noHBand="0" w:noVBand="1"/>
      </w:tblPr>
      <w:tblGrid>
        <w:gridCol w:w="9616"/>
        <w:gridCol w:w="146"/>
      </w:tblGrid>
      <w:tr w:rsidR="001E2829" w14:paraId="214CCB5D" w14:textId="77777777" w:rsidTr="001E2829">
        <w:trPr>
          <w:gridAfter w:val="1"/>
          <w:wAfter w:w="146" w:type="dxa"/>
          <w:trHeight w:val="507"/>
        </w:trPr>
        <w:tc>
          <w:tcPr>
            <w:tcW w:w="9616" w:type="dxa"/>
            <w:vMerge w:val="restart"/>
            <w:noWrap/>
            <w:vAlign w:val="bottom"/>
          </w:tcPr>
          <w:p w14:paraId="2F6CBE29" w14:textId="77777777" w:rsidR="001E2829" w:rsidRDefault="001E2829">
            <w:pPr>
              <w:spacing w:after="0" w:line="240" w:lineRule="auto"/>
              <w:ind w:right="0" w:firstLine="0"/>
              <w:rPr>
                <w:rFonts w:ascii="Calibri" w:hAnsi="Calibri" w:cs="Calibri"/>
                <w:sz w:val="22"/>
              </w:rPr>
            </w:pPr>
          </w:p>
          <w:tbl>
            <w:tblPr>
              <w:tblW w:w="0" w:type="auto"/>
              <w:tblCellSpacing w:w="0" w:type="dxa"/>
              <w:tblCellMar>
                <w:left w:w="0" w:type="dxa"/>
                <w:right w:w="0" w:type="dxa"/>
              </w:tblCellMar>
              <w:tblLook w:val="04A0" w:firstRow="1" w:lastRow="0" w:firstColumn="1" w:lastColumn="0" w:noHBand="0" w:noVBand="1"/>
            </w:tblPr>
            <w:tblGrid>
              <w:gridCol w:w="9470"/>
              <w:gridCol w:w="6"/>
            </w:tblGrid>
            <w:tr w:rsidR="001E2829" w14:paraId="06F20E6D" w14:textId="77777777">
              <w:trPr>
                <w:gridAfter w:val="1"/>
                <w:trHeight w:val="507"/>
                <w:tblCellSpacing w:w="0" w:type="dxa"/>
              </w:trPr>
              <w:tc>
                <w:tcPr>
                  <w:tcW w:w="9600" w:type="dxa"/>
                  <w:vMerge w:val="restart"/>
                  <w:vAlign w:val="center"/>
                  <w:hideMark/>
                </w:tcPr>
                <w:p w14:paraId="79C7F43F" w14:textId="34FB2D23" w:rsidR="001E2829" w:rsidRDefault="001E2829">
                  <w:pPr>
                    <w:framePr w:hSpace="141" w:wrap="around" w:hAnchor="margin" w:y="-960"/>
                    <w:spacing w:after="0" w:line="240" w:lineRule="auto"/>
                    <w:ind w:right="0" w:firstLine="0"/>
                    <w:jc w:val="center"/>
                    <w:rPr>
                      <w:sz w:val="34"/>
                      <w:szCs w:val="34"/>
                    </w:rPr>
                  </w:pPr>
                  <w:r>
                    <w:rPr>
                      <w:noProof/>
                    </w:rPr>
                    <w:drawing>
                      <wp:anchor distT="0" distB="0" distL="114300" distR="114300" simplePos="0" relativeHeight="251658240" behindDoc="0" locked="0" layoutInCell="1" allowOverlap="1" wp14:anchorId="645BEC35" wp14:editId="593DDAAE">
                        <wp:simplePos x="0" y="0"/>
                        <wp:positionH relativeFrom="column">
                          <wp:posOffset>304800</wp:posOffset>
                        </wp:positionH>
                        <wp:positionV relativeFrom="paragraph">
                          <wp:posOffset>-213360</wp:posOffset>
                        </wp:positionV>
                        <wp:extent cx="923925" cy="923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581AC7C" wp14:editId="695156F4">
                        <wp:simplePos x="0" y="0"/>
                        <wp:positionH relativeFrom="column">
                          <wp:posOffset>4752975</wp:posOffset>
                        </wp:positionH>
                        <wp:positionV relativeFrom="paragraph">
                          <wp:posOffset>-198120</wp:posOffset>
                        </wp:positionV>
                        <wp:extent cx="819150" cy="81915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pic:spPr>
                            </pic:pic>
                          </a:graphicData>
                        </a:graphic>
                        <wp14:sizeRelH relativeFrom="page">
                          <wp14:pctWidth>0</wp14:pctWidth>
                        </wp14:sizeRelH>
                        <wp14:sizeRelV relativeFrom="page">
                          <wp14:pctHeight>0</wp14:pctHeight>
                        </wp14:sizeRelV>
                      </wp:anchor>
                    </w:drawing>
                  </w:r>
                  <w:r>
                    <w:rPr>
                      <w:sz w:val="34"/>
                      <w:szCs w:val="34"/>
                    </w:rPr>
                    <w:t>UNIPAR - Universidade Paranaense                                                    Analise e Desenvolvimento de Sistemas</w:t>
                  </w:r>
                </w:p>
              </w:tc>
            </w:tr>
            <w:tr w:rsidR="001E2829" w14:paraId="465B8EC9" w14:textId="77777777">
              <w:trPr>
                <w:trHeight w:val="507"/>
                <w:tblCellSpacing w:w="0" w:type="dxa"/>
              </w:trPr>
              <w:tc>
                <w:tcPr>
                  <w:tcW w:w="0" w:type="auto"/>
                  <w:vMerge/>
                  <w:vAlign w:val="center"/>
                  <w:hideMark/>
                </w:tcPr>
                <w:p w14:paraId="0F2010B1" w14:textId="77777777" w:rsidR="001E2829" w:rsidRDefault="001E2829" w:rsidP="00D369F9">
                  <w:pPr>
                    <w:framePr w:hSpace="141" w:wrap="around" w:hAnchor="margin" w:y="-960"/>
                    <w:spacing w:after="0" w:line="256" w:lineRule="auto"/>
                    <w:ind w:right="0" w:firstLine="0"/>
                    <w:jc w:val="left"/>
                    <w:rPr>
                      <w:sz w:val="34"/>
                      <w:szCs w:val="34"/>
                    </w:rPr>
                  </w:pPr>
                </w:p>
              </w:tc>
              <w:tc>
                <w:tcPr>
                  <w:tcW w:w="0" w:type="auto"/>
                  <w:vAlign w:val="center"/>
                  <w:hideMark/>
                </w:tcPr>
                <w:p w14:paraId="5C2D0667" w14:textId="77777777" w:rsidR="001E2829" w:rsidRDefault="001E2829" w:rsidP="00D369F9">
                  <w:pPr>
                    <w:framePr w:hSpace="141" w:wrap="around" w:hAnchor="margin" w:y="-960"/>
                    <w:rPr>
                      <w:sz w:val="34"/>
                      <w:szCs w:val="34"/>
                    </w:rPr>
                  </w:pPr>
                </w:p>
              </w:tc>
            </w:tr>
          </w:tbl>
          <w:p w14:paraId="4181880A" w14:textId="77777777" w:rsidR="001E2829" w:rsidRDefault="001E2829">
            <w:pPr>
              <w:spacing w:after="0" w:line="256" w:lineRule="auto"/>
              <w:ind w:right="0" w:firstLine="0"/>
              <w:jc w:val="left"/>
              <w:rPr>
                <w:rFonts w:asciiTheme="minorHAnsi" w:eastAsiaTheme="minorEastAsia" w:hAnsiTheme="minorHAnsi" w:cstheme="minorBidi"/>
                <w:color w:val="auto"/>
                <w:sz w:val="22"/>
              </w:rPr>
            </w:pPr>
          </w:p>
        </w:tc>
      </w:tr>
      <w:tr w:rsidR="001E2829" w14:paraId="49E7E5BA" w14:textId="77777777" w:rsidTr="001E2829">
        <w:trPr>
          <w:trHeight w:val="300"/>
        </w:trPr>
        <w:tc>
          <w:tcPr>
            <w:tcW w:w="0" w:type="auto"/>
            <w:vMerge/>
            <w:vAlign w:val="center"/>
            <w:hideMark/>
          </w:tcPr>
          <w:p w14:paraId="1A227F8F" w14:textId="77777777" w:rsidR="001E2829" w:rsidRDefault="001E2829">
            <w:pPr>
              <w:spacing w:after="0" w:line="256" w:lineRule="auto"/>
              <w:ind w:right="0" w:firstLine="0"/>
              <w:jc w:val="left"/>
              <w:rPr>
                <w:rFonts w:asciiTheme="minorHAnsi" w:eastAsiaTheme="minorEastAsia" w:hAnsiTheme="minorHAnsi" w:cstheme="minorBidi"/>
                <w:color w:val="auto"/>
                <w:sz w:val="22"/>
              </w:rPr>
            </w:pPr>
          </w:p>
        </w:tc>
        <w:tc>
          <w:tcPr>
            <w:tcW w:w="146" w:type="dxa"/>
            <w:noWrap/>
            <w:vAlign w:val="bottom"/>
            <w:hideMark/>
          </w:tcPr>
          <w:p w14:paraId="38846372" w14:textId="77777777" w:rsidR="001E2829" w:rsidRDefault="001E2829"/>
        </w:tc>
      </w:tr>
      <w:tr w:rsidR="001E2829" w14:paraId="30145174" w14:textId="77777777" w:rsidTr="001E2829">
        <w:trPr>
          <w:trHeight w:val="300"/>
        </w:trPr>
        <w:tc>
          <w:tcPr>
            <w:tcW w:w="0" w:type="auto"/>
            <w:vMerge/>
            <w:vAlign w:val="center"/>
            <w:hideMark/>
          </w:tcPr>
          <w:p w14:paraId="6064FE30" w14:textId="77777777" w:rsidR="001E2829" w:rsidRDefault="001E2829">
            <w:pPr>
              <w:spacing w:after="0" w:line="256" w:lineRule="auto"/>
              <w:ind w:right="0" w:firstLine="0"/>
              <w:jc w:val="left"/>
              <w:rPr>
                <w:rFonts w:asciiTheme="minorHAnsi" w:eastAsiaTheme="minorEastAsia" w:hAnsiTheme="minorHAnsi" w:cstheme="minorBidi"/>
                <w:color w:val="auto"/>
                <w:sz w:val="22"/>
              </w:rPr>
            </w:pPr>
          </w:p>
        </w:tc>
        <w:tc>
          <w:tcPr>
            <w:tcW w:w="146" w:type="dxa"/>
            <w:noWrap/>
            <w:vAlign w:val="bottom"/>
            <w:hideMark/>
          </w:tcPr>
          <w:p w14:paraId="1D786DAD" w14:textId="77777777" w:rsidR="001E2829" w:rsidRDefault="001E2829">
            <w:pPr>
              <w:spacing w:after="0" w:line="256" w:lineRule="auto"/>
              <w:ind w:right="0" w:firstLine="0"/>
              <w:jc w:val="left"/>
              <w:rPr>
                <w:rFonts w:asciiTheme="minorHAnsi" w:eastAsiaTheme="minorEastAsia" w:hAnsiTheme="minorHAnsi" w:cstheme="minorBidi"/>
                <w:color w:val="auto"/>
                <w:sz w:val="20"/>
                <w:szCs w:val="20"/>
              </w:rPr>
            </w:pPr>
          </w:p>
        </w:tc>
      </w:tr>
      <w:tr w:rsidR="001E2829" w14:paraId="5CC11383" w14:textId="77777777" w:rsidTr="001E2829">
        <w:trPr>
          <w:trHeight w:val="300"/>
        </w:trPr>
        <w:tc>
          <w:tcPr>
            <w:tcW w:w="0" w:type="auto"/>
            <w:vMerge/>
            <w:vAlign w:val="center"/>
            <w:hideMark/>
          </w:tcPr>
          <w:p w14:paraId="16858D2F" w14:textId="77777777" w:rsidR="001E2829" w:rsidRDefault="001E2829">
            <w:pPr>
              <w:spacing w:after="0" w:line="256" w:lineRule="auto"/>
              <w:ind w:right="0" w:firstLine="0"/>
              <w:jc w:val="left"/>
              <w:rPr>
                <w:rFonts w:asciiTheme="minorHAnsi" w:eastAsiaTheme="minorEastAsia" w:hAnsiTheme="minorHAnsi" w:cstheme="minorBidi"/>
                <w:color w:val="auto"/>
                <w:sz w:val="22"/>
              </w:rPr>
            </w:pPr>
          </w:p>
        </w:tc>
        <w:tc>
          <w:tcPr>
            <w:tcW w:w="146" w:type="dxa"/>
            <w:noWrap/>
            <w:vAlign w:val="bottom"/>
            <w:hideMark/>
          </w:tcPr>
          <w:p w14:paraId="1C8606D6" w14:textId="77777777" w:rsidR="001E2829" w:rsidRDefault="001E2829">
            <w:pPr>
              <w:spacing w:after="0" w:line="256" w:lineRule="auto"/>
              <w:ind w:right="0" w:firstLine="0"/>
              <w:jc w:val="left"/>
              <w:rPr>
                <w:rFonts w:asciiTheme="minorHAnsi" w:eastAsiaTheme="minorEastAsia" w:hAnsiTheme="minorHAnsi" w:cstheme="minorBidi"/>
                <w:color w:val="auto"/>
                <w:sz w:val="20"/>
                <w:szCs w:val="20"/>
              </w:rPr>
            </w:pPr>
          </w:p>
        </w:tc>
      </w:tr>
      <w:tr w:rsidR="001E2829" w14:paraId="0898C317" w14:textId="77777777" w:rsidTr="001E2829">
        <w:trPr>
          <w:trHeight w:val="300"/>
        </w:trPr>
        <w:tc>
          <w:tcPr>
            <w:tcW w:w="0" w:type="auto"/>
            <w:vMerge/>
            <w:vAlign w:val="center"/>
            <w:hideMark/>
          </w:tcPr>
          <w:p w14:paraId="76166546" w14:textId="77777777" w:rsidR="001E2829" w:rsidRDefault="001E2829">
            <w:pPr>
              <w:spacing w:after="0" w:line="256" w:lineRule="auto"/>
              <w:ind w:right="0" w:firstLine="0"/>
              <w:jc w:val="left"/>
              <w:rPr>
                <w:rFonts w:asciiTheme="minorHAnsi" w:eastAsiaTheme="minorEastAsia" w:hAnsiTheme="minorHAnsi" w:cstheme="minorBidi"/>
                <w:color w:val="auto"/>
                <w:sz w:val="22"/>
              </w:rPr>
            </w:pPr>
          </w:p>
        </w:tc>
        <w:tc>
          <w:tcPr>
            <w:tcW w:w="146" w:type="dxa"/>
            <w:noWrap/>
            <w:vAlign w:val="bottom"/>
            <w:hideMark/>
          </w:tcPr>
          <w:p w14:paraId="543822B8" w14:textId="77777777" w:rsidR="001E2829" w:rsidRDefault="001E2829">
            <w:pPr>
              <w:spacing w:after="0" w:line="256" w:lineRule="auto"/>
              <w:ind w:right="0" w:firstLine="0"/>
              <w:jc w:val="left"/>
              <w:rPr>
                <w:rFonts w:asciiTheme="minorHAnsi" w:eastAsiaTheme="minorEastAsia" w:hAnsiTheme="minorHAnsi" w:cstheme="minorBidi"/>
                <w:color w:val="auto"/>
                <w:sz w:val="20"/>
                <w:szCs w:val="20"/>
              </w:rPr>
            </w:pPr>
          </w:p>
        </w:tc>
      </w:tr>
      <w:tr w:rsidR="001E2829" w14:paraId="344FCB49" w14:textId="77777777" w:rsidTr="001E2829">
        <w:trPr>
          <w:trHeight w:val="300"/>
        </w:trPr>
        <w:tc>
          <w:tcPr>
            <w:tcW w:w="0" w:type="auto"/>
            <w:vMerge/>
            <w:vAlign w:val="center"/>
            <w:hideMark/>
          </w:tcPr>
          <w:p w14:paraId="6780FF74" w14:textId="77777777" w:rsidR="001E2829" w:rsidRDefault="001E2829">
            <w:pPr>
              <w:spacing w:after="0" w:line="256" w:lineRule="auto"/>
              <w:ind w:right="0" w:firstLine="0"/>
              <w:jc w:val="left"/>
              <w:rPr>
                <w:rFonts w:asciiTheme="minorHAnsi" w:eastAsiaTheme="minorEastAsia" w:hAnsiTheme="minorHAnsi" w:cstheme="minorBidi"/>
                <w:color w:val="auto"/>
                <w:sz w:val="22"/>
              </w:rPr>
            </w:pPr>
          </w:p>
        </w:tc>
        <w:tc>
          <w:tcPr>
            <w:tcW w:w="146" w:type="dxa"/>
            <w:noWrap/>
            <w:vAlign w:val="bottom"/>
            <w:hideMark/>
          </w:tcPr>
          <w:p w14:paraId="5AD4E486" w14:textId="77777777" w:rsidR="001E2829" w:rsidRDefault="001E2829">
            <w:pPr>
              <w:spacing w:after="0" w:line="256" w:lineRule="auto"/>
              <w:ind w:right="0" w:firstLine="0"/>
              <w:jc w:val="left"/>
              <w:rPr>
                <w:rFonts w:asciiTheme="minorHAnsi" w:eastAsiaTheme="minorEastAsia" w:hAnsiTheme="minorHAnsi" w:cstheme="minorBidi"/>
                <w:color w:val="auto"/>
                <w:sz w:val="20"/>
                <w:szCs w:val="20"/>
              </w:rPr>
            </w:pPr>
          </w:p>
        </w:tc>
      </w:tr>
    </w:tbl>
    <w:p w14:paraId="74368ADB" w14:textId="77777777" w:rsidR="001E2829" w:rsidRDefault="001E2829" w:rsidP="001E2829">
      <w:pPr>
        <w:spacing w:after="218" w:line="256" w:lineRule="auto"/>
        <w:ind w:right="0" w:firstLine="0"/>
        <w:jc w:val="center"/>
        <w:rPr>
          <w:rFonts w:ascii="Arial Black" w:eastAsia="Arial" w:hAnsi="Arial Black" w:cs="Arial"/>
          <w:b/>
          <w:sz w:val="24"/>
          <w:szCs w:val="24"/>
        </w:rPr>
      </w:pPr>
    </w:p>
    <w:p w14:paraId="6B79DD81" w14:textId="77777777" w:rsidR="001E2829" w:rsidRDefault="001E2829" w:rsidP="001E2829">
      <w:pPr>
        <w:tabs>
          <w:tab w:val="left" w:pos="645"/>
        </w:tabs>
        <w:spacing w:after="218" w:line="256" w:lineRule="auto"/>
        <w:ind w:right="0" w:firstLine="0"/>
        <w:jc w:val="center"/>
        <w:rPr>
          <w:rFonts w:ascii="Arial Black" w:eastAsia="Arial" w:hAnsi="Arial Black" w:cs="Arial"/>
          <w:b/>
          <w:sz w:val="24"/>
          <w:szCs w:val="24"/>
        </w:rPr>
      </w:pPr>
    </w:p>
    <w:p w14:paraId="3D339812" w14:textId="77777777" w:rsidR="001E2829" w:rsidRDefault="001E2829" w:rsidP="001E2829">
      <w:pPr>
        <w:tabs>
          <w:tab w:val="left" w:pos="645"/>
        </w:tabs>
        <w:spacing w:after="218" w:line="256" w:lineRule="auto"/>
        <w:ind w:right="0" w:firstLine="0"/>
        <w:rPr>
          <w:rFonts w:ascii="Arial Black" w:eastAsia="Arial" w:hAnsi="Arial Black" w:cs="Arial"/>
          <w:b/>
          <w:sz w:val="24"/>
          <w:szCs w:val="24"/>
        </w:rPr>
      </w:pPr>
      <w:r>
        <w:rPr>
          <w:rFonts w:ascii="Arial Black" w:eastAsia="Arial" w:hAnsi="Arial Black" w:cs="Arial"/>
          <w:b/>
          <w:sz w:val="24"/>
          <w:szCs w:val="24"/>
        </w:rPr>
        <w:t xml:space="preserve"> </w:t>
      </w:r>
      <w:r>
        <w:rPr>
          <w:rFonts w:ascii="Arial Black" w:eastAsia="Arial" w:hAnsi="Arial Black" w:cs="Arial"/>
          <w:b/>
          <w:sz w:val="24"/>
          <w:szCs w:val="24"/>
        </w:rPr>
        <w:tab/>
      </w:r>
      <w:r>
        <w:rPr>
          <w:rFonts w:ascii="Arial Black" w:eastAsia="Arial" w:hAnsi="Arial Black" w:cs="Arial"/>
          <w:b/>
          <w:sz w:val="24"/>
          <w:szCs w:val="24"/>
        </w:rPr>
        <w:tab/>
      </w:r>
    </w:p>
    <w:p w14:paraId="7F5DCE44" w14:textId="77777777" w:rsidR="001E2829" w:rsidRDefault="001E2829" w:rsidP="001E2829">
      <w:pPr>
        <w:spacing w:after="218" w:line="256" w:lineRule="auto"/>
        <w:ind w:left="1416" w:right="0" w:firstLine="0"/>
        <w:rPr>
          <w:rFonts w:ascii="Arial" w:eastAsia="Arial" w:hAnsi="Arial" w:cs="Arial"/>
          <w:bCs/>
          <w:i/>
          <w:szCs w:val="28"/>
        </w:rPr>
      </w:pPr>
      <w:r>
        <w:rPr>
          <w:rFonts w:ascii="Arial" w:eastAsia="Arial" w:hAnsi="Arial" w:cs="Arial"/>
          <w:bCs/>
          <w:i/>
          <w:szCs w:val="28"/>
        </w:rPr>
        <w:t xml:space="preserve">Bruno Medeiros de </w:t>
      </w:r>
      <w:proofErr w:type="spellStart"/>
      <w:r>
        <w:rPr>
          <w:rFonts w:ascii="Arial" w:eastAsia="Arial" w:hAnsi="Arial" w:cs="Arial"/>
          <w:bCs/>
          <w:i/>
          <w:szCs w:val="28"/>
        </w:rPr>
        <w:t>Athaide</w:t>
      </w:r>
      <w:proofErr w:type="spellEnd"/>
      <w:r>
        <w:rPr>
          <w:rFonts w:ascii="Arial" w:eastAsia="Arial" w:hAnsi="Arial" w:cs="Arial"/>
          <w:bCs/>
          <w:i/>
          <w:szCs w:val="28"/>
        </w:rPr>
        <w:t xml:space="preserve"> - RA 00241269</w:t>
      </w:r>
    </w:p>
    <w:p w14:paraId="3C554A87" w14:textId="55E939D1" w:rsidR="001E2829" w:rsidRDefault="001E2829" w:rsidP="001E2829">
      <w:pPr>
        <w:spacing w:after="218" w:line="256" w:lineRule="auto"/>
        <w:ind w:left="1416" w:right="0" w:firstLine="0"/>
        <w:rPr>
          <w:rFonts w:ascii="Arial" w:eastAsia="Arial" w:hAnsi="Arial" w:cs="Arial"/>
          <w:bCs/>
          <w:i/>
          <w:szCs w:val="28"/>
        </w:rPr>
      </w:pPr>
      <w:r>
        <w:rPr>
          <w:rFonts w:ascii="Arial" w:eastAsia="Arial" w:hAnsi="Arial" w:cs="Arial"/>
          <w:bCs/>
          <w:i/>
          <w:szCs w:val="28"/>
        </w:rPr>
        <w:t>Gabriel Sales De Lima – RA 00227249</w:t>
      </w:r>
    </w:p>
    <w:p w14:paraId="4CBEFDD7" w14:textId="77777777" w:rsidR="001E2829" w:rsidRDefault="001E2829" w:rsidP="001E2829">
      <w:pPr>
        <w:spacing w:after="218" w:line="256" w:lineRule="auto"/>
        <w:ind w:left="1416" w:right="0" w:firstLine="0"/>
        <w:rPr>
          <w:rFonts w:eastAsia="Arial"/>
          <w:bCs/>
          <w:szCs w:val="28"/>
        </w:rPr>
      </w:pPr>
    </w:p>
    <w:p w14:paraId="561CF3C0" w14:textId="77777777" w:rsidR="001E2829" w:rsidRDefault="001E2829" w:rsidP="001E2829">
      <w:pPr>
        <w:spacing w:after="218" w:line="256" w:lineRule="auto"/>
        <w:ind w:left="1416" w:right="0" w:firstLine="0"/>
        <w:rPr>
          <w:rFonts w:eastAsia="Arial"/>
          <w:bCs/>
          <w:szCs w:val="28"/>
        </w:rPr>
      </w:pPr>
    </w:p>
    <w:p w14:paraId="2FBFF401" w14:textId="77777777" w:rsidR="001E2829" w:rsidRDefault="001E2829" w:rsidP="001E2829">
      <w:pPr>
        <w:spacing w:after="230" w:line="240" w:lineRule="auto"/>
        <w:ind w:right="453" w:firstLine="0"/>
      </w:pPr>
    </w:p>
    <w:p w14:paraId="72008960" w14:textId="77777777" w:rsidR="001E2829" w:rsidRDefault="001E2829" w:rsidP="001E2829">
      <w:pPr>
        <w:spacing w:after="230" w:line="240" w:lineRule="auto"/>
        <w:ind w:left="1416" w:right="453" w:firstLine="0"/>
        <w:rPr>
          <w:iCs/>
          <w:sz w:val="34"/>
          <w:szCs w:val="34"/>
        </w:rPr>
      </w:pPr>
      <w:r>
        <w:rPr>
          <w:rFonts w:eastAsia="Arial"/>
          <w:b/>
          <w:iCs/>
          <w:sz w:val="34"/>
          <w:szCs w:val="34"/>
        </w:rPr>
        <w:t>RELATÓRIO</w:t>
      </w:r>
      <w:r>
        <w:rPr>
          <w:iCs/>
          <w:sz w:val="34"/>
          <w:szCs w:val="34"/>
        </w:rPr>
        <w:t xml:space="preserve"> </w:t>
      </w:r>
      <w:r>
        <w:rPr>
          <w:rFonts w:eastAsia="Arial"/>
          <w:b/>
          <w:iCs/>
          <w:sz w:val="34"/>
          <w:szCs w:val="34"/>
        </w:rPr>
        <w:t>DE ORDENAÇÃO</w:t>
      </w:r>
    </w:p>
    <w:p w14:paraId="19A31EDD" w14:textId="77777777" w:rsidR="001E2829" w:rsidRDefault="001E2829" w:rsidP="001E2829">
      <w:pPr>
        <w:spacing w:after="98" w:line="256" w:lineRule="auto"/>
        <w:ind w:right="553" w:firstLine="0"/>
      </w:pPr>
    </w:p>
    <w:p w14:paraId="21E3C8D9" w14:textId="77777777" w:rsidR="001E2829" w:rsidRDefault="001E2829" w:rsidP="001E2829">
      <w:pPr>
        <w:spacing w:after="215" w:line="256" w:lineRule="auto"/>
        <w:ind w:right="0" w:firstLine="0"/>
        <w:rPr>
          <w:rFonts w:ascii="Arial Black" w:eastAsia="Arial" w:hAnsi="Arial Black" w:cs="Arial"/>
          <w:b/>
          <w:sz w:val="24"/>
          <w:szCs w:val="24"/>
        </w:rPr>
      </w:pPr>
    </w:p>
    <w:p w14:paraId="3A9CE807" w14:textId="77777777" w:rsidR="001E2829" w:rsidRDefault="001E2829" w:rsidP="001E2829">
      <w:pPr>
        <w:spacing w:after="215" w:line="256" w:lineRule="auto"/>
        <w:ind w:right="0" w:firstLine="0"/>
        <w:jc w:val="left"/>
        <w:rPr>
          <w:rFonts w:ascii="Arial Black" w:eastAsia="Arial" w:hAnsi="Arial Black" w:cs="Arial"/>
          <w:b/>
          <w:sz w:val="24"/>
          <w:szCs w:val="24"/>
        </w:rPr>
      </w:pPr>
    </w:p>
    <w:p w14:paraId="307E1B0D" w14:textId="77777777" w:rsidR="001E2829" w:rsidRDefault="001E2829" w:rsidP="001E2829">
      <w:pPr>
        <w:spacing w:after="215" w:line="256" w:lineRule="auto"/>
        <w:ind w:right="0" w:firstLine="0"/>
        <w:jc w:val="left"/>
        <w:rPr>
          <w:rFonts w:ascii="Arial Black" w:eastAsia="Arial" w:hAnsi="Arial Black" w:cs="Arial"/>
          <w:b/>
          <w:sz w:val="24"/>
          <w:szCs w:val="24"/>
        </w:rPr>
      </w:pPr>
    </w:p>
    <w:p w14:paraId="70E098A3" w14:textId="77777777" w:rsidR="001E2829" w:rsidRDefault="001E2829" w:rsidP="001E2829">
      <w:pPr>
        <w:spacing w:after="215" w:line="256" w:lineRule="auto"/>
        <w:ind w:right="0" w:firstLine="0"/>
        <w:jc w:val="left"/>
        <w:rPr>
          <w:rFonts w:ascii="Arial Black" w:eastAsia="Arial" w:hAnsi="Arial Black" w:cs="Arial"/>
          <w:b/>
          <w:sz w:val="24"/>
          <w:szCs w:val="24"/>
        </w:rPr>
      </w:pPr>
    </w:p>
    <w:p w14:paraId="734C9A06" w14:textId="77777777" w:rsidR="001E2829" w:rsidRDefault="001E2829" w:rsidP="001E2829">
      <w:pPr>
        <w:spacing w:after="215" w:line="256" w:lineRule="auto"/>
        <w:ind w:right="0" w:firstLine="0"/>
        <w:jc w:val="left"/>
        <w:rPr>
          <w:rFonts w:ascii="Arial Black" w:eastAsia="Arial" w:hAnsi="Arial Black" w:cs="Arial"/>
          <w:b/>
          <w:sz w:val="24"/>
          <w:szCs w:val="24"/>
        </w:rPr>
      </w:pPr>
    </w:p>
    <w:p w14:paraId="5CBDDF46" w14:textId="77777777" w:rsidR="001E2829" w:rsidRDefault="001E2829" w:rsidP="001E2829">
      <w:pPr>
        <w:spacing w:after="215" w:line="256" w:lineRule="auto"/>
        <w:ind w:right="0" w:firstLine="0"/>
        <w:jc w:val="left"/>
        <w:rPr>
          <w:rFonts w:ascii="Arial Black" w:eastAsia="Arial" w:hAnsi="Arial Black" w:cs="Arial"/>
          <w:b/>
          <w:sz w:val="24"/>
          <w:szCs w:val="24"/>
        </w:rPr>
      </w:pPr>
    </w:p>
    <w:p w14:paraId="7B2B6D72" w14:textId="241225A5" w:rsidR="001E2829" w:rsidRDefault="001E2829" w:rsidP="001E2829">
      <w:pPr>
        <w:spacing w:after="215" w:line="256" w:lineRule="auto"/>
        <w:ind w:right="0" w:firstLine="0"/>
        <w:jc w:val="center"/>
        <w:rPr>
          <w:rFonts w:ascii="Arial Black" w:hAnsi="Arial Black"/>
          <w:b/>
          <w:sz w:val="24"/>
          <w:szCs w:val="24"/>
        </w:rPr>
      </w:pPr>
    </w:p>
    <w:p w14:paraId="33F2A38E" w14:textId="77777777" w:rsidR="001E2829" w:rsidRDefault="001E2829" w:rsidP="001E2829">
      <w:pPr>
        <w:spacing w:after="215" w:line="256" w:lineRule="auto"/>
        <w:ind w:left="2124" w:right="0" w:firstLine="708"/>
        <w:jc w:val="left"/>
        <w:rPr>
          <w:rFonts w:ascii="Arial" w:hAnsi="Arial" w:cs="Arial"/>
          <w:bCs/>
          <w:sz w:val="24"/>
          <w:szCs w:val="24"/>
        </w:rPr>
      </w:pPr>
    </w:p>
    <w:p w14:paraId="4413E3BC" w14:textId="2F13C2BA" w:rsidR="001E2829" w:rsidRDefault="001E2829" w:rsidP="001E2829">
      <w:pPr>
        <w:spacing w:after="215" w:line="256" w:lineRule="auto"/>
        <w:ind w:left="2124" w:right="0" w:firstLine="708"/>
        <w:jc w:val="left"/>
        <w:rPr>
          <w:rFonts w:ascii="Arial" w:hAnsi="Arial" w:cs="Arial"/>
          <w:bCs/>
          <w:sz w:val="24"/>
          <w:szCs w:val="24"/>
        </w:rPr>
      </w:pPr>
    </w:p>
    <w:p w14:paraId="0C73B786" w14:textId="19850218" w:rsidR="001E2829" w:rsidRDefault="001E2829" w:rsidP="001E2829">
      <w:pPr>
        <w:spacing w:after="215" w:line="256" w:lineRule="auto"/>
        <w:ind w:left="2124" w:right="0" w:firstLine="708"/>
        <w:jc w:val="left"/>
        <w:rPr>
          <w:rFonts w:ascii="Arial" w:hAnsi="Arial" w:cs="Arial"/>
          <w:bCs/>
          <w:sz w:val="24"/>
          <w:szCs w:val="24"/>
        </w:rPr>
      </w:pPr>
    </w:p>
    <w:p w14:paraId="11BB060B" w14:textId="77FBA8AF" w:rsidR="001E2829" w:rsidRDefault="001E2829" w:rsidP="001E2829">
      <w:pPr>
        <w:spacing w:after="215" w:line="256" w:lineRule="auto"/>
        <w:ind w:left="2124" w:right="0" w:firstLine="708"/>
        <w:jc w:val="left"/>
        <w:rPr>
          <w:rFonts w:ascii="Arial" w:hAnsi="Arial" w:cs="Arial"/>
          <w:bCs/>
          <w:sz w:val="24"/>
          <w:szCs w:val="24"/>
        </w:rPr>
      </w:pPr>
    </w:p>
    <w:p w14:paraId="4C12B9A1" w14:textId="7AEB8940" w:rsidR="001E2829" w:rsidRDefault="001E2829" w:rsidP="001E2829">
      <w:pPr>
        <w:spacing w:after="215" w:line="256" w:lineRule="auto"/>
        <w:ind w:left="2124" w:right="0" w:firstLine="708"/>
        <w:jc w:val="left"/>
        <w:rPr>
          <w:rFonts w:ascii="Arial" w:hAnsi="Arial" w:cs="Arial"/>
          <w:bCs/>
          <w:sz w:val="24"/>
          <w:szCs w:val="24"/>
        </w:rPr>
      </w:pPr>
      <w:r>
        <w:rPr>
          <w:rFonts w:ascii="Arial" w:hAnsi="Arial" w:cs="Arial"/>
          <w:bCs/>
          <w:sz w:val="24"/>
          <w:szCs w:val="24"/>
        </w:rPr>
        <w:t>Toledo – Paraná</w:t>
      </w:r>
    </w:p>
    <w:p w14:paraId="05684237" w14:textId="0FA99667" w:rsidR="001E2829" w:rsidRDefault="001E2829" w:rsidP="001E2829">
      <w:pPr>
        <w:spacing w:after="215" w:line="256" w:lineRule="auto"/>
        <w:ind w:left="2832" w:right="0" w:firstLine="708"/>
        <w:jc w:val="left"/>
        <w:rPr>
          <w:rFonts w:ascii="Arial" w:hAnsi="Arial" w:cs="Arial"/>
          <w:bCs/>
          <w:sz w:val="24"/>
          <w:szCs w:val="24"/>
        </w:rPr>
      </w:pPr>
      <w:r>
        <w:rPr>
          <w:noProof/>
        </w:rPr>
        <w:drawing>
          <wp:anchor distT="0" distB="0" distL="114300" distR="114300" simplePos="0" relativeHeight="251656190" behindDoc="0" locked="0" layoutInCell="1" allowOverlap="1" wp14:anchorId="70D0209E" wp14:editId="6A55104B">
            <wp:simplePos x="0" y="0"/>
            <wp:positionH relativeFrom="margin">
              <wp:posOffset>1895475</wp:posOffset>
            </wp:positionH>
            <wp:positionV relativeFrom="paragraph">
              <wp:posOffset>247650</wp:posOffset>
            </wp:positionV>
            <wp:extent cx="923925" cy="923925"/>
            <wp:effectExtent l="0" t="0" r="9525"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Cs/>
          <w:sz w:val="24"/>
          <w:szCs w:val="24"/>
        </w:rPr>
        <w:t>202</w:t>
      </w:r>
      <w:r>
        <w:rPr>
          <w:rFonts w:ascii="Arial" w:hAnsi="Arial" w:cs="Arial"/>
          <w:bCs/>
          <w:sz w:val="24"/>
          <w:szCs w:val="24"/>
        </w:rPr>
        <w:t>3</w:t>
      </w:r>
    </w:p>
    <w:p w14:paraId="54E9D0B1" w14:textId="1C39FE60" w:rsidR="001E2829" w:rsidRPr="001E2829" w:rsidRDefault="001E2829" w:rsidP="001E2829">
      <w:pPr>
        <w:spacing w:after="215" w:line="256" w:lineRule="auto"/>
        <w:ind w:right="0" w:firstLine="0"/>
        <w:jc w:val="left"/>
        <w:rPr>
          <w:rFonts w:ascii="Arial Black" w:hAnsi="Arial Black"/>
          <w:b/>
          <w:sz w:val="24"/>
          <w:szCs w:val="24"/>
        </w:rPr>
      </w:pPr>
      <w:r>
        <w:rPr>
          <w:rFonts w:ascii="Arial" w:hAnsi="Arial" w:cs="Arial"/>
          <w:sz w:val="22"/>
        </w:rPr>
        <w:lastRenderedPageBreak/>
        <w:t xml:space="preserve">O </w:t>
      </w:r>
      <w:proofErr w:type="spellStart"/>
      <w:r>
        <w:rPr>
          <w:rFonts w:ascii="Arial" w:hAnsi="Arial" w:cs="Arial"/>
          <w:b/>
          <w:bCs/>
          <w:sz w:val="22"/>
        </w:rPr>
        <w:t>Insertion</w:t>
      </w:r>
      <w:proofErr w:type="spellEnd"/>
      <w:r>
        <w:rPr>
          <w:rFonts w:ascii="Arial" w:hAnsi="Arial" w:cs="Arial"/>
          <w:b/>
          <w:bCs/>
          <w:sz w:val="22"/>
        </w:rPr>
        <w:t xml:space="preserve"> </w:t>
      </w:r>
      <w:proofErr w:type="spellStart"/>
      <w:r>
        <w:rPr>
          <w:rFonts w:ascii="Arial" w:hAnsi="Arial" w:cs="Arial"/>
          <w:b/>
          <w:bCs/>
          <w:sz w:val="22"/>
        </w:rPr>
        <w:t>sort</w:t>
      </w:r>
      <w:proofErr w:type="spellEnd"/>
      <w:r>
        <w:rPr>
          <w:rFonts w:ascii="Arial" w:hAnsi="Arial" w:cs="Arial"/>
          <w:sz w:val="22"/>
        </w:rPr>
        <w:t xml:space="preserve"> é um algoritmo eficiente em listas menores e simples, ele executar da esquerda para a direita à medida que ele vai percorrendo a lista vai deixando os elementos à esquerda na ordenação.</w:t>
      </w:r>
    </w:p>
    <w:p w14:paraId="28F7E7E6" w14:textId="77777777" w:rsidR="001E2829" w:rsidRDefault="001E2829" w:rsidP="001E2829">
      <w:pPr>
        <w:spacing w:after="0"/>
        <w:ind w:firstLine="0"/>
        <w:rPr>
          <w:rFonts w:ascii="Arial" w:hAnsi="Arial" w:cs="Arial"/>
          <w:sz w:val="22"/>
        </w:rPr>
      </w:pPr>
      <w:proofErr w:type="spellStart"/>
      <w:r>
        <w:rPr>
          <w:rFonts w:ascii="Arial" w:hAnsi="Arial" w:cs="Arial"/>
          <w:sz w:val="22"/>
        </w:rPr>
        <w:t>Insertion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simples e eficiente quando em pequenas listas.</w:t>
      </w:r>
    </w:p>
    <w:p w14:paraId="498834FA" w14:textId="77777777" w:rsidR="001E2829" w:rsidRDefault="001E2829" w:rsidP="001E2829">
      <w:pPr>
        <w:spacing w:after="0"/>
        <w:ind w:firstLine="0"/>
        <w:rPr>
          <w:rFonts w:ascii="Arial" w:hAnsi="Arial" w:cs="Arial"/>
          <w:sz w:val="22"/>
        </w:rPr>
      </w:pPr>
      <w:r>
        <w:rPr>
          <w:rFonts w:ascii="Arial" w:hAnsi="Arial" w:cs="Arial"/>
          <w:sz w:val="22"/>
        </w:rPr>
        <w:t>A medida que o algoritmo avança vai deixando os elementos mais à esquerda ordenados.</w:t>
      </w:r>
    </w:p>
    <w:p w14:paraId="09652D2C" w14:textId="77777777" w:rsidR="001E2829" w:rsidRDefault="001E2829" w:rsidP="001E2829">
      <w:pPr>
        <w:spacing w:after="0"/>
        <w:ind w:firstLine="0"/>
        <w:rPr>
          <w:rFonts w:ascii="Arial" w:hAnsi="Arial" w:cs="Arial"/>
          <w:sz w:val="22"/>
        </w:rPr>
      </w:pPr>
      <w:r>
        <w:rPr>
          <w:rFonts w:ascii="Arial" w:hAnsi="Arial" w:cs="Arial"/>
          <w:sz w:val="22"/>
        </w:rPr>
        <w:t>Funciona da mesma forma que normalmente utilizamos para ordenar um baralho.</w:t>
      </w:r>
    </w:p>
    <w:p w14:paraId="09829601" w14:textId="77777777" w:rsidR="001E2829" w:rsidRDefault="001E2829" w:rsidP="001E2829">
      <w:pPr>
        <w:spacing w:after="0"/>
        <w:ind w:firstLine="0"/>
        <w:rPr>
          <w:rFonts w:ascii="Arial" w:hAnsi="Arial" w:cs="Arial"/>
          <w:sz w:val="22"/>
        </w:rPr>
      </w:pPr>
    </w:p>
    <w:p w14:paraId="71C14D7F" w14:textId="77777777" w:rsidR="001E2829" w:rsidRDefault="001E2829" w:rsidP="001E2829">
      <w:pPr>
        <w:spacing w:after="0"/>
        <w:ind w:firstLine="0"/>
        <w:rPr>
          <w:rFonts w:ascii="Arial" w:hAnsi="Arial" w:cs="Arial"/>
          <w:sz w:val="22"/>
        </w:rPr>
      </w:pPr>
      <w:r>
        <w:rPr>
          <w:rFonts w:ascii="Arial" w:hAnsi="Arial" w:cs="Arial"/>
          <w:sz w:val="22"/>
        </w:rPr>
        <w:t xml:space="preserve">A </w:t>
      </w:r>
      <w:proofErr w:type="spellStart"/>
      <w:r>
        <w:rPr>
          <w:rFonts w:ascii="Arial" w:hAnsi="Arial" w:cs="Arial"/>
          <w:b/>
          <w:bCs/>
          <w:sz w:val="22"/>
        </w:rPr>
        <w:t>Selection</w:t>
      </w:r>
      <w:proofErr w:type="spellEnd"/>
      <w:r>
        <w:rPr>
          <w:rFonts w:ascii="Arial" w:hAnsi="Arial" w:cs="Arial"/>
          <w:b/>
          <w:bCs/>
          <w:sz w:val="22"/>
        </w:rPr>
        <w:t xml:space="preserve"> </w:t>
      </w:r>
      <w:proofErr w:type="spellStart"/>
      <w:r>
        <w:rPr>
          <w:rFonts w:ascii="Arial" w:hAnsi="Arial" w:cs="Arial"/>
          <w:b/>
          <w:bCs/>
          <w:sz w:val="22"/>
        </w:rPr>
        <w:t>Sort</w:t>
      </w:r>
      <w:proofErr w:type="spellEnd"/>
      <w:r>
        <w:rPr>
          <w:rFonts w:ascii="Arial" w:hAnsi="Arial" w:cs="Arial"/>
          <w:sz w:val="22"/>
        </w:rPr>
        <w:t xml:space="preserve"> já é um algoritmo que se baseia em passar o menor valor para a primeira posição ou dependendo da ordem a ser seguida, a </w:t>
      </w:r>
      <w:proofErr w:type="spellStart"/>
      <w:r>
        <w:rPr>
          <w:rFonts w:ascii="Arial" w:hAnsi="Arial" w:cs="Arial"/>
          <w:sz w:val="22"/>
        </w:rPr>
        <w:t>selection</w:t>
      </w:r>
      <w:proofErr w:type="spellEnd"/>
      <w:r>
        <w:rPr>
          <w:rFonts w:ascii="Arial" w:hAnsi="Arial" w:cs="Arial"/>
          <w:sz w:val="22"/>
        </w:rPr>
        <w:t xml:space="preserve"> começa pelos menores valores e vem substituindo a sua direita. Se o elemento da posição i for maior que elemento da 2 posição eles trocam de lado, seguindo assim o da posição 2 for mais ou menor que da 3 posição eles vão se alterando até chegar no final do vetor.</w:t>
      </w:r>
    </w:p>
    <w:p w14:paraId="1FC6F6A0" w14:textId="77777777" w:rsidR="001E2829" w:rsidRDefault="001E2829" w:rsidP="001E2829">
      <w:pPr>
        <w:spacing w:after="0"/>
        <w:ind w:firstLine="0"/>
        <w:rPr>
          <w:rFonts w:ascii="Arial" w:hAnsi="Arial" w:cs="Arial"/>
          <w:sz w:val="22"/>
        </w:rPr>
      </w:pPr>
      <w:proofErr w:type="spellStart"/>
      <w:r>
        <w:rPr>
          <w:rFonts w:ascii="Arial" w:hAnsi="Arial" w:cs="Arial"/>
          <w:sz w:val="22"/>
        </w:rPr>
        <w:t>Selection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sempre vai passar o menor valor para a primeira posição, depois o segundo menor valor e assim sucessivamente;</w:t>
      </w:r>
    </w:p>
    <w:p w14:paraId="2EF02AC6" w14:textId="77777777" w:rsidR="001E2829" w:rsidRDefault="001E2829" w:rsidP="001E2829">
      <w:pPr>
        <w:spacing w:after="0"/>
        <w:ind w:firstLine="0"/>
        <w:rPr>
          <w:rFonts w:ascii="Arial" w:hAnsi="Arial" w:cs="Arial"/>
          <w:sz w:val="22"/>
        </w:rPr>
      </w:pPr>
      <w:r>
        <w:rPr>
          <w:rFonts w:ascii="Arial" w:hAnsi="Arial" w:cs="Arial"/>
          <w:sz w:val="22"/>
        </w:rPr>
        <w:t>A partir da primeira posição, ele escolhe qual é o menor número e coloca na primeira posição;</w:t>
      </w:r>
    </w:p>
    <w:p w14:paraId="4EA5AED1" w14:textId="77777777" w:rsidR="001E2829" w:rsidRDefault="001E2829" w:rsidP="001E2829">
      <w:pPr>
        <w:spacing w:after="0"/>
        <w:ind w:firstLine="0"/>
        <w:rPr>
          <w:rFonts w:ascii="Arial" w:hAnsi="Arial" w:cs="Arial"/>
          <w:sz w:val="22"/>
        </w:rPr>
      </w:pPr>
      <w:r>
        <w:rPr>
          <w:rFonts w:ascii="Arial" w:hAnsi="Arial" w:cs="Arial"/>
          <w:sz w:val="22"/>
        </w:rPr>
        <w:t>A mesma comparação é feita com o próximo item da lista;</w:t>
      </w:r>
    </w:p>
    <w:p w14:paraId="45306D4E" w14:textId="146871B6" w:rsidR="001E2829" w:rsidRDefault="001E2829" w:rsidP="001E2829">
      <w:pPr>
        <w:spacing w:after="0"/>
        <w:ind w:firstLine="0"/>
        <w:jc w:val="left"/>
        <w:rPr>
          <w:rFonts w:ascii="Arial" w:hAnsi="Arial" w:cs="Arial"/>
          <w:sz w:val="22"/>
        </w:rPr>
      </w:pPr>
      <w:r>
        <w:rPr>
          <w:rFonts w:ascii="Arial" w:hAnsi="Arial" w:cs="Arial"/>
          <w:sz w:val="22"/>
        </w:rPr>
        <w:t>Caso não encontre nenhum número menor, não altera nada.</w:t>
      </w:r>
    </w:p>
    <w:p w14:paraId="6DDE19F5" w14:textId="40B89F59" w:rsidR="001E2829" w:rsidRDefault="001E2829" w:rsidP="001E2829">
      <w:pPr>
        <w:spacing w:after="0"/>
        <w:ind w:firstLine="0"/>
        <w:jc w:val="left"/>
        <w:rPr>
          <w:rFonts w:ascii="Arial" w:hAnsi="Arial" w:cs="Arial"/>
          <w:sz w:val="22"/>
        </w:rPr>
      </w:pPr>
    </w:p>
    <w:p w14:paraId="7C96B6EC" w14:textId="2867CAE8" w:rsidR="001E2829" w:rsidRDefault="001E2829" w:rsidP="001E2829">
      <w:pPr>
        <w:spacing w:after="0"/>
        <w:ind w:firstLine="0"/>
        <w:jc w:val="left"/>
        <w:rPr>
          <w:rFonts w:ascii="Arial" w:hAnsi="Arial" w:cs="Arial"/>
          <w:sz w:val="22"/>
        </w:rPr>
      </w:pPr>
      <w:r>
        <w:rPr>
          <w:rFonts w:ascii="Arial" w:hAnsi="Arial" w:cs="Arial"/>
          <w:b/>
          <w:bCs/>
          <w:sz w:val="22"/>
        </w:rPr>
        <w:t xml:space="preserve">Bubble </w:t>
      </w:r>
      <w:proofErr w:type="spellStart"/>
      <w:r>
        <w:rPr>
          <w:rFonts w:ascii="Arial" w:hAnsi="Arial" w:cs="Arial"/>
          <w:b/>
          <w:bCs/>
          <w:sz w:val="22"/>
        </w:rPr>
        <w:t>Sort</w:t>
      </w:r>
      <w:proofErr w:type="spellEnd"/>
      <w:r>
        <w:rPr>
          <w:rFonts w:ascii="Arial" w:hAnsi="Arial" w:cs="Arial"/>
          <w:sz w:val="22"/>
        </w:rPr>
        <w:t xml:space="preserve"> é o algoritmo mais simples, mas também o menos eficiente, ele funciona da sequente maneira. O elemento da posição i acaba por ser comparado com o outro elemento da posição i + 1. O elemento da posição 2 será comparado ao elemento da posição 3, caso o elemento 2 seja maior que o elemento 2 eles trocam de posição e assim por diante. Assim o vetor terá que percorrer a sequência quantas vezes forem necessárias, por conta dessa sequência acaba tornando o algoritmo ineficiente se for usado em listas muito grandes, tendo em vista que ordenação é simplificar e agilizar o próprio processo.</w:t>
      </w:r>
    </w:p>
    <w:p w14:paraId="3CF483BB" w14:textId="592EB9C1" w:rsidR="001E2829" w:rsidRDefault="001E2829" w:rsidP="001E2829">
      <w:pPr>
        <w:spacing w:after="0"/>
        <w:ind w:firstLine="0"/>
        <w:jc w:val="left"/>
        <w:rPr>
          <w:rFonts w:ascii="Arial" w:hAnsi="Arial" w:cs="Arial"/>
          <w:sz w:val="22"/>
        </w:rPr>
      </w:pPr>
      <w:r>
        <w:rPr>
          <w:rFonts w:ascii="Arial" w:hAnsi="Arial" w:cs="Arial"/>
          <w:sz w:val="22"/>
        </w:rPr>
        <w:t xml:space="preserve">Bubble </w:t>
      </w:r>
      <w:proofErr w:type="spellStart"/>
      <w:r>
        <w:rPr>
          <w:rFonts w:ascii="Arial" w:hAnsi="Arial" w:cs="Arial"/>
          <w:sz w:val="22"/>
        </w:rPr>
        <w:t>Sort</w:t>
      </w:r>
      <w:proofErr w:type="spellEnd"/>
      <w:r>
        <w:rPr>
          <w:rFonts w:ascii="Arial" w:hAnsi="Arial" w:cs="Arial"/>
          <w:sz w:val="22"/>
        </w:rPr>
        <w:t xml:space="preserve"> é o algoritmo mais simples, e também o menos eficiente;</w:t>
      </w:r>
    </w:p>
    <w:p w14:paraId="0B6E6A7D" w14:textId="19B7BE5F" w:rsidR="001E2829" w:rsidRDefault="001E2829" w:rsidP="001E2829">
      <w:pPr>
        <w:spacing w:after="0"/>
        <w:ind w:firstLine="0"/>
        <w:jc w:val="left"/>
        <w:rPr>
          <w:rFonts w:ascii="Arial" w:hAnsi="Arial" w:cs="Arial"/>
          <w:sz w:val="22"/>
        </w:rPr>
      </w:pPr>
      <w:r>
        <w:rPr>
          <w:rFonts w:ascii="Arial" w:hAnsi="Arial" w:cs="Arial"/>
          <w:sz w:val="22"/>
        </w:rPr>
        <w:t>Cada elemento da posição [i] será comparado com o elemento da posição [i + 1];</w:t>
      </w:r>
    </w:p>
    <w:p w14:paraId="25F7F0D0" w14:textId="385A6F9D" w:rsidR="001E2829" w:rsidRDefault="001E2829" w:rsidP="001E2829">
      <w:pPr>
        <w:spacing w:after="0"/>
        <w:ind w:firstLine="0"/>
        <w:jc w:val="left"/>
        <w:rPr>
          <w:rFonts w:ascii="Arial" w:hAnsi="Arial" w:cs="Arial"/>
          <w:sz w:val="22"/>
        </w:rPr>
      </w:pPr>
      <w:r>
        <w:rPr>
          <w:rFonts w:ascii="Arial" w:hAnsi="Arial" w:cs="Arial"/>
          <w:sz w:val="22"/>
        </w:rPr>
        <w:t>Caso o elemento da posição [i] seja maior que o elemento da posição [i + 1], eles trocam de lugar, e assim sucessivamente.</w:t>
      </w:r>
    </w:p>
    <w:p w14:paraId="33DE2644" w14:textId="77777777" w:rsidR="001E2829" w:rsidRDefault="001E2829" w:rsidP="001E2829">
      <w:pPr>
        <w:spacing w:after="0"/>
        <w:ind w:firstLine="0"/>
        <w:jc w:val="left"/>
        <w:rPr>
          <w:rFonts w:ascii="Arial" w:hAnsi="Arial" w:cs="Arial"/>
          <w:sz w:val="22"/>
        </w:rPr>
      </w:pPr>
    </w:p>
    <w:p w14:paraId="6C6EDC36" w14:textId="6AF5F336" w:rsidR="001E2829" w:rsidRDefault="001E2829" w:rsidP="001E2829">
      <w:pPr>
        <w:spacing w:after="0"/>
        <w:ind w:firstLine="0"/>
        <w:jc w:val="left"/>
        <w:rPr>
          <w:rFonts w:ascii="Arial" w:hAnsi="Arial" w:cs="Arial"/>
          <w:sz w:val="22"/>
        </w:rPr>
      </w:pPr>
      <w:r>
        <w:rPr>
          <w:noProof/>
        </w:rPr>
        <w:drawing>
          <wp:anchor distT="0" distB="0" distL="114300" distR="114300" simplePos="0" relativeHeight="251657215" behindDoc="0" locked="0" layoutInCell="1" allowOverlap="1" wp14:anchorId="37CA7B85" wp14:editId="31C5C659">
            <wp:simplePos x="0" y="0"/>
            <wp:positionH relativeFrom="margin">
              <wp:align>center</wp:align>
            </wp:positionH>
            <wp:positionV relativeFrom="paragraph">
              <wp:posOffset>2538095</wp:posOffset>
            </wp:positionV>
            <wp:extent cx="819150" cy="81915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2"/>
        </w:rPr>
        <w:t xml:space="preserve">No início do programa é pedido ao usuário a quantidade de vetores que ele deseja implementar, em seguida ele escolhe para qual ordenação (Bubble </w:t>
      </w:r>
      <w:proofErr w:type="spellStart"/>
      <w:r>
        <w:rPr>
          <w:rFonts w:ascii="Arial" w:hAnsi="Arial" w:cs="Arial"/>
          <w:sz w:val="22"/>
        </w:rPr>
        <w:t>Sort</w:t>
      </w:r>
      <w:proofErr w:type="spellEnd"/>
      <w:r>
        <w:rPr>
          <w:rFonts w:ascii="Arial" w:hAnsi="Arial" w:cs="Arial"/>
          <w:sz w:val="22"/>
        </w:rPr>
        <w:t xml:space="preserve">, </w:t>
      </w:r>
      <w:proofErr w:type="spellStart"/>
      <w:r>
        <w:rPr>
          <w:rFonts w:ascii="Arial" w:hAnsi="Arial" w:cs="Arial"/>
          <w:sz w:val="22"/>
        </w:rPr>
        <w:t>Insertion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w:t>
      </w:r>
      <w:proofErr w:type="spellStart"/>
      <w:r>
        <w:rPr>
          <w:rFonts w:ascii="Arial" w:hAnsi="Arial" w:cs="Arial"/>
          <w:sz w:val="22"/>
        </w:rPr>
        <w:t>Selection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ele deseja ordenar os vetores, para cada um dos métodos é exibido a mensagem ordenada e desordenada, no código por escolha da dupla, foi implementado também quantidade de movimento e quantidade de trocas seguindo com o tempo de execução do código. </w:t>
      </w:r>
      <w:r>
        <w:rPr>
          <w:rFonts w:ascii="Arial" w:hAnsi="Arial" w:cs="Arial"/>
          <w:sz w:val="22"/>
        </w:rPr>
        <w:br/>
      </w:r>
      <w:r>
        <w:rPr>
          <w:rFonts w:ascii="Arial" w:hAnsi="Arial" w:cs="Arial"/>
          <w:sz w:val="22"/>
        </w:rPr>
        <w:br/>
        <w:t xml:space="preserve">Podemos concluir que dentre as três operações de ordenação cada algoritmo funciona de um jeito sendo o </w:t>
      </w:r>
      <w:proofErr w:type="spellStart"/>
      <w:r>
        <w:rPr>
          <w:rFonts w:ascii="Arial" w:hAnsi="Arial" w:cs="Arial"/>
          <w:sz w:val="22"/>
        </w:rPr>
        <w:t>bubble</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o mais simples e o menos eficaz, </w:t>
      </w:r>
      <w:proofErr w:type="spellStart"/>
      <w:r>
        <w:rPr>
          <w:rFonts w:ascii="Arial" w:hAnsi="Arial" w:cs="Arial"/>
          <w:sz w:val="22"/>
        </w:rPr>
        <w:t>Insertion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já é um algoritmo bem mais simples e eficiente quando se é aplicado em pequenas listas, A </w:t>
      </w:r>
      <w:proofErr w:type="spellStart"/>
      <w:r>
        <w:rPr>
          <w:rFonts w:ascii="Arial" w:hAnsi="Arial" w:cs="Arial"/>
          <w:sz w:val="22"/>
        </w:rPr>
        <w:t>Selection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já é um algoritmo que se baseia em passar o menor valor para a primeira posição ou dependendo da ordem a ser seguida já fazendo uma busca linear no vetor, sendo um dos melhores para se fazer uma busca em caso de já ter uma lista quase ou já ordenada, em listas </w:t>
      </w:r>
      <w:r>
        <w:rPr>
          <w:rFonts w:ascii="Arial" w:hAnsi="Arial" w:cs="Arial"/>
          <w:sz w:val="22"/>
        </w:rPr>
        <w:lastRenderedPageBreak/>
        <w:t xml:space="preserve">pequenas a Bubble </w:t>
      </w:r>
      <w:proofErr w:type="spellStart"/>
      <w:r>
        <w:rPr>
          <w:rFonts w:ascii="Arial" w:hAnsi="Arial" w:cs="Arial"/>
          <w:sz w:val="22"/>
        </w:rPr>
        <w:t>Sort</w:t>
      </w:r>
      <w:proofErr w:type="spellEnd"/>
      <w:r>
        <w:rPr>
          <w:rFonts w:ascii="Arial" w:hAnsi="Arial" w:cs="Arial"/>
          <w:sz w:val="22"/>
        </w:rPr>
        <w:t xml:space="preserve"> resolve, até certo ponto, a </w:t>
      </w:r>
      <w:proofErr w:type="spellStart"/>
      <w:r>
        <w:rPr>
          <w:rFonts w:ascii="Arial" w:hAnsi="Arial" w:cs="Arial"/>
          <w:sz w:val="22"/>
        </w:rPr>
        <w:t>Insertion</w:t>
      </w:r>
      <w:proofErr w:type="spellEnd"/>
      <w:r>
        <w:rPr>
          <w:rFonts w:ascii="Arial" w:hAnsi="Arial" w:cs="Arial"/>
          <w:sz w:val="22"/>
        </w:rPr>
        <w:t xml:space="preserve"> e a </w:t>
      </w:r>
      <w:proofErr w:type="spellStart"/>
      <w:r>
        <w:rPr>
          <w:rFonts w:ascii="Arial" w:hAnsi="Arial" w:cs="Arial"/>
          <w:sz w:val="22"/>
        </w:rPr>
        <w:t>Selection</w:t>
      </w:r>
      <w:proofErr w:type="spellEnd"/>
      <w:r>
        <w:rPr>
          <w:rFonts w:ascii="Arial" w:hAnsi="Arial" w:cs="Arial"/>
          <w:sz w:val="22"/>
        </w:rPr>
        <w:t xml:space="preserve"> </w:t>
      </w:r>
      <w:proofErr w:type="spellStart"/>
      <w:r>
        <w:rPr>
          <w:rFonts w:ascii="Arial" w:hAnsi="Arial" w:cs="Arial"/>
          <w:sz w:val="22"/>
        </w:rPr>
        <w:t>Sort</w:t>
      </w:r>
      <w:proofErr w:type="spellEnd"/>
      <w:r>
        <w:rPr>
          <w:rFonts w:ascii="Arial" w:hAnsi="Arial" w:cs="Arial"/>
          <w:sz w:val="22"/>
        </w:rPr>
        <w:t xml:space="preserve"> já são umas das melhores para serem executadas pela velocidade e numero tem termos de troca e quantidade.</w:t>
      </w:r>
    </w:p>
    <w:p w14:paraId="2C005682" w14:textId="3368FE3D" w:rsidR="004357C4" w:rsidRDefault="004357C4" w:rsidP="004357C4">
      <w:pPr>
        <w:spacing w:after="0"/>
        <w:ind w:firstLine="0"/>
        <w:jc w:val="left"/>
        <w:rPr>
          <w:rFonts w:ascii="Arial" w:hAnsi="Arial" w:cs="Arial"/>
          <w:sz w:val="22"/>
        </w:rPr>
      </w:pPr>
      <w:r w:rsidRPr="004357C4">
        <w:rPr>
          <w:rFonts w:ascii="Arial" w:hAnsi="Arial" w:cs="Arial"/>
          <w:sz w:val="22"/>
        </w:rPr>
        <w:t>já são umas das melhores para serem executadas pela velocidade e numero tem termos de troca e quantidade</w:t>
      </w:r>
      <w:r w:rsidRPr="004357C4">
        <w:rPr>
          <w:rFonts w:ascii="Arial" w:hAnsi="Arial" w:cs="Arial"/>
          <w:sz w:val="22"/>
        </w:rPr>
        <w:t>.</w:t>
      </w:r>
    </w:p>
    <w:p w14:paraId="0370518F" w14:textId="0B9C3D84" w:rsidR="004357C4" w:rsidRPr="004357C4" w:rsidRDefault="004357C4" w:rsidP="004357C4">
      <w:pPr>
        <w:ind w:firstLine="0"/>
        <w:rPr>
          <w:rFonts w:ascii="Arial" w:hAnsi="Arial" w:cs="Arial"/>
          <w:sz w:val="22"/>
        </w:rPr>
      </w:pPr>
    </w:p>
    <w:p w14:paraId="71A69577" w14:textId="5AA27ABB" w:rsidR="00587C5A" w:rsidRPr="004357C4" w:rsidRDefault="00587C5A" w:rsidP="004357C4"/>
    <w:sectPr w:rsidR="00587C5A" w:rsidRPr="00435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C4"/>
    <w:rsid w:val="001E2829"/>
    <w:rsid w:val="004357C4"/>
    <w:rsid w:val="00587C5A"/>
    <w:rsid w:val="008314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C482"/>
  <w15:chartTrackingRefBased/>
  <w15:docId w15:val="{AD5C19AD-6037-4FE2-B3BC-E33E565A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7C4"/>
    <w:pPr>
      <w:spacing w:after="207" w:line="266" w:lineRule="auto"/>
      <w:ind w:right="551" w:firstLine="698"/>
      <w:jc w:val="both"/>
    </w:pPr>
    <w:rPr>
      <w:rFonts w:ascii="Times New Roman" w:eastAsia="Times New Roman" w:hAnsi="Times New Roman" w:cs="Times New Roman"/>
      <w:color w:val="000000"/>
      <w:kern w:val="0"/>
      <w:sz w:val="2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35690">
      <w:bodyDiv w:val="1"/>
      <w:marLeft w:val="0"/>
      <w:marRight w:val="0"/>
      <w:marTop w:val="0"/>
      <w:marBottom w:val="0"/>
      <w:divBdr>
        <w:top w:val="none" w:sz="0" w:space="0" w:color="auto"/>
        <w:left w:val="none" w:sz="0" w:space="0" w:color="auto"/>
        <w:bottom w:val="none" w:sz="0" w:space="0" w:color="auto"/>
        <w:right w:val="none" w:sz="0" w:space="0" w:color="auto"/>
      </w:divBdr>
    </w:div>
    <w:div w:id="416364922">
      <w:bodyDiv w:val="1"/>
      <w:marLeft w:val="0"/>
      <w:marRight w:val="0"/>
      <w:marTop w:val="0"/>
      <w:marBottom w:val="0"/>
      <w:divBdr>
        <w:top w:val="none" w:sz="0" w:space="0" w:color="auto"/>
        <w:left w:val="none" w:sz="0" w:space="0" w:color="auto"/>
        <w:bottom w:val="none" w:sz="0" w:space="0" w:color="auto"/>
        <w:right w:val="none" w:sz="0" w:space="0" w:color="auto"/>
      </w:divBdr>
    </w:div>
    <w:div w:id="990987841">
      <w:bodyDiv w:val="1"/>
      <w:marLeft w:val="0"/>
      <w:marRight w:val="0"/>
      <w:marTop w:val="0"/>
      <w:marBottom w:val="0"/>
      <w:divBdr>
        <w:top w:val="none" w:sz="0" w:space="0" w:color="auto"/>
        <w:left w:val="none" w:sz="0" w:space="0" w:color="auto"/>
        <w:bottom w:val="none" w:sz="0" w:space="0" w:color="auto"/>
        <w:right w:val="none" w:sz="0" w:space="0" w:color="auto"/>
      </w:divBdr>
    </w:div>
    <w:div w:id="1016153061">
      <w:bodyDiv w:val="1"/>
      <w:marLeft w:val="0"/>
      <w:marRight w:val="0"/>
      <w:marTop w:val="0"/>
      <w:marBottom w:val="0"/>
      <w:divBdr>
        <w:top w:val="none" w:sz="0" w:space="0" w:color="auto"/>
        <w:left w:val="none" w:sz="0" w:space="0" w:color="auto"/>
        <w:bottom w:val="none" w:sz="0" w:space="0" w:color="auto"/>
        <w:right w:val="none" w:sz="0" w:space="0" w:color="auto"/>
      </w:divBdr>
    </w:div>
    <w:div w:id="1185899308">
      <w:bodyDiv w:val="1"/>
      <w:marLeft w:val="0"/>
      <w:marRight w:val="0"/>
      <w:marTop w:val="0"/>
      <w:marBottom w:val="0"/>
      <w:divBdr>
        <w:top w:val="none" w:sz="0" w:space="0" w:color="auto"/>
        <w:left w:val="none" w:sz="0" w:space="0" w:color="auto"/>
        <w:bottom w:val="none" w:sz="0" w:space="0" w:color="auto"/>
        <w:right w:val="none" w:sz="0" w:space="0" w:color="auto"/>
      </w:divBdr>
    </w:div>
    <w:div w:id="21320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167E-2F45-414C-B149-825A5A7A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560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sales de lima</dc:creator>
  <cp:keywords/>
  <dc:description/>
  <cp:lastModifiedBy>gabriel sales de lima</cp:lastModifiedBy>
  <cp:revision>1</cp:revision>
  <dcterms:created xsi:type="dcterms:W3CDTF">2023-04-22T21:36:00Z</dcterms:created>
  <dcterms:modified xsi:type="dcterms:W3CDTF">2023-04-22T22:04:00Z</dcterms:modified>
</cp:coreProperties>
</file>