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Ingeniería inversa — Sestel / Soporte Despacho Tigo v1.8.0</w:t>
      </w:r>
    </w:p>
    <w:p>
      <w:r>
        <w:rPr>
          <w:b w:val="0"/>
        </w:rPr>
        <w:t xml:space="preserve">Documento reconstruido desde el código fuente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pre-release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). Actualiza y reemplaza a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>. Describe qué hace el sistema, qué requerimientos lo sostienen y qué historias de usuario fueron necesarias para llegar al estado actual.</w:t>
      </w:r>
    </w:p>
    <w:p>
      <w:pPr>
        <w:pStyle w:val="ListBullet"/>
      </w:pPr>
      <w:r>
        <w:rPr>
          <w:b w:val="0"/>
        </w:rPr>
        <w:t xml:space="preserve">Repositorio: </w:t>
      </w:r>
      <w:r>
        <w:rPr>
          <w:rFonts w:ascii="Consolas" w:hAnsi="Consolas"/>
          <w:color w:val="1F3B73"/>
        </w:rPr>
        <w:t>GabrielSazo/Soporte-Despacho</w:t>
      </w:r>
    </w:p>
    <w:p>
      <w:pPr>
        <w:pStyle w:val="ListBullet"/>
      </w:pPr>
      <w:r>
        <w:rPr>
          <w:b w:val="0"/>
        </w:rPr>
        <w:t xml:space="preserve">Versión documentada: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pendiente de tag; prod actual en </w:t>
      </w:r>
      <w:r>
        <w:rPr>
          <w:rFonts w:ascii="Consolas" w:hAnsi="Consolas"/>
          <w:color w:val="1F3B73"/>
        </w:rPr>
        <w:t>v1.7.1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Fecha: octubre 2026 (cierre de entrega definitiva)</w:t>
      </w:r>
    </w:p>
    <w:p>
      <w:pPr>
        <w:pStyle w:val="ListBullet"/>
      </w:pPr>
      <w:r>
        <w:rPr>
          <w:b w:val="0"/>
        </w:rPr>
        <w:t xml:space="preserve">Documentos previos: </w:t>
      </w:r>
      <w:r>
        <w:rPr>
          <w:rFonts w:ascii="Consolas" w:hAnsi="Consolas"/>
          <w:color w:val="1F3B73"/>
        </w:rPr>
        <w:t>Ingenieria_Inversa_v1.2.0.md</w:t>
      </w:r>
      <w:r>
        <w:rPr>
          <w:b w:val="0"/>
        </w:rPr>
        <w:t xml:space="preserve"> (etapa inicial),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 xml:space="preserve"> (entrega intermedia, desplegada en prod)</w:t>
      </w:r>
    </w:p>
    <w:p>
      <w:pPr>
        <w:pStyle w:val="ListBullet"/>
      </w:pPr>
      <w:r>
        <w:rPr>
          <w:b/>
        </w:rPr>
        <w:t>Cambio de infraestructura respecto a v1.7.0:</w:t>
      </w:r>
      <w:r>
        <w:rPr>
          <w:b w:val="0"/>
        </w:rPr>
        <w:t xml:space="preserve"> prod migra de EC2/AWS a </w:t>
      </w:r>
      <w:r>
        <w:rPr>
          <w:b/>
        </w:rPr>
        <w:t>server local Ubuntu en la red interna de la empresa</w:t>
      </w:r>
      <w:r>
        <w:rPr>
          <w:b w:val="0"/>
        </w:rPr>
        <w:t xml:space="preserve">, con IP fija y acceso externo por VPN corporativa (ver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>).</w:t>
      </w:r>
    </w:p>
    <w:p>
      <w:r>
        <w:t>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 w:val="0"/>
        </w:rPr>
        <w:t>1. Visión y alcance</w:t>
      </w:r>
    </w:p>
    <w:p>
      <w:r>
        <w:rPr>
          <w:b w:val="0"/>
        </w:rPr>
        <w:t xml:space="preserve">Sistema web para el seguimiento y escalamiento de soporte técnico de HFC, FTTH, WTTX y DTH. Un despachador crea tickets, el sistema los enruta al equipo de soporte que corresponda, soporte los atiende y resuelve, el despachador valida la solución. Incluye escalamientos a áreas externas, control de SLA con compromiso de respuesta en minutos, evidencia fotográfica con OCR asíncrono, reportes e informes, administración con auditoría y </w:t>
      </w:r>
      <w:r>
        <w:rPr>
          <w:b/>
        </w:rPr>
        <w:t>agente IA de prioridad (apagado por defecto, configurable por admin)</w:t>
      </w:r>
      <w:r>
        <w:rPr>
          <w:b w:val="0"/>
        </w:rPr>
        <w:t>.</w:t>
      </w:r>
    </w:p>
    <w:p>
      <w:r>
        <w:rPr>
          <w:b w:val="0"/>
        </w:rPr>
        <w:t>Fuera de alcance (a la fecha): envío de correos de escalamiento (solo se guarda motivo/destino), app móvil, RPA/automatización de respuestas, IA encendida en frío (viene apagada; solo se activa desde el panel), dominio público/túnel Cloudflare (redescartado: acceso por VPN).</w:t>
      </w:r>
    </w:p>
    <w:p>
      <w:pPr>
        <w:pStyle w:val="Heading1"/>
      </w:pPr>
      <w:r>
        <w:rPr>
          <w:b w:val="0"/>
        </w:rPr>
        <w:t>2.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Despachador (DISPATCHER)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Crea tickets, valida soluciones de sus tickets, instruye tickets escalados propios, ve Míos/Validación/Escalados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Soporte (SUPPORT)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Toma, inicia atención, resuelve, escala y desescala tickets de su grupo; ve Trabajables/Míos/Validación/Escalados; </w:t>
            </w:r>
            <w:r>
              <w:rPr>
                <w:b/>
              </w:rPr>
              <w:t>se autoasigna solo entre los grupos de soporte permitidos (Soporte A/B)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Supervisor (SUPERVISOR)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Como soporte de su grupo + reasignar/liberar de su grupo, crear tickets, aprobar validaciones de su grupo, gestiona usuarios de su alcance (solo roles menores); </w:t>
            </w:r>
            <w:r>
              <w:rPr>
                <w:b/>
              </w:rPr>
              <w:t>auto-asignación solo dentro de los grupos que supervisa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Administrador (ADMIN)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Todo + catálogos (tipos, áreas, grupos, equipos, usuarios, rutas) + auditoría + </w:t>
            </w:r>
            <w:r>
              <w:rPr>
                <w:b/>
              </w:rPr>
              <w:t>panel del agente 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Superadmin Django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Acceso a </w:t>
            </w:r>
            <w:r>
              <w:rPr>
                <w:rFonts w:ascii="Consolas" w:hAnsi="Consolas"/>
                <w:color w:val="1F3B73"/>
              </w:rPr>
              <w:t>/admin/</w:t>
            </w:r>
            <w:r>
              <w:rPr>
                <w:b w:val="0"/>
              </w:rPr>
              <w:t xml:space="preserve"> (fuera del SPA); </w:t>
            </w:r>
            <w:r>
              <w:rPr>
                <w:b/>
              </w:rPr>
              <w:t>su contraseña solo puede cambiarla él mismo</w:t>
            </w:r>
          </w:p>
        </w:tc>
      </w:tr>
    </w:tbl>
    <w:p/>
    <w:p>
      <w:r>
        <w:rPr>
          <w:b w:val="0"/>
        </w:rPr>
        <w:t>Reglas verificadas en código:</w:t>
      </w:r>
    </w:p>
    <w:p>
      <w:pPr>
        <w:pStyle w:val="ListBullet"/>
      </w:pPr>
      <w:r>
        <w:rPr>
          <w:b w:val="0"/>
        </w:rPr>
        <w:t>Crear ticket solo despacho/supervisor/admin; tomar/reasignar/escalar solo dentro del grupo propio; supervisor aprueba validaciones de su grupo y solo gestiona roles menores.</w:t>
      </w:r>
    </w:p>
    <w:p>
      <w:pPr>
        <w:pStyle w:val="ListBullet"/>
      </w:pPr>
      <w:r>
        <w:rPr>
          <w:b/>
        </w:rPr>
        <w:t>Solo ADMIN asigna roles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views.py</w:t>
      </w:r>
      <w:r>
        <w:rPr>
          <w:b w:val="0"/>
        </w:rPr>
        <w:t>, "Solo un administrador puede asignar el rol ADMIN"); supervisores no crean usuarios (vista y carga masiva).</w:t>
      </w:r>
    </w:p>
    <w:p>
      <w:pPr>
        <w:pStyle w:val="ListBullet"/>
      </w:pPr>
      <w:r>
        <w:rPr>
          <w:b/>
        </w:rPr>
        <w:t>Contraseñas:</w:t>
      </w:r>
      <w:r>
        <w:rPr>
          <w:b w:val="0"/>
        </w:rPr>
        <w:t xml:space="preserve"> un admin no puede cambiar la de otro admin; nadie cambia la del superadmin salvo él;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es solo lectura por API.</w:t>
      </w:r>
    </w:p>
    <w:p>
      <w:pPr>
        <w:pStyle w:val="ListBullet"/>
      </w:pPr>
      <w:r>
        <w:rPr>
          <w:b/>
        </w:rPr>
        <w:t>Auto-asignación de equipos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CurrentUserView</w:t>
      </w:r>
      <w:r>
        <w:rPr>
          <w:b w:val="0"/>
        </w:rPr>
        <w:t xml:space="preserve">): SOPORTE solo en </w:t>
      </w:r>
      <w:r>
        <w:rPr>
          <w:rFonts w:ascii="Consolas" w:hAnsi="Consolas"/>
          <w:color w:val="1F3B73"/>
        </w:rPr>
        <w:t>SUPPORT_SELF_ASSIGN_GROUPS</w:t>
      </w:r>
      <w:r>
        <w:rPr>
          <w:b w:val="0"/>
        </w:rPr>
        <w:t xml:space="preserve"> (default </w:t>
      </w:r>
      <w:r>
        <w:rPr>
          <w:rFonts w:ascii="Consolas" w:hAnsi="Consolas"/>
          <w:color w:val="1F3B73"/>
        </w:rPr>
        <w:t>soporte-a,soporte-b</w:t>
      </w:r>
      <w:r>
        <w:rPr>
          <w:b w:val="0"/>
        </w:rPr>
        <w:t xml:space="preserve">), SUPERVISOR solo en sus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, resto de roles bloqueado; nadie puede quedarse sin equipo ni tocar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 sin ser admin.</w:t>
      </w:r>
    </w:p>
    <w:p>
      <w:pPr>
        <w:pStyle w:val="Heading1"/>
      </w:pPr>
      <w:r>
        <w:rPr>
          <w:b w:val="0"/>
        </w:rPr>
        <w:t>3. Arquitectura y stack (verificado en repo)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React 18 + Vite 6 (SPA, </w:t>
            </w:r>
            <w:r>
              <w:rPr>
                <w:rFonts w:ascii="Consolas" w:hAnsi="Consolas"/>
                <w:color w:val="1F3B73"/>
              </w:rPr>
              <w:t>src/App.jsx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src/api.js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Django 5.2 LTS (5.2.18)</w:t>
            </w:r>
            <w:r>
              <w:rPr>
                <w:b w:val="0"/>
              </w:rPr>
              <w:t xml:space="preserve"> + DRF, auth JWT (access 30 min / refresh 1 día con rotación + blacklist, </w:t>
            </w:r>
            <w:r>
              <w:rPr>
                <w:rFonts w:ascii="Consolas" w:hAnsi="Consolas"/>
                <w:color w:val="1F3B73"/>
              </w:rPr>
              <w:t>backend/config/settings.py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Tiempo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Django Channels + Daphne + Redis (broadcast </w:t>
            </w:r>
            <w:r>
              <w:rPr>
                <w:rFonts w:ascii="Consolas" w:hAnsi="Consolas"/>
                <w:color w:val="1F3B73"/>
              </w:rPr>
              <w:t>ticket_update</w:t>
            </w:r>
            <w:r>
              <w:rPr>
                <w:b w:val="0"/>
              </w:rPr>
              <w:t xml:space="preserve"> por WebSocket, presencia En línea; el WS relee el token fresco en cada reconexión)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Jobs fondo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Celery + Redis, concurrencia 2, tarea </w:t>
            </w:r>
            <w:r>
              <w:rPr>
                <w:rFonts w:ascii="Consolas" w:hAnsi="Consolas"/>
                <w:color w:val="1F3B73"/>
              </w:rPr>
              <w:t>tickets.tasks.process_attachment_ocr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OCR imagen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Tesseract OCR (</w:t>
            </w:r>
            <w:r>
              <w:rPr>
                <w:rFonts w:ascii="Consolas" w:hAnsi="Consolas"/>
                <w:color w:val="1F3B73"/>
              </w:rPr>
              <w:t>spa+eng</w:t>
            </w:r>
            <w:r>
              <w:rPr>
                <w:b w:val="0"/>
              </w:rPr>
              <w:t>) + pyzbar, 100% asíncrono; compresión previa en navegador (1600px, JPEG 0.82)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IA (opcional)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Ollama local — </w:t>
            </w:r>
            <w:r>
              <w:rPr>
                <w:rFonts w:ascii="Consolas" w:hAnsi="Consolas"/>
                <w:color w:val="1F3B73"/>
              </w:rPr>
              <w:t>qwen2.5vl:3b</w:t>
            </w:r>
            <w:r>
              <w:rPr>
                <w:b w:val="0"/>
              </w:rPr>
              <w:t xml:space="preserve"> (visión) + </w:t>
            </w:r>
            <w:r>
              <w:rPr>
                <w:rFonts w:ascii="Consolas" w:hAnsi="Consolas"/>
                <w:color w:val="1F3B73"/>
              </w:rPr>
              <w:t>qwen3:4b</w:t>
            </w:r>
            <w:r>
              <w:rPr>
                <w:b w:val="0"/>
              </w:rPr>
              <w:t xml:space="preserve"> (razonamiento); </w:t>
            </w:r>
            <w:r>
              <w:rPr>
                <w:b/>
              </w:rPr>
              <w:t>apagada por defecto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color w:val="1F3B73"/>
              </w:rPr>
              <w:t>IA_VISION_ENABLED=False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IA_AUTO_APPLY=False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PostgreSQL 16 (</w:t>
            </w:r>
            <w:r>
              <w:rPr>
                <w:rFonts w:ascii="Consolas" w:hAnsi="Consolas"/>
                <w:color w:val="1F3B73"/>
              </w:rPr>
              <w:t>postgres:16-alpine</w:t>
            </w:r>
            <w:r>
              <w:rPr>
                <w:b w:val="0"/>
              </w:rPr>
              <w:t>), SQLite (tests)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Estáticos admin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WhiteNoise para </w:t>
            </w:r>
            <w:r>
              <w:rPr>
                <w:rFonts w:ascii="Consolas" w:hAnsi="Consolas"/>
                <w:color w:val="1F3B73"/>
              </w:rPr>
              <w:t>/admin/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Despliegue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Docker Compose: </w:t>
            </w:r>
            <w:r>
              <w:rPr>
                <w:rFonts w:ascii="Consolas" w:hAnsi="Consolas"/>
                <w:color w:val="1F3B73"/>
              </w:rPr>
              <w:t>compose.yaml</w:t>
            </w:r>
            <w:r>
              <w:rPr>
                <w:b w:val="0"/>
              </w:rPr>
              <w:t xml:space="preserve"> (dev hot-reload) y </w:t>
            </w:r>
            <w:r>
              <w:rPr>
                <w:rFonts w:ascii="Consolas" w:hAnsi="Consolas"/>
                <w:color w:val="1F3B73"/>
              </w:rPr>
              <w:t>compose.prod.yaml</w:t>
            </w:r>
            <w:r>
              <w:rPr>
                <w:b w:val="0"/>
              </w:rPr>
              <w:t xml:space="preserve"> (nginx + build estático + worker)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Exposición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Red interna con IP fija + acceso externo por VPN corporativa</w:t>
            </w:r>
            <w:r>
              <w:rPr>
                <w:b w:val="0"/>
              </w:rPr>
              <w:t xml:space="preserve">; nginx con headers de seguridad (CSP, nosniff, Referrer-Policy, Permissions-Policy, </w:t>
            </w:r>
            <w:r>
              <w:rPr>
                <w:rFonts w:ascii="Consolas" w:hAnsi="Consolas"/>
                <w:color w:val="1F3B73"/>
              </w:rPr>
              <w:t>server_tokens off</w:t>
            </w:r>
            <w:r>
              <w:rPr>
                <w:b w:val="0"/>
              </w:rPr>
              <w:t>; HSTS comentado porque TLS no termina en nginx)</w:t>
            </w:r>
          </w:p>
        </w:tc>
      </w:tr>
    </w:tbl>
    <w:p/>
    <w:p>
      <w:r>
        <w:rPr>
          <w:b w:val="0"/>
        </w:rPr>
        <w:t>Servicios prod (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 xml:space="preserve">): </w:t>
      </w:r>
      <w:r>
        <w:rPr>
          <w:rFonts w:ascii="Consolas" w:hAnsi="Consolas"/>
          <w:color w:val="1F3B73"/>
        </w:rPr>
        <w:t>postgres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redis:7-alpine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 xml:space="preserve"> (migrate + collectstatic + daphne),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 xml:space="preserve"> (celery), </w:t>
      </w:r>
      <w:r>
        <w:rPr>
          <w:rFonts w:ascii="Consolas" w:hAnsi="Consolas"/>
          <w:color w:val="1F3B73"/>
        </w:rPr>
        <w:t>frontend</w:t>
      </w:r>
      <w:r>
        <w:rPr>
          <w:b w:val="0"/>
        </w:rPr>
        <w:t xml:space="preserve"> (nginx :80). Dev: </w:t>
      </w:r>
      <w:r>
        <w:rPr>
          <w:rFonts w:ascii="Consolas" w:hAnsi="Consolas"/>
          <w:color w:val="1F3B73"/>
        </w:rPr>
        <w:t>postgres:5433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api:8010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frontend:80→5173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redis:6379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>.</w:t>
      </w:r>
    </w:p>
    <w:p>
      <w:r>
        <w:rPr>
          <w:b w:val="0"/>
        </w:rPr>
        <w:t xml:space="preserve">Productivo (v1.8.0): </w:t>
      </w:r>
      <w:r>
        <w:rPr>
          <w:b/>
        </w:rPr>
        <w:t>server local Ubuntu LTS, IP fija en LAN</w:t>
      </w:r>
      <w:r>
        <w:rPr>
          <w:b w:val="0"/>
        </w:rPr>
        <w:t>; sin exposición a internet, sin dominio ni túnel; backups diarios internos (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a NAS, ver Runbook). Desarrollo: </w:t>
      </w:r>
      <w:r>
        <w:rPr>
          <w:rFonts w:ascii="Consolas" w:hAnsi="Consolas"/>
          <w:color w:val="1F3B73"/>
        </w:rPr>
        <w:t>localhost</w:t>
      </w:r>
      <w:r>
        <w:rPr>
          <w:b w:val="0"/>
        </w:rPr>
        <w:t xml:space="preserve"> con </w:t>
      </w:r>
      <w:r>
        <w:rPr>
          <w:rFonts w:ascii="Consolas" w:hAnsi="Consolas"/>
          <w:color w:val="1F3B73"/>
        </w:rPr>
        <w:t>docker compose</w:t>
      </w:r>
      <w:r>
        <w:rPr>
          <w:b w:val="0"/>
        </w:rPr>
        <w:t xml:space="preserve">. Histórico: v1.7.1 corre en EC2 </w:t>
      </w:r>
      <w:r>
        <w:rPr>
          <w:rFonts w:ascii="Consolas" w:hAnsi="Consolas"/>
          <w:color w:val="1F3B73"/>
        </w:rPr>
        <w:t>35.175.59.147</w:t>
      </w:r>
      <w:r>
        <w:rPr>
          <w:b w:val="0"/>
        </w:rPr>
        <w:t xml:space="preserve"> (etapa descrita en v1.7.0).</w:t>
      </w:r>
    </w:p>
    <w:p>
      <w:pPr>
        <w:pStyle w:val="Heading1"/>
      </w:pPr>
      <w:r>
        <w:rPr>
          <w:b w:val="0"/>
        </w:rPr>
        <w:t>4. Requerimientos funcionales</w:t>
      </w:r>
    </w:p>
    <w:p>
      <w:pPr>
        <w:pStyle w:val="Heading2"/>
      </w:pPr>
      <w:r>
        <w:rPr>
          <w:b w:val="0"/>
        </w:rPr>
        <w:t>RF-AUTH — Acceso</w:t>
      </w:r>
    </w:p>
    <w:p>
      <w:pPr>
        <w:pStyle w:val="ListBullet"/>
      </w:pPr>
      <w:r>
        <w:rPr>
          <w:b w:val="0"/>
        </w:rPr>
        <w:t>RF-001 Login con correo + contraseña (JWT).</w:t>
      </w:r>
    </w:p>
    <w:p>
      <w:pPr>
        <w:pStyle w:val="ListBullet"/>
      </w:pPr>
      <w:r>
        <w:rPr>
          <w:b w:val="0"/>
        </w:rPr>
        <w:t>RF-002 Bloqueo tras 5 intentos fallidos; desbloqueo solo vía restablecimiento por correo (</w:t>
      </w:r>
      <w:r>
        <w:rPr>
          <w:rFonts w:ascii="Consolas" w:hAnsi="Consolas"/>
          <w:color w:val="1F3B73"/>
        </w:rPr>
        <w:t>AuditLog.CUENTA_BLOQUEADA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RF-003 Restablecimiento/invitación por correo con enlace de 1 hora a módulo exclusivo.</w:t>
      </w:r>
    </w:p>
    <w:p>
      <w:pPr>
        <w:pStyle w:val="ListBullet"/>
      </w:pPr>
      <w:r>
        <w:rPr>
          <w:b w:val="0"/>
        </w:rPr>
        <w:t>RF-004 Mensajes de error en español; sin enumerar usuarios.</w:t>
      </w:r>
    </w:p>
    <w:p>
      <w:pPr>
        <w:pStyle w:val="ListBullet"/>
      </w:pPr>
      <w:r>
        <w:rPr>
          <w:b w:val="0"/>
        </w:rPr>
        <w:t>RF-004b Clave fuerte: mínimo 10 caracteres, mayúscula, minúscula y número; checklist rojo/verde en vivo.</w:t>
      </w:r>
    </w:p>
    <w:p>
      <w:pPr>
        <w:pStyle w:val="ListBullet"/>
      </w:pPr>
      <w:r>
        <w:rPr>
          <w:b w:val="0"/>
        </w:rPr>
        <w:t>RF-004c Invitación individual por correo + carga masiva CSV con plantilla y reporte por fila.</w:t>
      </w:r>
    </w:p>
    <w:p>
      <w:pPr>
        <w:pStyle w:val="ListBullet"/>
      </w:pPr>
      <w:r>
        <w:rPr>
          <w:b w:val="0"/>
        </w:rPr>
        <w:t xml:space="preserve">RF-004d </w:t>
      </w:r>
      <w:r>
        <w:rPr>
          <w:b/>
        </w:rPr>
        <w:t>Sesión única global:</w:t>
      </w:r>
      <w:r>
        <w:rPr>
          <w:b w:val="0"/>
        </w:rPr>
        <w:t xml:space="preserve"> al iniciar sesión se rota el id de sesión del usuario (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,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en access y refresh) y todos los tokens emitidos antes quedan inválidos; aplica también al cerrar sesión y al cambiar/restablecer contraseña. Un nuevo login desde cualquier equipo o pestaña "expulsa" a la sesión anterior (el token viejo recibe 401 con "Tu sesión se cerró desde otro dispositivo").</w:t>
      </w:r>
    </w:p>
    <w:p>
      <w:pPr>
        <w:pStyle w:val="ListBullet"/>
      </w:pPr>
      <w:r>
        <w:rPr>
          <w:b w:val="0"/>
        </w:rPr>
        <w:t xml:space="preserve">RF-004e </w:t>
      </w:r>
      <w:r>
        <w:rPr>
          <w:b/>
        </w:rPr>
        <w:t>Sesión compartida entre pestañas:</w:t>
      </w:r>
      <w:r>
        <w:rPr>
          <w:b w:val="0"/>
        </w:rPr>
        <w:t xml:space="preserve"> tokens y usuario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(antes </w:t>
      </w:r>
      <w:r>
        <w:rPr>
          <w:rFonts w:ascii="Consolas" w:hAnsi="Consolas"/>
          <w:color w:val="1F3B73"/>
        </w:rPr>
        <w:t>sessionStorage</w:t>
      </w:r>
      <w:r>
        <w:rPr>
          <w:b w:val="0"/>
        </w:rPr>
        <w:t xml:space="preserve">), de modo que una pestaña nueva abre con la sesión ya activa; el logout en una pestaña sincroniza a las demás (evento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) y el refresco del token se serializa con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no malgastar el refresh token rotado.</w:t>
      </w:r>
    </w:p>
    <w:p>
      <w:pPr>
        <w:pStyle w:val="Heading2"/>
      </w:pPr>
      <w:r>
        <w:rPr>
          <w:b w:val="0"/>
        </w:rPr>
        <w:t>RF-TCK — Tickets</w:t>
      </w:r>
    </w:p>
    <w:p>
      <w:pPr>
        <w:pStyle w:val="ListBullet"/>
      </w:pPr>
      <w:r>
        <w:rPr>
          <w:b w:val="0"/>
        </w:rPr>
        <w:t>RF-005 Crear ticket (despachador/supervisor): tipo solicitud (Cliente/Técnico) → servicio → solicitud específica; título auto editable.</w:t>
      </w:r>
    </w:p>
    <w:p>
      <w:pPr>
        <w:pStyle w:val="ListBullet"/>
      </w:pPr>
      <w:r>
        <w:rPr>
          <w:b w:val="0"/>
        </w:rPr>
        <w:t>RF-006 Campos: Contrato (CLIENTE) u OT (TECNICO), solo números; cliente, nodo, descripción, prioridad (Media automática al crear).</w:t>
      </w:r>
    </w:p>
    <w:p>
      <w:pPr>
        <w:pStyle w:val="ListBullet"/>
      </w:pPr>
      <w:r>
        <w:rPr>
          <w:b w:val="0"/>
        </w:rPr>
        <w:t>RF-007 Duplicados: no repetir Contrato ni OT en tickets abiertos; bloquea y enlaza al INC abierto.</w:t>
      </w:r>
    </w:p>
    <w:p>
      <w:pPr>
        <w:pStyle w:val="ListBullet"/>
      </w:pPr>
      <w:r>
        <w:rPr>
          <w:b w:val="0"/>
        </w:rPr>
        <w:t>RF-008/009/010 Tabla con Contrato/OT separados, búsqueda, orden desplegable, filtros por rol.</w:t>
      </w:r>
    </w:p>
    <w:p>
      <w:pPr>
        <w:pStyle w:val="ListBullet"/>
      </w:pPr>
      <w:r>
        <w:rPr>
          <w:b w:val="0"/>
        </w:rPr>
        <w:t xml:space="preserve">RF-011 Columna Tiempo total (creado→resuelto o al momento) en </w:t>
      </w:r>
      <w:r>
        <w:rPr>
          <w:rFonts w:ascii="Consolas" w:hAnsi="Consolas"/>
          <w:color w:val="1F3B73"/>
        </w:rPr>
        <w:t>[h]:mm:ss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RF-012 Tomar, iniciar atención, liberar, reasignar dentro del grupo, resolver con notas (mín 8). Sin reasignar en validación.</w:t>
      </w:r>
    </w:p>
    <w:p>
      <w:pPr>
        <w:pStyle w:val="ListBullet"/>
      </w:pPr>
      <w:r>
        <w:rPr>
          <w:b w:val="0"/>
        </w:rPr>
        <w:t>RF-012b Rechazar con motivo obligatorio + evidencia opcional (lista y detalle, pegar Ctrl+V).</w:t>
      </w:r>
    </w:p>
    <w:p>
      <w:pPr>
        <w:pStyle w:val="Heading2"/>
      </w:pPr>
      <w:r>
        <w:rPr>
          <w:b w:val="0"/>
        </w:rPr>
        <w:t>RF-SLA</w:t>
      </w:r>
    </w:p>
    <w:p>
      <w:pPr>
        <w:pStyle w:val="ListBullet"/>
      </w:pPr>
      <w:r>
        <w:rPr>
          <w:b w:val="0"/>
        </w:rPr>
        <w:t xml:space="preserve">RF-013 SLA por prioridad: </w:t>
      </w:r>
      <w:r>
        <w:rPr>
          <w:b/>
        </w:rPr>
        <w:t>Crítica 2 min, Alta 3, Media 4, Baja 5</w:t>
      </w:r>
      <w:r>
        <w:rPr>
          <w:b w:val="0"/>
        </w:rPr>
        <w:t xml:space="preserve"> (compromiso de respuesta en minutos; advertencia al 25% y auto-escalado se derivan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RF-014 Automatización (</w:t>
      </w:r>
      <w:r>
        <w:rPr>
          <w:rFonts w:ascii="Consolas" w:hAnsi="Consolas"/>
          <w:color w:val="1F3B73"/>
        </w:rPr>
        <w:t>process_ticket_automation</w:t>
      </w:r>
      <w:r>
        <w:rPr>
          <w:b w:val="0"/>
        </w:rPr>
        <w:t>, cron): escala vencidos (ABIERTO/ASIGNADO/EN_PROCESO) y auto-cierra validaciones sin respuesta en 24 h.</w:t>
      </w:r>
    </w:p>
    <w:p>
      <w:pPr>
        <w:pStyle w:val="ListBullet"/>
      </w:pPr>
      <w:r>
        <w:rPr>
          <w:b w:val="0"/>
        </w:rPr>
        <w:t xml:space="preserve">RF-014b Resumen muestra "Compromiso máximo 5 min" y </w:t>
      </w:r>
      <w:r>
        <w:rPr>
          <w:b/>
        </w:rPr>
        <w:t>tarjeta Escalados</w:t>
      </w:r>
      <w:r>
        <w:rPr>
          <w:b w:val="0"/>
        </w:rPr>
        <w:t xml:space="preserve"> (5 métricas en la fila: activos, requieren atención, escalados, validación, resueltos hoy) con desglose por área de destino (</w:t>
      </w:r>
      <w:r>
        <w:rPr>
          <w:rFonts w:ascii="Consolas" w:hAnsi="Consolas"/>
          <w:color w:val="1F3B73"/>
        </w:rPr>
        <w:t>escalated_tickets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escalated_by_area</w:t>
      </w:r>
      <w:r>
        <w:rPr>
          <w:b w:val="0"/>
        </w:rPr>
        <w:t xml:space="preserve"> del dashboard).</w:t>
      </w:r>
    </w:p>
    <w:p>
      <w:pPr>
        <w:pStyle w:val="Heading2"/>
      </w:pPr>
      <w:r>
        <w:rPr>
          <w:b w:val="0"/>
        </w:rPr>
        <w:t>RF-EVD — Evidencia</w:t>
      </w:r>
    </w:p>
    <w:p>
      <w:pPr>
        <w:pStyle w:val="ListBullet"/>
      </w:pPr>
      <w:r>
        <w:rPr>
          <w:b w:val="0"/>
        </w:rPr>
        <w:t xml:space="preserve">RF-015 Adjuntos JPG/PNG, máx 5 MB, </w:t>
      </w:r>
      <w:r>
        <w:rPr>
          <w:b/>
        </w:rPr>
        <w:t>5 iniciales + 5 de solución</w:t>
      </w:r>
      <w:r>
        <w:rPr>
          <w:b w:val="0"/>
        </w:rPr>
        <w:t xml:space="preserve"> por ticket; arrastrar y pegar Ctrl+V; visor lightbox.</w:t>
      </w:r>
    </w:p>
    <w:p>
      <w:pPr>
        <w:pStyle w:val="ListBullet"/>
      </w:pPr>
      <w:r>
        <w:rPr>
          <w:b w:val="0"/>
        </w:rPr>
        <w:t>RF-016 OCR async: guarda al instante (201 en ~0.4 s), procesa en worker con estados visibles; extrae SSID/PASSWORD/SN/MAC/EMTA/HSN/CODIGO; sin etiquetas inventadas.</w:t>
      </w:r>
    </w:p>
    <w:p>
      <w:pPr>
        <w:pStyle w:val="ListBullet"/>
      </w:pPr>
      <w:r>
        <w:rPr>
          <w:b w:val="0"/>
        </w:rPr>
        <w:t>RF-017 Compresión en navegador antes de subir (1600px, JPEG 0.82).</w:t>
      </w:r>
    </w:p>
    <w:p>
      <w:pPr>
        <w:pStyle w:val="ListBullet"/>
      </w:pPr>
      <w:r>
        <w:rPr>
          <w:b w:val="0"/>
        </w:rPr>
        <w:t xml:space="preserve">RF-017b </w:t>
      </w:r>
      <w:r>
        <w:rPr>
          <w:b/>
        </w:rPr>
        <w:t>Purga de adjuntos antiguos:</w:t>
      </w:r>
      <w:r>
        <w:rPr>
          <w:b w:val="0"/>
        </w:rPr>
        <w:t xml:space="preserve"> comando </w:t>
      </w:r>
      <w:r>
        <w:rPr>
          <w:rFonts w:ascii="Consolas" w:hAnsi="Consolas"/>
          <w:color w:val="1F3B73"/>
        </w:rPr>
        <w:t>purge_attachments --days 90</w:t>
      </w:r>
      <w:r>
        <w:rPr>
          <w:b w:val="0"/>
        </w:rPr>
        <w:t xml:space="preserve"> (dry-run por defecto; </w:t>
      </w:r>
      <w:r>
        <w:rPr>
          <w:rFonts w:ascii="Consolas" w:hAnsi="Consolas"/>
          <w:color w:val="1F3B73"/>
        </w:rPr>
        <w:t>--no-dry-run</w:t>
      </w:r>
      <w:r>
        <w:rPr>
          <w:b w:val="0"/>
        </w:rPr>
        <w:t xml:space="preserve"> ejecuta) conservando el historial de eventos.</w:t>
      </w:r>
    </w:p>
    <w:p>
      <w:pPr>
        <w:pStyle w:val="Heading2"/>
      </w:pPr>
      <w:r>
        <w:rPr>
          <w:b w:val="0"/>
        </w:rPr>
        <w:t>RF-VAL — Validación cruzada</w:t>
      </w:r>
    </w:p>
    <w:p>
      <w:pPr>
        <w:pStyle w:val="ListBullet"/>
      </w:pPr>
      <w:r>
        <w:rPr>
          <w:b w:val="0"/>
        </w:rPr>
        <w:t>RF-018 Resolver envía a Validación (24 h); creador/supervisor/admin aprueba (cierra) o rechaza (vuelve a ABIERTO).</w:t>
      </w:r>
    </w:p>
    <w:p>
      <w:pPr>
        <w:pStyle w:val="ListBullet"/>
      </w:pPr>
      <w:r>
        <w:rPr>
          <w:b w:val="0"/>
        </w:rPr>
        <w:t>RF-019 Re-validación genera notificación nueva.</w:t>
      </w:r>
    </w:p>
    <w:p>
      <w:pPr>
        <w:pStyle w:val="Heading2"/>
      </w:pPr>
      <w:r>
        <w:rPr>
          <w:b w:val="0"/>
        </w:rPr>
        <w:t>RF-ESC — Escalamiento</w:t>
      </w:r>
    </w:p>
    <w:p>
      <w:pPr>
        <w:pStyle w:val="ListBullet"/>
      </w:pPr>
      <w:r>
        <w:rPr>
          <w:b w:val="0"/>
        </w:rPr>
        <w:t>RF-020 Escalar (soporte/supervisor/admin del grupo propio): campo faltante + área del catálogo + motivo + instrucciones opcionales → estado ESCALADO.</w:t>
      </w:r>
    </w:p>
    <w:p>
      <w:pPr>
        <w:pStyle w:val="ListBullet"/>
      </w:pPr>
      <w:r>
        <w:rPr>
          <w:b w:val="0"/>
        </w:rPr>
        <w:t>RF-021 Catálogo de áreas administrable.</w:t>
      </w:r>
    </w:p>
    <w:p>
      <w:pPr>
        <w:pStyle w:val="ListBullet"/>
      </w:pPr>
      <w:r>
        <w:rPr>
          <w:b w:val="0"/>
        </w:rPr>
        <w:t>RF-022 Vista Escalados con temporizador "lleva X escalado" (SLA no se pausa).</w:t>
      </w:r>
    </w:p>
    <w:p>
      <w:pPr>
        <w:pStyle w:val="ListBullet"/>
      </w:pPr>
      <w:r>
        <w:rPr>
          <w:b w:val="0"/>
        </w:rPr>
        <w:t>RF-023 Instrucciones soporte→despacho + notificación.</w:t>
      </w:r>
    </w:p>
    <w:p>
      <w:pPr>
        <w:pStyle w:val="ListBullet"/>
      </w:pPr>
      <w:r>
        <w:rPr>
          <w:b w:val="0"/>
        </w:rPr>
        <w:t>RF-024 Desescalar vuelve al estado previo. Eventos ESCALADO/DESESCALADO/INSTRUCCION.</w:t>
      </w:r>
    </w:p>
    <w:p>
      <w:pPr>
        <w:pStyle w:val="ListBullet"/>
      </w:pPr>
      <w:r>
        <w:rPr>
          <w:b w:val="0"/>
        </w:rPr>
        <w:t>RF-025 Escalado sale del conteo de soporte; auto-escalado por SLA se distingue (sin área).</w:t>
      </w:r>
    </w:p>
    <w:p>
      <w:pPr>
        <w:pStyle w:val="Heading2"/>
      </w:pPr>
      <w:r>
        <w:rPr>
          <w:b w:val="0"/>
        </w:rPr>
        <w:t>RF-USR — Usuarios y catálogos</w:t>
      </w:r>
    </w:p>
    <w:p>
      <w:pPr>
        <w:pStyle w:val="ListBullet"/>
      </w:pPr>
      <w:r>
        <w:rPr>
          <w:b w:val="0"/>
        </w:rPr>
        <w:t xml:space="preserve">RF-026 CRUD usuarios/grupos/equipos/tipos/áreas. Supervisor acotado a su alcance y roles menores; </w:t>
      </w:r>
      <w:r>
        <w:rPr>
          <w:b/>
        </w:rPr>
        <w:t>no crea usuarios</w:t>
      </w:r>
      <w:r>
        <w:rPr>
          <w:b w:val="0"/>
        </w:rPr>
        <w:t xml:space="preserve">; </w:t>
      </w:r>
      <w:r>
        <w:rPr>
          <w:b/>
        </w:rPr>
        <w:t>no asigna roles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RF-027 Tipos con equipo que atiende → enrutamiento al crear.</w:t>
      </w:r>
    </w:p>
    <w:p>
      <w:pPr>
        <w:pStyle w:val="ListBullet"/>
      </w:pPr>
      <w:r>
        <w:rPr>
          <w:b w:val="0"/>
        </w:rPr>
        <w:t>RF-028 Menú "Administración" único; topbar con nombre corto.</w:t>
      </w:r>
    </w:p>
    <w:p>
      <w:pPr>
        <w:pStyle w:val="ListBullet"/>
      </w:pPr>
      <w:r>
        <w:rPr>
          <w:b w:val="0"/>
        </w:rPr>
        <w:t>RF-028b Mi grupo como tabla: presencia real (WS), carga por persona, filtros y rangos.</w:t>
      </w:r>
    </w:p>
    <w:p>
      <w:pPr>
        <w:pStyle w:val="ListBullet"/>
      </w:pPr>
      <w:r>
        <w:rPr>
          <w:b w:val="0"/>
        </w:rPr>
        <w:t xml:space="preserve">RF-026b </w:t>
      </w:r>
      <w:r>
        <w:rPr>
          <w:b/>
        </w:rPr>
        <w:t>Seguridad de cuentas:</w:t>
      </w:r>
      <w:r>
        <w:rPr>
          <w:b w:val="0"/>
        </w:rPr>
        <w:t xml:space="preserve"> admin no cambia clave de otro admin; superadmin intocable vía API;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lectura; "Mis grupos" del menú solo lista Soporte A/B para soporte.</w:t>
      </w:r>
    </w:p>
    <w:p>
      <w:pPr>
        <w:pStyle w:val="Heading2"/>
      </w:pPr>
      <w:r>
        <w:rPr>
          <w:b w:val="0"/>
        </w:rPr>
        <w:t>RF-IA — Agente IA de prioridad (nuevo v1.8.0, apagado por defecto)</w:t>
      </w:r>
    </w:p>
    <w:p>
      <w:pPr>
        <w:pStyle w:val="ListBullet"/>
      </w:pPr>
      <w:r>
        <w:rPr>
          <w:b w:val="0"/>
        </w:rPr>
        <w:t xml:space="preserve">RF-038 Análisis de imagen de ticket con modelo de visión local (Ollama </w:t>
      </w:r>
      <w:r>
        <w:rPr>
          <w:rFonts w:ascii="Consolas" w:hAnsi="Consolas"/>
          <w:color w:val="1F3B73"/>
        </w:rPr>
        <w:t>qwen2.5vl:3b</w:t>
      </w:r>
      <w:r>
        <w:rPr>
          <w:b w:val="0"/>
        </w:rPr>
        <w:t xml:space="preserve">) y revisión con </w:t>
      </w:r>
      <w:r>
        <w:rPr>
          <w:rFonts w:ascii="Consolas" w:hAnsi="Consolas"/>
          <w:color w:val="1F3B73"/>
        </w:rPr>
        <w:t>qwen3:4b</w:t>
      </w:r>
      <w:r>
        <w:rPr>
          <w:b w:val="0"/>
        </w:rPr>
        <w:t xml:space="preserve"> en worker Celery; si Ollama no responde, evento "IA no disponible" y </w:t>
      </w:r>
      <w:r>
        <w:rPr>
          <w:b/>
        </w:rPr>
        <w:t>el flujo continúa sin IA</w:t>
      </w:r>
      <w:r>
        <w:rPr>
          <w:b w:val="0"/>
        </w:rPr>
        <w:t xml:space="preserve"> (nunca bloquea el ticket).</w:t>
      </w:r>
    </w:p>
    <w:p>
      <w:pPr>
        <w:pStyle w:val="ListBullet"/>
      </w:pPr>
      <w:r>
        <w:rPr>
          <w:b w:val="0"/>
        </w:rPr>
        <w:t xml:space="preserve">RF-039 </w:t>
      </w:r>
      <w:r>
        <w:rPr>
          <w:b/>
        </w:rPr>
        <w:t>Interruptor maestro doble:</w:t>
      </w:r>
      <w:r>
        <w:rPr>
          <w:b w:val="0"/>
        </w:rPr>
        <w:t xml:space="preserve"> env </w:t>
      </w:r>
      <w:r>
        <w:rPr>
          <w:rFonts w:ascii="Consolas" w:hAnsi="Consolas"/>
          <w:color w:val="1F3B73"/>
        </w:rPr>
        <w:t>IA_VISION_ENABLED</w:t>
      </w:r>
      <w:r>
        <w:rPr>
          <w:b w:val="0"/>
        </w:rPr>
        <w:t xml:space="preserve"> + registro </w:t>
      </w:r>
      <w:r>
        <w:rPr>
          <w:rFonts w:ascii="Consolas" w:hAnsi="Consolas"/>
          <w:color w:val="1F3B73"/>
        </w:rPr>
        <w:t>AIAgentConfig.enabled</w:t>
      </w:r>
      <w:r>
        <w:rPr>
          <w:b w:val="0"/>
        </w:rPr>
        <w:t xml:space="preserve"> (ambos en </w:t>
      </w:r>
      <w:r>
        <w:rPr>
          <w:rFonts w:ascii="Consolas" w:hAnsi="Consolas"/>
          <w:color w:val="1F3B73"/>
        </w:rPr>
        <w:t>False</w:t>
      </w:r>
      <w:r>
        <w:rPr>
          <w:b w:val="0"/>
        </w:rPr>
        <w:t xml:space="preserve"> por defecto); </w:t>
      </w:r>
      <w:r>
        <w:rPr>
          <w:rFonts w:ascii="Consolas" w:hAnsi="Consolas"/>
          <w:color w:val="1F3B73"/>
        </w:rPr>
        <w:t>IA_AUTO_APPLY=False</w:t>
      </w:r>
      <w:r>
        <w:rPr>
          <w:b w:val="0"/>
        </w:rPr>
        <w:t xml:space="preserve"> = solo sugiere, nunca cambia prioridad.</w:t>
      </w:r>
    </w:p>
    <w:p>
      <w:pPr>
        <w:pStyle w:val="ListBullet"/>
      </w:pPr>
      <w:r>
        <w:rPr>
          <w:b w:val="0"/>
        </w:rPr>
        <w:t xml:space="preserve">RF-040 Panel </w:t>
      </w:r>
      <w:r>
        <w:rPr>
          <w:b/>
        </w:rPr>
        <w:t>Administración → Agente IA</w:t>
      </w:r>
      <w:r>
        <w:rPr>
          <w:b w:val="0"/>
        </w:rPr>
        <w:t xml:space="preserve"> (solo ADMIN): activar/desactivar, cambio automático on/off, umbral de confianza 50–95% (default 80%), servicios donde actúa (default FTTH+HFC), permitir bajar prioridad y </w:t>
      </w:r>
      <w:r>
        <w:rPr>
          <w:b/>
        </w:rPr>
        <w:t>"Horas mínimas entre cambios de la IA en el mismo ticket"</w:t>
      </w:r>
      <w:r>
        <w:rPr>
          <w:b w:val="0"/>
        </w:rPr>
        <w:t xml:space="preserve"> (cooldown anti-rebote, default 24 h; no confundir con el SLA, que se recalcula en cada cambio de prioridad).</w:t>
      </w:r>
    </w:p>
    <w:p>
      <w:pPr>
        <w:pStyle w:val="ListBullet"/>
      </w:pPr>
      <w:r>
        <w:rPr>
          <w:b w:val="0"/>
        </w:rPr>
        <w:t xml:space="preserve">RF-041 Cambios aplicados quedan en el historial como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 xml:space="preserve"> con confianza y motivo y </w:t>
      </w:r>
      <w:r>
        <w:rPr>
          <w:b/>
        </w:rPr>
        <w:t>recalculan el SLA</w:t>
      </w:r>
      <w:r>
        <w:rPr>
          <w:b w:val="0"/>
        </w:rPr>
        <w:t xml:space="preserve">; sugerencias bajo el umbral quedan como 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. Endpoint </w:t>
      </w:r>
      <w:r>
        <w:rPr>
          <w:rFonts w:ascii="Consolas" w:hAnsi="Consolas"/>
          <w:color w:val="1F3B73"/>
        </w:rPr>
        <w:t>GET/PATCH /api/ia-config/</w:t>
      </w:r>
      <w:r>
        <w:rPr>
          <w:b w:val="0"/>
        </w:rPr>
        <w:t xml:space="preserve"> (solo admin, auditado).</w:t>
      </w:r>
    </w:p>
    <w:p>
      <w:pPr>
        <w:pStyle w:val="ListBullet"/>
      </w:pPr>
      <w:r>
        <w:rPr>
          <w:b w:val="0"/>
        </w:rPr>
        <w:t xml:space="preserve">RF-042 Endpoints de análisis: </w:t>
      </w:r>
      <w:r>
        <w:rPr>
          <w:rFonts w:ascii="Consolas" w:hAnsi="Consolas"/>
          <w:color w:val="1F3B73"/>
        </w:rPr>
        <w:t>POST /api/tickets/{id}/analizar-imagen/</w:t>
      </w:r>
      <w:r>
        <w:rPr>
          <w:b w:val="0"/>
        </w:rPr>
        <w:t xml:space="preserve"> y </w:t>
      </w:r>
      <w:r>
        <w:rPr>
          <w:rFonts w:ascii="Consolas" w:hAnsi="Consolas"/>
          <w:color w:val="1F3B73"/>
        </w:rPr>
        <w:t>POST /api/tickets/{id}/revisar/</w:t>
      </w:r>
      <w:r>
        <w:rPr>
          <w:b w:val="0"/>
        </w:rPr>
        <w:t>; con agente apagado responden 400 "El agente IA está desactivado por administración. El flujo continúa sin IA."</w:t>
      </w:r>
    </w:p>
    <w:p>
      <w:pPr>
        <w:pStyle w:val="Heading2"/>
      </w:pPr>
      <w:r>
        <w:rPr>
          <w:b w:val="0"/>
        </w:rPr>
        <w:t>RF-NOT — Notificaciones y UX</w:t>
      </w:r>
    </w:p>
    <w:p>
      <w:pPr>
        <w:pStyle w:val="ListBullet"/>
      </w:pPr>
      <w:r>
        <w:rPr>
          <w:b w:val="0"/>
        </w:rPr>
        <w:t>RF-032 Notificaciones por rol con toast+sonido+navegador, campana, título parpadeante, favicon con insignia.</w:t>
      </w:r>
    </w:p>
    <w:p>
      <w:pPr>
        <w:pStyle w:val="ListBullet"/>
      </w:pPr>
      <w:r>
        <w:rPr>
          <w:b w:val="0"/>
        </w:rPr>
        <w:t>RF-033 Detalle en vivo por WS; pegar Excel como texto/imagen según contexto.</w:t>
      </w:r>
    </w:p>
    <w:p>
      <w:pPr>
        <w:pStyle w:val="ListBullet"/>
      </w:pPr>
      <w:r>
        <w:rPr>
          <w:b w:val="0"/>
        </w:rPr>
        <w:t>RF-034 Tema claro/oscuro, paleta Tigo (#001EB4/#667EEA), responsive.</w:t>
      </w:r>
    </w:p>
    <w:p>
      <w:pPr>
        <w:pStyle w:val="Heading2"/>
      </w:pPr>
      <w:r>
        <w:rPr>
          <w:b w:val="0"/>
        </w:rPr>
        <w:t>RF-AUD — Auditoría y superadmin</w:t>
      </w:r>
    </w:p>
    <w:p>
      <w:pPr>
        <w:pStyle w:val="ListBullet"/>
      </w:pPr>
      <w:r>
        <w:rPr>
          <w:b w:val="0"/>
        </w:rPr>
        <w:t xml:space="preserve">RF-035 Registro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con actor, entidad, detalle, IP y fecha (incluye edición de config IA).</w:t>
      </w:r>
    </w:p>
    <w:p>
      <w:pPr>
        <w:pStyle w:val="ListBullet"/>
      </w:pPr>
      <w:r>
        <w:rPr>
          <w:b w:val="0"/>
        </w:rPr>
        <w:t>RF-036 Pestaña Auditoría (solo admin) con filtros por tiempo/acción.</w:t>
      </w:r>
    </w:p>
    <w:p>
      <w:pPr>
        <w:pStyle w:val="ListBullet"/>
      </w:pPr>
      <w:r>
        <w:rPr>
          <w:b w:val="0"/>
        </w:rPr>
        <w:t xml:space="preserve">RF-037 Superadmin Django en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estilos (WhiteNoise).</w:t>
      </w:r>
    </w:p>
    <w:p>
      <w:pPr>
        <w:pStyle w:val="Heading1"/>
      </w:pPr>
      <w:r>
        <w:rPr>
          <w:b w:val="0"/>
        </w:rPr>
        <w:t>5. Requerimientos no funcionales</w:t>
      </w:r>
    </w:p>
    <w:p>
      <w:pPr>
        <w:pStyle w:val="ListBullet"/>
      </w:pPr>
      <w:r>
        <w:rPr>
          <w:b w:val="0"/>
        </w:rPr>
        <w:t>RNF-01 Subida de foto responde &lt; 1 s (OCR en fondo).</w:t>
      </w:r>
    </w:p>
    <w:p>
      <w:pPr>
        <w:pStyle w:val="ListBullet"/>
      </w:pPr>
      <w:r>
        <w:rPr>
          <w:b w:val="0"/>
        </w:rPr>
        <w:t>RNF-02 Soporta 200 tickets/día × 10 fotos (worker + cola Redis; retención 90 días con comando de purga).</w:t>
      </w:r>
    </w:p>
    <w:p>
      <w:pPr>
        <w:pStyle w:val="ListBullet"/>
      </w:pPr>
      <w:r>
        <w:rPr>
          <w:b w:val="0"/>
        </w:rPr>
        <w:t xml:space="preserve">RNF-03 Sin GPU obligatoria (Tesseract CPU). IA de visión: </w:t>
      </w:r>
      <w:r>
        <w:rPr>
          <w:b/>
        </w:rPr>
        <w:t>requiere Ollama con ~8 GB RAM para los modelos</w:t>
      </w:r>
      <w:r>
        <w:rPr>
          <w:b w:val="0"/>
        </w:rPr>
        <w:t>; opcional y apagada por defecto — el sistema funciona completo sin ella.</w:t>
      </w:r>
    </w:p>
    <w:p>
      <w:pPr>
        <w:pStyle w:val="ListBullet"/>
      </w:pPr>
      <w:r>
        <w:rPr>
          <w:b w:val="0"/>
        </w:rPr>
        <w:t xml:space="preserve">RNF-04 </w:t>
      </w:r>
      <w:r>
        <w:rPr>
          <w:b/>
        </w:rPr>
        <w:t>Sin HTTPS público:</w:t>
      </w:r>
      <w:r>
        <w:rPr>
          <w:b w:val="0"/>
        </w:rPr>
        <w:t xml:space="preserve"> red interna + VPN corporativa (la VPN cifra el acceso externo; en LAN el tráfico es HTTP — opcional CA interna si la política lo exige). Secretos en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 xml:space="preserve"> (nunca en git).</w:t>
      </w:r>
    </w:p>
    <w:p>
      <w:pPr>
        <w:pStyle w:val="ListBullet"/>
      </w:pPr>
      <w:r>
        <w:rPr>
          <w:b w:val="0"/>
        </w:rPr>
        <w:t xml:space="preserve">RNF-05 Backups: </w:t>
      </w:r>
      <w:r>
        <w:rPr>
          <w:b/>
        </w:rPr>
        <w:t>`pg_dump` diario a almacenamiento interno (NAS)</w:t>
      </w:r>
      <w:r>
        <w:rPr>
          <w:b w:val="0"/>
        </w:rPr>
        <w:t xml:space="preserve"> con retención 30 días + 12 mensuales y restauración probada; respaldo previo a cada release; tags por despliegue.</w:t>
      </w:r>
    </w:p>
    <w:p>
      <w:pPr>
        <w:pStyle w:val="ListBullet"/>
      </w:pPr>
      <w:r>
        <w:rPr>
          <w:b w:val="0"/>
        </w:rPr>
        <w:t xml:space="preserve">RNF-06 Ramas: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=prod,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=integración,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=experimentos; migraciones automáticas al arrancar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RNF-07 Suite backend verde antes de cada release (</w:t>
      </w:r>
      <w:r>
        <w:rPr>
          <w:b/>
        </w:rPr>
        <w:t>30/30 en v1.8.0</w:t>
      </w:r>
      <w:r>
        <w:rPr>
          <w:b w:val="0"/>
        </w:rPr>
        <w:t>; incluye tests de IA, contraseñas entre admins, auto-asignación de equipos y sesión única global).</w:t>
      </w:r>
    </w:p>
    <w:p>
      <w:pPr>
        <w:pStyle w:val="ListBullet"/>
      </w:pPr>
      <w:r>
        <w:rPr>
          <w:b w:val="0"/>
        </w:rPr>
        <w:t xml:space="preserve">RNF-08 Arranque automático en el server local: </w:t>
      </w:r>
      <w:r>
        <w:rPr>
          <w:rFonts w:ascii="Consolas" w:hAnsi="Consolas"/>
          <w:color w:val="1F3B73"/>
        </w:rPr>
        <w:t>systemd enable docker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restart: unless-stopped</w:t>
      </w:r>
      <w:r>
        <w:rPr>
          <w:b w:val="0"/>
        </w:rPr>
        <w:t xml:space="preserve"> (ver Runbook §5).</w:t>
      </w:r>
    </w:p>
    <w:p>
      <w:pPr>
        <w:pStyle w:val="Heading1"/>
      </w:pPr>
      <w:r>
        <w:rPr>
          <w:b w:val="0"/>
        </w:rPr>
        <w:t>6. User stories (trazabilidad a releases)</w:t>
      </w:r>
    </w:p>
    <w:p>
      <w:pPr>
        <w:pStyle w:val="Heading2"/>
      </w:pPr>
      <w:r>
        <w:rPr>
          <w:b w:val="0"/>
        </w:rPr>
        <w:t>Release MVP / Fase 1 (base)</w:t>
      </w:r>
    </w:p>
    <w:p>
      <w:pPr>
        <w:pStyle w:val="ListBullet"/>
      </w:pPr>
      <w:r>
        <w:rPr>
          <w:b w:val="0"/>
        </w:rPr>
        <w:t>US-001 Como despachadora quiero crear tickets con Contrato/OT/cliente/nodo. [RF-005/006]</w:t>
      </w:r>
    </w:p>
    <w:p>
      <w:pPr>
        <w:pStyle w:val="ListBullet"/>
      </w:pPr>
      <w:r>
        <w:rPr>
          <w:b w:val="0"/>
        </w:rPr>
        <w:t>US-002 Como sistema quiero enrutar al equipo soporte según origen. [RF-027]</w:t>
      </w:r>
    </w:p>
    <w:p>
      <w:pPr>
        <w:pStyle w:val="ListBullet"/>
      </w:pPr>
      <w:r>
        <w:rPr>
          <w:b w:val="0"/>
        </w:rPr>
        <w:t>US-003 Como soporte quiero tomar/resolver tickets de mi grupo. [RF-012]</w:t>
      </w:r>
    </w:p>
    <w:p>
      <w:pPr>
        <w:pStyle w:val="ListBullet"/>
      </w:pPr>
      <w:r>
        <w:rPr>
          <w:b w:val="0"/>
        </w:rPr>
        <w:t>US-004 Como despachadora quiero aprobar/rechazar soluciones. [RF-018]</w:t>
      </w:r>
    </w:p>
    <w:p>
      <w:pPr>
        <w:pStyle w:val="ListBullet"/>
      </w:pPr>
      <w:r>
        <w:rPr>
          <w:b w:val="0"/>
        </w:rPr>
        <w:t>US-005 Como admin quiero login JWT + roles para operar seguro. [RF-001]</w:t>
      </w:r>
    </w:p>
    <w:p>
      <w:pPr>
        <w:pStyle w:val="ListBullet"/>
      </w:pPr>
      <w:r>
        <w:rPr>
          <w:b w:val="0"/>
        </w:rPr>
        <w:t>US-006 Como sistema quiero SLA + escalamiento automático. [RF-013/014]</w:t>
      </w:r>
    </w:p>
    <w:p>
      <w:pPr>
        <w:pStyle w:val="Heading2"/>
      </w:pPr>
      <w:r>
        <w:rPr>
          <w:b w:val="0"/>
        </w:rPr>
        <w:t>Release v1.1 (cuentas y despliegue)</w:t>
      </w:r>
    </w:p>
    <w:p>
      <w:pPr>
        <w:pStyle w:val="ListBullet"/>
      </w:pPr>
      <w:r>
        <w:rPr>
          <w:b w:val="0"/>
        </w:rPr>
        <w:t>US-007 Como usuaria bloqueada quiero desbloquearme por correo. [RF-002/003]</w:t>
      </w:r>
    </w:p>
    <w:p>
      <w:pPr>
        <w:pStyle w:val="ListBullet"/>
      </w:pPr>
      <w:r>
        <w:rPr>
          <w:b w:val="0"/>
        </w:rPr>
        <w:t>US-008 Como admin quiero gestionar usuarios/grupos/equipos. [RF-026]</w:t>
      </w:r>
    </w:p>
    <w:p>
      <w:pPr>
        <w:pStyle w:val="ListBullet"/>
      </w:pPr>
      <w:r>
        <w:rPr>
          <w:b w:val="0"/>
        </w:rPr>
        <w:t xml:space="preserve">US-009 Como equipo quiero desplegar con 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>. [RNF-04/06]</w:t>
      </w:r>
    </w:p>
    <w:p>
      <w:pPr>
        <w:pStyle w:val="Heading2"/>
      </w:pPr>
      <w:r>
        <w:rPr>
          <w:b w:val="0"/>
        </w:rPr>
        <w:t>Release v1.2.0</w:t>
      </w:r>
    </w:p>
    <w:p>
      <w:pPr>
        <w:pStyle w:val="ListBullet"/>
      </w:pPr>
      <w:r>
        <w:rPr>
          <w:b w:val="0"/>
        </w:rPr>
        <w:t>US-010..US-018: Contrato/OT separados, escalamiento manual con catálogo, OCR asíncrono, métricas, notificaciones. [RF-006..033]</w:t>
      </w:r>
    </w:p>
    <w:p>
      <w:pPr>
        <w:pStyle w:val="Heading2"/>
      </w:pPr>
      <w:r>
        <w:rPr>
          <w:b w:val="0"/>
        </w:rPr>
        <w:t>Release v1.3.0 — sprint-3 base</w:t>
      </w:r>
    </w:p>
    <w:p>
      <w:pPr>
        <w:pStyle w:val="ListBullet"/>
      </w:pPr>
      <w:r>
        <w:rPr>
          <w:b w:val="0"/>
        </w:rPr>
        <w:t xml:space="preserve">US-019..US-023: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>, auditoría, reglas por grupo, tiempos por etapa.</w:t>
      </w:r>
    </w:p>
    <w:p>
      <w:pPr>
        <w:pStyle w:val="Heading2"/>
      </w:pPr>
      <w:r>
        <w:rPr>
          <w:b w:val="0"/>
        </w:rPr>
        <w:t>Release v1.4.0 — evidencia 5+5</w:t>
      </w:r>
    </w:p>
    <w:p>
      <w:pPr>
        <w:pStyle w:val="ListBullet"/>
      </w:pPr>
      <w:r>
        <w:rPr>
          <w:b w:val="0"/>
        </w:rPr>
        <w:t>US-024/025: evidencia separada, Ctrl+V sin duplicados.</w:t>
      </w:r>
    </w:p>
    <w:p>
      <w:pPr>
        <w:pStyle w:val="Heading2"/>
      </w:pPr>
      <w:r>
        <w:rPr>
          <w:b w:val="0"/>
        </w:rPr>
        <w:t>Release v1.5.0 — Mi grupo real</w:t>
      </w:r>
    </w:p>
    <w:p>
      <w:pPr>
        <w:pStyle w:val="ListBullet"/>
      </w:pPr>
      <w:r>
        <w:rPr>
          <w:b w:val="0"/>
        </w:rPr>
        <w:t>US-026/027: tabla con presencia, roles menores.</w:t>
      </w:r>
    </w:p>
    <w:p>
      <w:pPr>
        <w:pStyle w:val="Heading2"/>
      </w:pPr>
      <w:r>
        <w:rPr>
          <w:b w:val="0"/>
        </w:rPr>
        <w:t>Release v1.6.0 — informes y auditoría usable</w:t>
      </w:r>
    </w:p>
    <w:p>
      <w:pPr>
        <w:pStyle w:val="ListBullet"/>
      </w:pPr>
      <w:r>
        <w:rPr>
          <w:b w:val="0"/>
        </w:rPr>
        <w:t>US-028/029: rangos rápidos, filtros de auditoría.</w:t>
      </w:r>
    </w:p>
    <w:p>
      <w:pPr>
        <w:pStyle w:val="Heading2"/>
      </w:pPr>
      <w:r>
        <w:rPr>
          <w:b w:val="0"/>
        </w:rPr>
        <w:t>Release v1.7.0 — sprint-4 estable</w:t>
      </w:r>
    </w:p>
    <w:p>
      <w:pPr>
        <w:pStyle w:val="ListBullet"/>
      </w:pPr>
      <w:r>
        <w:rPr>
          <w:b w:val="0"/>
        </w:rPr>
        <w:t>US-030..US-034: claves fuertes + checklist, invitación + bulk CSV, evidencia al rechazar, auditoría con inicios, manual de usuario.</w:t>
      </w:r>
    </w:p>
    <w:p>
      <w:pPr>
        <w:pStyle w:val="Heading2"/>
      </w:pPr>
      <w:r>
        <w:rPr>
          <w:b w:val="0"/>
        </w:rPr>
        <w:t>Release v1.7.1 — fix de presencia</w:t>
      </w:r>
    </w:p>
    <w:p>
      <w:pPr>
        <w:pStyle w:val="ListBullet"/>
      </w:pPr>
      <w:r>
        <w:rPr>
          <w:b w:val="0"/>
        </w:rPr>
        <w:t>US-035 Como usuaria quiero que "En línea" se corrija al reconectar sin recargar. (WS relee token fresco en cada reconexión.)</w:t>
      </w:r>
    </w:p>
    <w:p>
      <w:pPr>
        <w:pStyle w:val="Heading2"/>
      </w:pPr>
      <w:r>
        <w:rPr>
          <w:b w:val="0"/>
        </w:rPr>
        <w:t>Release v1.8.0 — entrega definitiva (nuevo, actual)</w:t>
      </w:r>
    </w:p>
    <w:p>
      <w:pPr>
        <w:pStyle w:val="ListBullet"/>
      </w:pPr>
      <w:r>
        <w:rPr>
          <w:b w:val="0"/>
        </w:rPr>
        <w:t>US-036 Como despacho quiero un compromiso de respuesta real de 2–5 min para no perder casos críticos. [RF-013]</w:t>
      </w:r>
    </w:p>
    <w:p>
      <w:pPr>
        <w:pStyle w:val="ListBullet"/>
      </w:pPr>
      <w:r>
        <w:rPr>
          <w:b w:val="0"/>
        </w:rPr>
        <w:t>US-037 Como despacho quiero la métrica de escalados con su área destino en Resumen para vigilar sin abrir otra vista. [RF-014b]</w:t>
      </w:r>
    </w:p>
    <w:p>
      <w:pPr>
        <w:pStyle w:val="ListBullet"/>
      </w:pPr>
      <w:r>
        <w:rPr>
          <w:b w:val="0"/>
        </w:rPr>
        <w:t>US-038 Como admin quiero encender/apagar el agente IA desde un panel para probarlo sin arriesgar la operación. [RF-039/040]</w:t>
      </w:r>
    </w:p>
    <w:p>
      <w:pPr>
        <w:pStyle w:val="ListBullet"/>
      </w:pPr>
      <w:r>
        <w:rPr>
          <w:b w:val="0"/>
        </w:rPr>
        <w:t>US-039 Como admin quiero que la IA solo sugiera (no aplique) y con umbral configurable para mantener el criterio humano. [RF-039/041]</w:t>
      </w:r>
    </w:p>
    <w:p>
      <w:pPr>
        <w:pStyle w:val="ListBullet"/>
      </w:pPr>
      <w:r>
        <w:rPr>
          <w:b w:val="0"/>
        </w:rPr>
        <w:t>US-040 Como admin quiero que nadie cambie la clave de otro admin ni la del superadmin para blindar la escalada de privilegios. [RF-026b]</w:t>
      </w:r>
    </w:p>
    <w:p>
      <w:pPr>
        <w:pStyle w:val="ListBullet"/>
      </w:pPr>
      <w:r>
        <w:rPr>
          <w:b w:val="0"/>
        </w:rPr>
        <w:t>US-041 Como soporte quiero cambiarme solo entre Soporte A/B y los demás perfiles no toquen su equipo. [RF-026b]</w:t>
      </w:r>
    </w:p>
    <w:p>
      <w:pPr>
        <w:pStyle w:val="ListBullet"/>
      </w:pPr>
      <w:r>
        <w:rPr>
          <w:b w:val="0"/>
        </w:rPr>
        <w:t>US-042 Como equipo quiero desplegar en un server Ubuntu local con backups internos y acceso por VPN. [RNF-04/05/08]</w:t>
      </w:r>
    </w:p>
    <w:p>
      <w:pPr>
        <w:pStyle w:val="ListBullet"/>
      </w:pPr>
      <w:r>
        <w:rPr>
          <w:b w:val="0"/>
        </w:rPr>
        <w:t>US-043 Como administrador quiero que un solo login quede activo por usuario, para que una sesión olvidada en otro equipo o pestaña no siga viva. [RF-004d]</w:t>
      </w:r>
    </w:p>
    <w:p>
      <w:pPr>
        <w:pStyle w:val="ListBullet"/>
      </w:pPr>
      <w:r>
        <w:rPr>
          <w:b w:val="0"/>
        </w:rPr>
        <w:t>US-044 Como usuario quiero que una pestaña nueva abra con mi sesión activa y que al cerrar sesión se cierren todas, sin reingresar pestaña por pestaña. [RF-004e]</w:t>
      </w:r>
    </w:p>
    <w:p>
      <w:pPr>
        <w:pStyle w:val="Heading1"/>
      </w:pPr>
      <w:r>
        <w:rPr>
          <w:b w:val="0"/>
        </w:rPr>
        <w:t>7. Modelo de datos (resumen)</w:t>
      </w:r>
    </w:p>
    <w:p>
      <w:r>
        <w:rPr>
          <w:rFonts w:ascii="Consolas" w:hAnsi="Consolas"/>
          <w:color w:val="1F3B73"/>
        </w:rPr>
        <w:t>Ticket</w:t>
      </w:r>
      <w:r>
        <w:rPr>
          <w:b w:val="0"/>
        </w:rPr>
        <w:t xml:space="preserve"> (contrato, numero_ot, cliente, nodo, categoría, prioridad, estado, SLA </w:t>
      </w:r>
      <w:r>
        <w:rPr>
          <w:rFonts w:ascii="Consolas" w:hAnsi="Consolas"/>
          <w:color w:val="1F3B73"/>
        </w:rPr>
        <w:t>SLA_MINUTES={CRITICA:2, ALTA:3, MEDIA:4, BAJA:5}</w:t>
      </w:r>
      <w:r>
        <w:rPr>
          <w:b w:val="0"/>
        </w:rPr>
        <w:t xml:space="preserve">, equipos, assignee, area_escalada FK, motivo, instrucciones, estado_previo, tiempos) · </w:t>
      </w:r>
      <w:r>
        <w:rPr>
          <w:rFonts w:ascii="Consolas" w:hAnsi="Consolas"/>
          <w:color w:val="1F3B73"/>
        </w:rPr>
        <w:t>TicketEvent</w:t>
      </w:r>
      <w:r>
        <w:rPr>
          <w:b w:val="0"/>
        </w:rPr>
        <w:t xml:space="preserve"> (12 tipos + eventos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 como comentario) · </w:t>
      </w:r>
      <w:r>
        <w:rPr>
          <w:rFonts w:ascii="Consolas" w:hAnsi="Consolas"/>
          <w:color w:val="1F3B73"/>
        </w:rPr>
        <w:t>TicketAttachment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 xml:space="preserve"> EVIDENCIA/SOLUCION, </w:t>
      </w:r>
      <w:r>
        <w:rPr>
          <w:rFonts w:ascii="Consolas" w:hAnsi="Consolas"/>
          <w:color w:val="1F3B73"/>
        </w:rPr>
        <w:t>ocr_estado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RequestType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EscalationArea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Team/WorkGroup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User</w:t>
      </w:r>
      <w:r>
        <w:rPr>
          <w:b w:val="0"/>
        </w:rPr>
        <w:t xml:space="preserve"> (rol, intentos, bloqueo, </w:t>
      </w:r>
      <w:r>
        <w:rPr>
          <w:b/>
        </w:rPr>
        <w:t>`session_id` UUID para sesión única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 en API) ·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(13 acciones) · </w:t>
      </w:r>
      <w:r>
        <w:rPr>
          <w:b/>
        </w:rPr>
        <w:t>`AIAgentConfig` (singleton: enabled, auto_apply, threshold, services JSON, allow_lower, cooldown_hours — migración `0012`)</w:t>
      </w:r>
      <w:r>
        <w:rPr>
          <w:b w:val="0"/>
        </w:rPr>
        <w:t>.</w:t>
      </w:r>
    </w:p>
    <w:p>
      <w:r>
        <w:rPr>
          <w:b w:val="0"/>
        </w:rPr>
        <w:t xml:space="preserve">Migraciones en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: </w:t>
      </w:r>
      <w:r>
        <w:rPr>
          <w:rFonts w:ascii="Consolas" w:hAnsi="Consolas"/>
          <w:color w:val="1F3B73"/>
        </w:rPr>
        <w:t>tickets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0012_ai_agent_config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accounts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0012_alter_auditlog_action</w:t>
      </w:r>
      <w:r>
        <w:rPr>
          <w:b w:val="0"/>
        </w:rPr>
        <w:t xml:space="preserve"> (incluye </w:t>
      </w:r>
      <w:r>
        <w:rPr>
          <w:rFonts w:ascii="Consolas" w:hAnsi="Consolas"/>
          <w:color w:val="1F3B73"/>
        </w:rPr>
        <w:t>0011_user_session_id</w:t>
      </w:r>
      <w:r>
        <w:rPr>
          <w:b w:val="0"/>
        </w:rPr>
        <w:t xml:space="preserve">; se repuso el archivo </w:t>
      </w:r>
      <w:r>
        <w:rPr>
          <w:rFonts w:ascii="Consolas" w:hAnsi="Consolas"/>
          <w:color w:val="1F3B73"/>
        </w:rPr>
        <w:t>0010_alter_auditlog_action</w:t>
      </w:r>
      <w:r>
        <w:rPr>
          <w:b w:val="0"/>
        </w:rPr>
        <w:t xml:space="preserve"> perdido del repo como </w:t>
      </w:r>
      <w:r>
        <w:rPr>
          <w:rFonts w:ascii="Consolas" w:hAnsi="Consolas"/>
          <w:color w:val="1F3B73"/>
        </w:rPr>
        <w:t>0012</w:t>
      </w:r>
      <w:r>
        <w:rPr>
          <w:b w:val="0"/>
        </w:rPr>
        <w:t xml:space="preserve">, solo cambia </w:t>
      </w:r>
      <w:r>
        <w:rPr>
          <w:rFonts w:ascii="Consolas" w:hAnsi="Consolas"/>
          <w:color w:val="1F3B73"/>
        </w:rPr>
        <w:t>choices</w:t>
      </w:r>
      <w:r>
        <w:rPr>
          <w:b w:val="0"/>
        </w:rPr>
        <w:t>, sin SQL real).</w:t>
      </w:r>
    </w:p>
    <w:p>
      <w:pPr>
        <w:pStyle w:val="Heading1"/>
      </w:pPr>
      <w:r>
        <w:rPr>
          <w:b w:val="0"/>
        </w:rPr>
        <w:t>8. API principal</w:t>
      </w:r>
    </w:p>
    <w:p>
      <w:r>
        <w:rPr>
          <w:rFonts w:ascii="Consolas" w:hAnsi="Consolas"/>
          <w:color w:val="1F3B73"/>
        </w:rPr>
        <w:t>POST /api/auth/token|refresh|logout</w:t>
      </w:r>
      <w:r>
        <w:rPr>
          <w:b w:val="0"/>
        </w:rPr>
        <w:t xml:space="preserve"> (</w:t>
      </w:r>
      <w:r>
        <w:rPr>
          <w:b/>
        </w:rPr>
        <w:t>nuevo login o logout invalida todos los tokens anteriores; refresh valida el claim `sid`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GET /api/auth/me</w:t>
      </w:r>
      <w:r>
        <w:rPr>
          <w:b w:val="0"/>
        </w:rPr>
        <w:t xml:space="preserve"> (PATCH: solo </w:t>
      </w:r>
      <w:r>
        <w:rPr>
          <w:rFonts w:ascii="Consolas" w:hAnsi="Consolas"/>
          <w:color w:val="1F3B73"/>
        </w:rPr>
        <w:t>teams</w:t>
      </w:r>
      <w:r>
        <w:rPr>
          <w:b w:val="0"/>
        </w:rPr>
        <w:t xml:space="preserve"> con reglas de auto-asignación) · </w:t>
      </w:r>
      <w:r>
        <w:rPr>
          <w:rFonts w:ascii="Consolas" w:hAnsi="Consolas"/>
          <w:color w:val="1F3B73"/>
        </w:rPr>
        <w:t>POST /api/auth/password-reset/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confirm/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/api/users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POST /api/users/bulk/</w:t>
      </w:r>
      <w:r>
        <w:rPr>
          <w:b w:val="0"/>
        </w:rPr>
        <w:t xml:space="preserve"> (crear solo ADMIN) · </w:t>
      </w:r>
      <w:r>
        <w:rPr>
          <w:rFonts w:ascii="Consolas" w:hAnsi="Consolas"/>
          <w:color w:val="1F3B73"/>
        </w:rPr>
        <w:t>GET /api/audit-logs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/api/tickets/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take/resolve/validate/reassign/release/escalar/desescalar/instruir/attachments</w:t>
      </w:r>
      <w:r>
        <w:rPr>
          <w:b w:val="0"/>
        </w:rPr>
        <w:t xml:space="preserve"> + </w:t>
      </w:r>
      <w:r>
        <w:rPr>
          <w:b/>
        </w:rPr>
        <w:t>`analizar-imagen`/`revisar` (IA)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/api/teams|groups|request-types|escalation-areas</w:t>
      </w:r>
      <w:r>
        <w:rPr>
          <w:b w:val="0"/>
        </w:rPr>
        <w:t xml:space="preserve"> · </w:t>
      </w:r>
      <w:r>
        <w:rPr>
          <w:b/>
        </w:rPr>
        <w:t>`GET/PATCH /api/ia-config/` (solo admin)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GET /api/dashboard|reports/summary|reports/export</w:t>
      </w:r>
      <w:r>
        <w:rPr>
          <w:b w:val="0"/>
        </w:rPr>
        <w:t xml:space="preserve"> · WS </w:t>
      </w:r>
      <w:r>
        <w:rPr>
          <w:rFonts w:ascii="Consolas" w:hAnsi="Consolas"/>
          <w:color w:val="1F3B73"/>
        </w:rPr>
        <w:t>/ws/tickets/</w:t>
      </w:r>
      <w:r>
        <w:rPr>
          <w:b w:val="0"/>
        </w:rPr>
        <w:t xml:space="preserve"> (el token WS también valida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>).</w:t>
      </w:r>
    </w:p>
    <w:p>
      <w:pPr>
        <w:pStyle w:val="Heading1"/>
      </w:pPr>
      <w:r>
        <w:rPr>
          <w:b w:val="0"/>
        </w:rPr>
        <w:t>9. Decisiones (ADRs breves)</w:t>
      </w:r>
    </w:p>
    <w:p>
      <w:pPr>
        <w:pStyle w:val="ListBullet"/>
      </w:pPr>
      <w:r>
        <w:rPr>
          <w:b w:val="0"/>
        </w:rPr>
        <w:t>ADR-01 Polling 60 s → WebSocket con fallback (notificaciones en vivo + presencia).</w:t>
      </w:r>
    </w:p>
    <w:p>
      <w:pPr>
        <w:pStyle w:val="ListBullet"/>
      </w:pPr>
      <w:r>
        <w:rPr>
          <w:b w:val="0"/>
        </w:rPr>
        <w:t>ADR-02 OCR síncrono → Celery async + compresión cliente (2.6 s → 0.4 s).</w:t>
      </w:r>
    </w:p>
    <w:p>
      <w:pPr>
        <w:pStyle w:val="ListBullet"/>
      </w:pPr>
      <w:r>
        <w:rPr>
          <w:b w:val="0"/>
        </w:rPr>
        <w:t xml:space="preserve">ADR-03 </w:t>
      </w:r>
      <w:r>
        <w:rPr>
          <w:rFonts w:ascii="Consolas" w:hAnsi="Consolas"/>
          <w:color w:val="1F3B73"/>
        </w:rPr>
        <w:t>identificador</w:t>
      </w:r>
      <w:r>
        <w:rPr>
          <w:b w:val="0"/>
        </w:rPr>
        <w:t xml:space="preserve"> único → </w:t>
      </w:r>
      <w:r>
        <w:rPr>
          <w:rFonts w:ascii="Consolas" w:hAnsi="Consolas"/>
          <w:color w:val="1F3B73"/>
        </w:rPr>
        <w:t>contrato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numero_ot</w:t>
      </w:r>
      <w:r>
        <w:rPr>
          <w:b w:val="0"/>
        </w:rPr>
        <w:t xml:space="preserve"> con duplicado por columna.</w:t>
      </w:r>
    </w:p>
    <w:p>
      <w:pPr>
        <w:pStyle w:val="ListBullet"/>
      </w:pPr>
      <w:r>
        <w:rPr>
          <w:b w:val="0"/>
        </w:rPr>
        <w:t>ADR-04 Escalado no pausa SLA: solo temporizador visible.</w:t>
      </w:r>
    </w:p>
    <w:p>
      <w:pPr>
        <w:pStyle w:val="ListBullet"/>
      </w:pPr>
      <w:r>
        <w:rPr>
          <w:b w:val="0"/>
        </w:rPr>
        <w:t xml:space="preserve">ADR-05 IA visión local (Qwen): experimental en v1.7.0 → </w:t>
      </w:r>
      <w:r>
        <w:rPr>
          <w:b/>
        </w:rPr>
        <w:t>mergeada en v1.8.0 con interruptor apagado por defecto</w:t>
      </w:r>
      <w:r>
        <w:rPr>
          <w:b w:val="0"/>
        </w:rPr>
        <w:t xml:space="preserve"> (doble gate env + BD; la operación nunca depende de Ollama).</w:t>
      </w:r>
    </w:p>
    <w:p>
      <w:pPr>
        <w:pStyle w:val="ListBullet"/>
      </w:pPr>
      <w:r>
        <w:rPr>
          <w:b w:val="0"/>
        </w:rPr>
        <w:t xml:space="preserve">ADR-06 Ramas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 + tags por release.</w:t>
      </w:r>
    </w:p>
    <w:p>
      <w:pPr>
        <w:pStyle w:val="ListBullet"/>
      </w:pPr>
      <w:r>
        <w:rPr>
          <w:b w:val="0"/>
        </w:rPr>
        <w:t xml:space="preserve">ADR-07 Evidencia 5+5 por 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ADR-08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WhiteNoise.</w:t>
      </w:r>
    </w:p>
    <w:p>
      <w:pPr>
        <w:pStyle w:val="ListBullet"/>
      </w:pPr>
      <w:r>
        <w:rPr>
          <w:b w:val="0"/>
        </w:rPr>
        <w:t>ADR-09 Mi grupo como tabla con datos reales.</w:t>
      </w:r>
    </w:p>
    <w:p>
      <w:pPr>
        <w:pStyle w:val="ListBullet"/>
      </w:pPr>
      <w:r>
        <w:rPr>
          <w:b w:val="0"/>
        </w:rPr>
        <w:t>ADR-10 Clave fuerte 10+ con validador backend + checklist front.</w:t>
      </w:r>
    </w:p>
    <w:p>
      <w:pPr>
        <w:pStyle w:val="ListBullet"/>
      </w:pPr>
      <w:r>
        <w:rPr>
          <w:b w:val="0"/>
        </w:rPr>
        <w:t>ADR-11 Crear ticket restringido a despacho/supervisor/admin.</w:t>
      </w:r>
    </w:p>
    <w:p>
      <w:pPr>
        <w:pStyle w:val="ListBullet"/>
      </w:pPr>
      <w:r>
        <w:rPr>
          <w:b w:val="0"/>
        </w:rPr>
        <w:t xml:space="preserve">ADR-12 RapidOCR como spike en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(Python 3.12 + </w:t>
      </w:r>
      <w:r>
        <w:rPr>
          <w:rFonts w:ascii="Consolas" w:hAnsi="Consolas"/>
          <w:color w:val="1F3B73"/>
        </w:rPr>
        <w:t>libgl1</w:t>
      </w:r>
      <w:r>
        <w:rPr>
          <w:b w:val="0"/>
        </w:rPr>
        <w:t xml:space="preserve">), </w:t>
      </w:r>
      <w:r>
        <w:rPr>
          <w:b/>
        </w:rPr>
        <w:t>no mergeado</w:t>
      </w:r>
      <w:r>
        <w:rPr>
          <w:b w:val="0"/>
        </w:rPr>
        <w:t xml:space="preserve"> en v1.8.0.</w:t>
      </w:r>
    </w:p>
    <w:p>
      <w:pPr>
        <w:pStyle w:val="ListBullet"/>
      </w:pPr>
      <w:r>
        <w:rPr>
          <w:b w:val="0"/>
        </w:rPr>
        <w:t xml:space="preserve">ADR-13 </w:t>
      </w:r>
      <w:r>
        <w:rPr>
          <w:b/>
        </w:rPr>
        <w:t>SLA 2/3/4/5 min</w:t>
      </w:r>
      <w:r>
        <w:rPr>
          <w:b w:val="0"/>
        </w:rPr>
        <w:t xml:space="preserve"> (antes 5/8/10/20): el compromiso real de atención es minutos, no horas; sin migración (se calcula al crear el ticket; los tickets abiertos conservan su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original).</w:t>
      </w:r>
    </w:p>
    <w:p>
      <w:pPr>
        <w:pStyle w:val="ListBullet"/>
      </w:pPr>
      <w:r>
        <w:rPr>
          <w:b w:val="0"/>
        </w:rPr>
        <w:t xml:space="preserve">ADR-14 </w:t>
      </w:r>
      <w:r>
        <w:rPr>
          <w:b/>
        </w:rPr>
        <w:t>Seguridad de privilegios:</w:t>
      </w:r>
      <w:r>
        <w:rPr>
          <w:b w:val="0"/>
        </w:rPr>
        <w:t xml:space="preserve"> contraseñas entre admins,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lectura, roles solo por ADMIN, auto-asignación acotada por rol — todo validado en backend (el frontend solo oculta, no protege).</w:t>
      </w:r>
    </w:p>
    <w:p>
      <w:pPr>
        <w:pStyle w:val="ListBullet"/>
      </w:pPr>
      <w:r>
        <w:rPr>
          <w:b w:val="0"/>
        </w:rPr>
        <w:t xml:space="preserve">ADR-15 </w:t>
      </w:r>
      <w:r>
        <w:rPr>
          <w:b/>
        </w:rPr>
        <w:t>Prod en server local Ubuntu + VPN</w:t>
      </w:r>
      <w:r>
        <w:rPr>
          <w:b w:val="0"/>
        </w:rPr>
        <w:t xml:space="preserve"> en vez de EC2: sin costos de nube ni exposición a internet; contrapartida — backups internos obligatorios y sin redundancia (Runbook §11).</w:t>
      </w:r>
    </w:p>
    <w:p>
      <w:pPr>
        <w:pStyle w:val="ListBullet"/>
      </w:pPr>
      <w:r>
        <w:rPr>
          <w:b w:val="0"/>
        </w:rPr>
        <w:t xml:space="preserve">ADR-16 Django 4.2 (EOL ago/2026) → </w:t>
      </w:r>
      <w:r>
        <w:rPr>
          <w:b/>
        </w:rPr>
        <w:t>5.2 LTS</w:t>
      </w:r>
      <w:r>
        <w:rPr>
          <w:b w:val="0"/>
        </w:rPr>
        <w:t xml:space="preserve"> con suite verde; headers de seguridad en nginx.</w:t>
      </w:r>
    </w:p>
    <w:p>
      <w:pPr>
        <w:pStyle w:val="ListBullet"/>
      </w:pPr>
      <w:r>
        <w:rPr>
          <w:b w:val="0"/>
        </w:rPr>
        <w:t xml:space="preserve">ADR-17 </w:t>
      </w:r>
      <w:r>
        <w:rPr>
          <w:b/>
        </w:rPr>
        <w:t>Sesión única global + pestañas compartidas:</w:t>
      </w:r>
      <w:r>
        <w:rPr>
          <w:b w:val="0"/>
        </w:rPr>
        <w:t xml:space="preserve">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(UUID de 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) en access y refresh, validado en API, refresh y WebSocket; se rota en login/logout/cambio de contraseña (mata sesiones previas, incluso las no expiradas). En el navegador, tokens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+ bloqueo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el refresco concurrente + sincronización por 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 (logout/login en una pestaña se propaga a todas). Contrapartida aceptada: los tokens sobreviven al cierre del navegador (máx. 1 día por el refresh); al desplegar v1.8.0 todos los usuarios deben iniciar sesión una vez más.</w:t>
      </w:r>
    </w:p>
    <w:p>
      <w:pPr>
        <w:pStyle w:val="Heading1"/>
      </w:pPr>
      <w:r>
        <w:rPr>
          <w:b w:val="0"/>
        </w:rPr>
        <w:t>10. Backlog pendiente (post-v1.8.0)</w:t>
      </w:r>
    </w:p>
    <w:p>
      <w:pPr>
        <w:pStyle w:val="ListBullet"/>
      </w:pPr>
      <w:r>
        <w:rPr>
          <w:b w:val="0"/>
        </w:rPr>
        <w:t>B-02 Envío de correo de escalamiento + destinatarios por motivo.</w:t>
      </w:r>
    </w:p>
    <w:p>
      <w:pPr>
        <w:pStyle w:val="ListBullet"/>
      </w:pPr>
      <w:r>
        <w:rPr>
          <w:b w:val="0"/>
        </w:rPr>
        <w:t>B-03 Ejecutar purga real de adjuntos &gt;90 días tras dry-run.</w:t>
      </w:r>
    </w:p>
    <w:p>
      <w:pPr>
        <w:pStyle w:val="ListBullet"/>
      </w:pPr>
      <w:r>
        <w:rPr>
          <w:b w:val="0"/>
        </w:rPr>
        <w:t xml:space="preserve">B-04 Merge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(RapidOCR + top-crop + alias ISN) con tag nuevo.</w:t>
      </w:r>
    </w:p>
    <w:p>
      <w:pPr>
        <w:pStyle w:val="ListBullet"/>
      </w:pPr>
      <w:r>
        <w:rPr>
          <w:b w:val="0"/>
        </w:rPr>
        <w:t xml:space="preserve">B-06 Rotar superadmin local </w:t>
      </w:r>
      <w:r>
        <w:rPr>
          <w:rFonts w:ascii="Consolas" w:hAnsi="Consolas"/>
          <w:color w:val="1F3B73"/>
        </w:rPr>
        <w:t>superadmin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SestelRoot2026!</w:t>
      </w:r>
      <w:r>
        <w:rPr>
          <w:b w:val="0"/>
        </w:rPr>
        <w:t xml:space="preserve"> en el server local.</w:t>
      </w:r>
    </w:p>
    <w:p>
      <w:pPr>
        <w:pStyle w:val="ListBullet"/>
      </w:pPr>
      <w:r>
        <w:rPr>
          <w:b w:val="0"/>
        </w:rPr>
        <w:t>B-07 (opcional) CA interna si la política exige TLS hasta el navegador en LAN.</w:t>
      </w:r>
    </w:p>
    <w:p>
      <w:pPr>
        <w:pStyle w:val="ListBullet"/>
      </w:pPr>
      <w:r>
        <w:rPr>
          <w:b w:val="0"/>
        </w:rPr>
        <w:t xml:space="preserve">B-08 Backfill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para tickets abiertos creados antes del SLA 2/3/4/5 (si se decide alinearlos al compromiso nuevo).</w:t>
      </w:r>
    </w:p>
    <w:p>
      <w:pPr>
        <w:pStyle w:val="ListBullet"/>
      </w:pPr>
      <w:r>
        <w:rPr>
          <w:b w:val="0"/>
        </w:rPr>
        <w:t>B-09 throttle general por IP en login (hoy solo bloqueo por cuenta).</w:t>
      </w:r>
    </w:p>
    <w:p>
      <w:pPr>
        <w:pStyle w:val="Heading1"/>
      </w:pPr>
      <w:r>
        <w:rPr>
          <w:b w:val="0"/>
        </w:rPr>
        <w:t>11. Trazabilidad de releases v1.2.0 → v1.8.0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v1.2.0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Contrato/OT separados, escalamiento manual, OCR async base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v1.3.0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Superadmin /admin, auditoría base, reglas por grupo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v1.4.0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Evidencia 5+5, fix Ctrl+V duplicado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v1.5.0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 grupo tabla real + presencia, roles menores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v1.6.0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Rangos rápidos, filtros auditoría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Claves fuertes, invitación + bulk CSV, evidencia al rechazar, manual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 presencia WS (token fresco en reconexión)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SLA 2/3/4/5, tarjeta Escalados, IA apagada por defecto, Django 5.2 + headers, seguridad de cuentas/equipos, </w:t>
            </w:r>
            <w:r>
              <w:rPr>
                <w:b/>
              </w:rPr>
              <w:t>sesión única global + pestañas compartidas</w:t>
            </w:r>
            <w:r>
              <w:rPr>
                <w:b w:val="0"/>
              </w:rPr>
              <w:t>, purga de adjuntos, docs server local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Release actual (pendiente de tag y deploy)</w:t>
            </w:r>
          </w:p>
        </w:tc>
      </w:tr>
    </w:tbl>
    <w:p/>
    <w:p>
      <w:pPr>
        <w:pStyle w:val="Heading1"/>
      </w:pPr>
      <w:r>
        <w:rPr>
          <w:b w:val="0"/>
        </w:rPr>
        <w:t>12. Despliegue y evidencias</w:t>
      </w:r>
    </w:p>
    <w:p>
      <w:pPr>
        <w:pStyle w:val="ListBullet"/>
      </w:pPr>
      <w:r>
        <w:rPr>
          <w:b w:val="0"/>
        </w:rPr>
        <w:t xml:space="preserve">Prod (v1.8.0): server local Ubuntu, IP fija, </w:t>
      </w:r>
      <w:r>
        <w:rPr>
          <w:rFonts w:ascii="Consolas" w:hAnsi="Consolas"/>
          <w:color w:val="1F3B73"/>
        </w:rPr>
        <w:t>docker compose -f compose.prod.yaml up --build -d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diario al NAS + previo a cada release, tags por versión. </w:t>
      </w:r>
      <w:r>
        <w:rPr>
          <w:b/>
        </w:rPr>
        <w:t>Runbook: `Runbook_Servidor_Local.md`</w:t>
      </w:r>
      <w:r>
        <w:rPr>
          <w:b w:val="0"/>
        </w:rPr>
        <w:t xml:space="preserve"> (instalación,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>, arranque auto, cron SLA, backups, firewall, releases).</w:t>
      </w:r>
    </w:p>
    <w:p>
      <w:pPr>
        <w:pStyle w:val="ListBullet"/>
      </w:pPr>
      <w:r>
        <w:rPr>
          <w:b w:val="0"/>
        </w:rPr>
        <w:t xml:space="preserve">Dev: </w:t>
      </w:r>
      <w:r>
        <w:rPr>
          <w:rFonts w:ascii="Consolas" w:hAnsi="Consolas"/>
          <w:color w:val="1F3B73"/>
        </w:rPr>
        <w:t>http://localhost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docker compose up --build -d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Pruebas: </w:t>
      </w:r>
      <w:r>
        <w:rPr>
          <w:rFonts w:ascii="Consolas" w:hAnsi="Consolas"/>
          <w:color w:val="1F3B73"/>
        </w:rPr>
        <w:t>manage.py test accounts tickets</w:t>
      </w:r>
      <w:r>
        <w:rPr>
          <w:b w:val="0"/>
        </w:rPr>
        <w:t xml:space="preserve"> </w:t>
      </w:r>
      <w:r>
        <w:rPr>
          <w:b/>
        </w:rPr>
        <w:t>25/25 OK</w:t>
      </w:r>
      <w:r>
        <w:rPr>
          <w:b w:val="0"/>
        </w:rPr>
        <w:t xml:space="preserve"> en v1.8.0 (Django 5.2.18, verificado en Docker y Python local); </w:t>
      </w:r>
      <w:r>
        <w:rPr>
          <w:rFonts w:ascii="Consolas" w:hAnsi="Consolas"/>
          <w:color w:val="1F3B73"/>
        </w:rPr>
        <w:t>npm run build</w:t>
      </w:r>
      <w:r>
        <w:rPr>
          <w:b w:val="0"/>
        </w:rPr>
        <w:t xml:space="preserve"> verde.</w:t>
      </w:r>
    </w:p>
    <w:p>
      <w:pPr>
        <w:pStyle w:val="ListBullet"/>
      </w:pPr>
      <w:r>
        <w:rPr>
          <w:b w:val="0"/>
        </w:rPr>
        <w:t xml:space="preserve">Evidencias: </w:t>
      </w:r>
      <w:r>
        <w:rPr>
          <w:rFonts w:ascii="Consolas" w:hAnsi="Consolas"/>
          <w:color w:val="1F3B73"/>
        </w:rPr>
        <w:t>Evidencias y Documentacion/</w:t>
      </w:r>
      <w:r>
        <w:rPr>
          <w:b w:val="0"/>
        </w:rPr>
        <w:t xml:space="preserve"> (este documento, </w:t>
      </w:r>
      <w:r>
        <w:rPr>
          <w:rFonts w:ascii="Consolas" w:hAnsi="Consolas"/>
          <w:color w:val="1F3B73"/>
        </w:rPr>
        <w:t>Manual_Usuario.md/.docx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Onboarding_Desde_Cero.md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REPORTE_5/6*.xlsx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REPORTE_7*.xlsx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Experimentos no mergeados: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(RapidOCR).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