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Texto base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tabs>
          <w:tab w:val="left" w:pos="720"/>
        </w:tabs>
        <w:spacing w:before="240" w:lineRule="auto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Diagrama de Caso de Uso</w:t>
      </w:r>
      <w:r w:rsidDel="00000000" w:rsidR="00000000" w:rsidRPr="00000000">
        <w:rPr>
          <w:b w:val="1"/>
          <w:sz w:val="40"/>
          <w:szCs w:val="4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left" w:pos="720"/>
        </w:tabs>
        <w:spacing w:before="240" w:lineRule="auto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pos="720"/>
        </w:tabs>
        <w:spacing w:before="240" w:lineRule="auto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Prof. João de Deus Freire Junior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0" w:line="240" w:lineRule="auto"/>
        <w:ind w:left="0" w:right="0" w:hanging="454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left" w:pos="720"/>
        </w:tabs>
        <w:spacing w:after="12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 UML é a linguagem de modelagem unificada. Trata-se de uma linguagem de modelagem de soluções e sistemas. Ela auxilia na compreensão da solução sistêmica na perspectiva interna estática e iterativa do sistema e na perspectiva do cliente. Ela é formada por diagramas que possibilitam essa visão completa de solução. Nesta aula, será exibido o Diagrama de Caso que é um dos principais diagramas da UML ao fornecer uma visão externa da solução.</w:t>
      </w:r>
    </w:p>
    <w:p w:rsidR="00000000" w:rsidDel="00000000" w:rsidP="00000000" w:rsidRDefault="00000000" w:rsidRPr="00000000" w14:paraId="0000000A">
      <w:pPr>
        <w:pageBreakBefore w:val="0"/>
        <w:tabs>
          <w:tab w:val="left" w:pos="720"/>
        </w:tabs>
        <w:spacing w:after="12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pageBreakBefore w:val="0"/>
        <w:tabs>
          <w:tab w:val="left" w:pos="720"/>
        </w:tabs>
        <w:spacing w:before="24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1.1. Introdução</w:t>
      </w:r>
    </w:p>
    <w:p w:rsidR="00000000" w:rsidDel="00000000" w:rsidP="00000000" w:rsidRDefault="00000000" w:rsidRPr="00000000" w14:paraId="0000000C">
      <w:pPr>
        <w:keepNext w:val="1"/>
        <w:pageBreakBefore w:val="0"/>
        <w:tabs>
          <w:tab w:val="left" w:pos="720"/>
        </w:tabs>
        <w:spacing w:before="24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tabs>
          <w:tab w:val="left" w:pos="720"/>
        </w:tabs>
        <w:rPr/>
      </w:pPr>
      <w:r w:rsidDel="00000000" w:rsidR="00000000" w:rsidRPr="00000000">
        <w:rPr>
          <w:rtl w:val="0"/>
        </w:rPr>
        <w:tab/>
        <w:t xml:space="preserve">Como posso projetar uma solução sistêmica na perspectiva do cliente? Como posso construir uma representação gráfica das metas dos clientes ao utilizar o sistema? O que é o diagrama de caso de uso? Quais são os principais elementos do diagrama de caso de uso? Todas essas perguntas serão  respondidas nesta aula. O entendimento da dos elementos, usos e formato do diagrama de caso de uso da UML possibilitará aos analistas uma poderosa ferramenta de modelagem para expressar a visão do cliente ao utilizar o sistema. Desta forma, podemos mitigar e diminuir significativamente as falhas e fracassos no desenvolvimentos de projetos de soluções tecnológicas. </w:t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b w:val="1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b w:val="1"/>
          <w:sz w:val="26"/>
          <w:szCs w:val="26"/>
          <w:rtl w:val="0"/>
        </w:rPr>
        <w:t xml:space="preserve">Principais Diagramas da UML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tabs>
          <w:tab w:val="left" w:pos="720"/>
        </w:tabs>
        <w:rPr/>
      </w:pPr>
      <w:r w:rsidDel="00000000" w:rsidR="00000000" w:rsidRPr="00000000">
        <w:rPr>
          <w:rtl w:val="0"/>
        </w:rPr>
        <w:tab/>
        <w:t xml:space="preserve">A UML 2.0 fornece 13 diferentes diagramas para uso na modelagem de software. Os principais diagramas são: 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3"/>
        </w:numPr>
        <w:spacing w:before="0" w:line="289.6872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De classe;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3"/>
        </w:numPr>
        <w:spacing w:before="0" w:line="289.6872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Distribuição;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3"/>
        </w:numPr>
        <w:spacing w:before="0" w:line="289.6872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Caso de uso;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3"/>
        </w:numPr>
        <w:spacing w:before="0" w:line="289.6872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Sequência;</w:t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3"/>
        </w:numPr>
        <w:spacing w:before="0" w:line="289.6872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Comunicação;</w:t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3"/>
        </w:numPr>
        <w:spacing w:before="0" w:line="289.6872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Atividade;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3"/>
        </w:numPr>
        <w:spacing w:before="0" w:line="289.6872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Estado.</w:t>
      </w:r>
    </w:p>
    <w:p w:rsidR="00000000" w:rsidDel="00000000" w:rsidP="00000000" w:rsidRDefault="00000000" w:rsidRPr="00000000" w14:paraId="00000019">
      <w:pPr>
        <w:pageBreakBefore w:val="0"/>
        <w:widowControl w:val="0"/>
        <w:spacing w:before="0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before="0" w:lineRule="auto"/>
        <w:ind w:firstLine="720"/>
        <w:rPr/>
      </w:pPr>
      <w:r w:rsidDel="00000000" w:rsidR="00000000" w:rsidRPr="00000000">
        <w:rPr>
          <w:rtl w:val="0"/>
        </w:rPr>
        <w:t xml:space="preserve">De acordo com Sommerville (2011), através desses diagramas podemos modelar os sistemas em perspectivas diferentes. Por exemplo:</w:t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4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Uma perspectiva externa, em que você modela o contexto ou o ambiente do sistema.</w:t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4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Uma perspectiva de interação, em que você modela as interações entre um sistema e seu ambiente, ou entre os componentes de um sistema.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4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Uma perspectiva estrutural, em que você modela a organização de um sistema ou a estrutura dos dados processados pelo sistema.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4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Uma perspectiva comportamental, em que você modela o comportamento dinâmico do sistema e como ele reage aos eventos.</w:t>
      </w:r>
    </w:p>
    <w:p w:rsidR="00000000" w:rsidDel="00000000" w:rsidP="00000000" w:rsidRDefault="00000000" w:rsidRPr="00000000" w14:paraId="0000001F">
      <w:pPr>
        <w:pageBreakBefore w:val="0"/>
        <w:widowControl w:val="0"/>
        <w:spacing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spacing w:before="0" w:lineRule="auto"/>
        <w:ind w:firstLine="720"/>
        <w:rPr/>
      </w:pPr>
      <w:r w:rsidDel="00000000" w:rsidR="00000000" w:rsidRPr="00000000">
        <w:rPr>
          <w:rtl w:val="0"/>
        </w:rPr>
        <w:t xml:space="preserve">Sommerville (2011) afirma também que os cincos principais diagramas da UML podem representar a essência de um sistema. Eles os fazem da seguinte forma:</w:t>
      </w:r>
    </w:p>
    <w:p w:rsidR="00000000" w:rsidDel="00000000" w:rsidP="00000000" w:rsidRDefault="00000000" w:rsidRPr="00000000" w14:paraId="00000021">
      <w:pPr>
        <w:pageBreakBefore w:val="0"/>
        <w:widowControl w:val="0"/>
        <w:spacing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Diagramas de atividades, que mostram as atividades envolvidas em um processo ou no processamento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Diagramas de casos de uso, que mostram as interações entre um sistema e seu ambiente.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Diagramas de sequência, que mostram as interações entre os atores e o sistema, e entre os componentes do sistema.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Diagramas de classe, que mostram as classes de objeto no sistema e as associações entre elas.</w:t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Diagramas de estado, que mostram como o sistema reage aos eventos internos e externos.</w:t>
      </w:r>
    </w:p>
    <w:p w:rsidR="00000000" w:rsidDel="00000000" w:rsidP="00000000" w:rsidRDefault="00000000" w:rsidRPr="00000000" w14:paraId="00000027">
      <w:pPr>
        <w:pageBreakBefore w:val="0"/>
        <w:widowControl w:val="0"/>
        <w:spacing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spacing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spacing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spacing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spacing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pageBreakBefore w:val="0"/>
        <w:tabs>
          <w:tab w:val="left" w:pos="720"/>
        </w:tabs>
        <w:spacing w:before="24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1.3. Diagrama de Caso de Uso</w:t>
      </w:r>
    </w:p>
    <w:p w:rsidR="00000000" w:rsidDel="00000000" w:rsidP="00000000" w:rsidRDefault="00000000" w:rsidRPr="00000000" w14:paraId="0000002D">
      <w:pPr>
        <w:keepNext w:val="1"/>
        <w:pageBreakBefore w:val="0"/>
        <w:tabs>
          <w:tab w:val="left" w:pos="720"/>
        </w:tabs>
        <w:spacing w:before="24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pageBreakBefore w:val="0"/>
        <w:tabs>
          <w:tab w:val="left" w:pos="720"/>
        </w:tabs>
        <w:spacing w:befor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1.3.1. Definições Gerais</w:t>
      </w:r>
    </w:p>
    <w:p w:rsidR="00000000" w:rsidDel="00000000" w:rsidP="00000000" w:rsidRDefault="00000000" w:rsidRPr="00000000" w14:paraId="0000002F">
      <w:pPr>
        <w:keepNext w:val="1"/>
        <w:pageBreakBefore w:val="0"/>
        <w:tabs>
          <w:tab w:val="left" w:pos="720"/>
        </w:tabs>
        <w:spacing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24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 diagrama de caso de uso p</w:t>
      </w:r>
      <w:r w:rsidDel="00000000" w:rsidR="00000000" w:rsidRPr="00000000">
        <w:rPr>
          <w:rtl w:val="0"/>
        </w:rPr>
        <w:t xml:space="preserve">or meio de uma linguagem simples, demonstra o comportamento </w:t>
      </w:r>
      <w:r w:rsidDel="00000000" w:rsidR="00000000" w:rsidRPr="00000000">
        <w:rPr>
          <w:rtl w:val="0"/>
        </w:rPr>
        <w:t xml:space="preserve">externo</w:t>
      </w:r>
      <w:r w:rsidDel="00000000" w:rsidR="00000000" w:rsidRPr="00000000">
        <w:rPr>
          <w:rtl w:val="0"/>
        </w:rPr>
        <w:t xml:space="preserve"> do sistema, mostra o sistema pela perspectiva do usuário, indicando as funções e serviços oferecidos e quais usuários utilizarão cada um deles. (Pressman, 2011)</w:t>
        <w:tab/>
      </w:r>
    </w:p>
    <w:p w:rsidR="00000000" w:rsidDel="00000000" w:rsidP="00000000" w:rsidRDefault="00000000" w:rsidRPr="00000000" w14:paraId="0000003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Esse diagrama é o diagrama mais abstrato, informal e flexível, sendo usado no início da modelagem. Ele pode ser modificado ao longo do desenvolvimento do software, serve de base para os demais diagramas da UML.  (Pressman, 2011)</w:t>
      </w:r>
    </w:p>
    <w:p w:rsidR="00000000" w:rsidDel="00000000" w:rsidP="00000000" w:rsidRDefault="00000000" w:rsidRPr="00000000" w14:paraId="00000032">
      <w:pPr>
        <w:pageBreakBefore w:val="0"/>
        <w:widowControl w:val="0"/>
        <w:spacing w:before="72" w:line="312" w:lineRule="auto"/>
        <w:ind w:left="0" w:firstLine="720"/>
        <w:rPr/>
      </w:pPr>
      <w:r w:rsidDel="00000000" w:rsidR="00000000" w:rsidRPr="00000000">
        <w:rPr>
          <w:rtl w:val="0"/>
        </w:rPr>
        <w:t xml:space="preserve">Os elementos principais do Diagrama UC são: Atores, Caso de Uso e Associações. </w:t>
      </w:r>
    </w:p>
    <w:p w:rsidR="00000000" w:rsidDel="00000000" w:rsidP="00000000" w:rsidRDefault="00000000" w:rsidRPr="00000000" w14:paraId="00000033">
      <w:pPr>
        <w:pageBreakBefore w:val="0"/>
        <w:widowControl w:val="0"/>
        <w:spacing w:before="72" w:line="312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pageBreakBefore w:val="0"/>
        <w:tabs>
          <w:tab w:val="left" w:pos="720"/>
        </w:tabs>
        <w:spacing w:befor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1.3.1. Os atores </w:t>
      </w:r>
    </w:p>
    <w:p w:rsidR="00000000" w:rsidDel="00000000" w:rsidP="00000000" w:rsidRDefault="00000000" w:rsidRPr="00000000" w14:paraId="00000035">
      <w:pPr>
        <w:keepNext w:val="1"/>
        <w:pageBreakBefore w:val="0"/>
        <w:tabs>
          <w:tab w:val="left" w:pos="720"/>
        </w:tabs>
        <w:spacing w:befor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Os atores representam os </w:t>
      </w:r>
      <w:r w:rsidDel="00000000" w:rsidR="00000000" w:rsidRPr="00000000">
        <w:rPr>
          <w:rtl w:val="0"/>
        </w:rPr>
        <w:t xml:space="preserve">papéis</w:t>
      </w:r>
      <w:r w:rsidDel="00000000" w:rsidR="00000000" w:rsidRPr="00000000">
        <w:rPr>
          <w:rtl w:val="0"/>
        </w:rPr>
        <w:t xml:space="preserve"> dos diversos usuários do sistema. Cada ator tem uma ou mais metas específicas que quer atingir/obter ao usar o sistema. Os atores podem representar um ser humano, um periférico de hardware ou outro sistema. </w:t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  <w:tab/>
        <w:t xml:space="preserve">Um ator é representado, na UML, pelo “stickman”.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pageBreakBefore w:val="0"/>
        <w:tabs>
          <w:tab w:val="left" w:pos="720"/>
        </w:tabs>
        <w:spacing w:befor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spacing w:before="0" w:line="289.6872" w:lineRule="auto"/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09875" cy="10858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spacing w:before="0" w:lineRule="auto"/>
        <w:ind w:left="72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1.1. Diagrama de Caso de Uso - Ator e Metas. Fonte: PRESSMAN, R. S. (2011) </w:t>
      </w:r>
    </w:p>
    <w:p w:rsidR="00000000" w:rsidDel="00000000" w:rsidP="00000000" w:rsidRDefault="00000000" w:rsidRPr="00000000" w14:paraId="0000003B">
      <w:pPr>
        <w:pageBreakBefore w:val="0"/>
        <w:widowControl w:val="0"/>
        <w:spacing w:before="0" w:lineRule="auto"/>
        <w:ind w:left="72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spacing w:before="0" w:lineRule="auto"/>
        <w:ind w:left="72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pageBreakBefore w:val="0"/>
        <w:tabs>
          <w:tab w:val="left" w:pos="720"/>
        </w:tabs>
        <w:spacing w:befor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1.3.2. O caso de uso </w:t>
      </w:r>
    </w:p>
    <w:p w:rsidR="00000000" w:rsidDel="00000000" w:rsidP="00000000" w:rsidRDefault="00000000" w:rsidRPr="00000000" w14:paraId="0000003E">
      <w:pPr>
        <w:keepNext w:val="1"/>
        <w:pageBreakBefore w:val="0"/>
        <w:tabs>
          <w:tab w:val="left" w:pos="720"/>
        </w:tabs>
        <w:spacing w:befor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pageBreakBefore w:val="0"/>
        <w:tabs>
          <w:tab w:val="left" w:pos="720"/>
        </w:tabs>
        <w:spacing w:before="240" w:lineRule="auto"/>
        <w:rPr/>
      </w:pPr>
      <w:r w:rsidDel="00000000" w:rsidR="00000000" w:rsidRPr="00000000">
        <w:rPr>
          <w:rtl w:val="0"/>
        </w:rPr>
        <w:tab/>
        <w:t xml:space="preserve">O caso de uso é a meta do usuário ao utilizar o sistema e ele é representado, na UML, por uma elipse com o Nome do UC em seu interior. </w:t>
      </w:r>
    </w:p>
    <w:p w:rsidR="00000000" w:rsidDel="00000000" w:rsidP="00000000" w:rsidRDefault="00000000" w:rsidRPr="00000000" w14:paraId="00000040">
      <w:pPr>
        <w:keepNext w:val="1"/>
        <w:pageBreakBefore w:val="0"/>
        <w:tabs>
          <w:tab w:val="left" w:pos="720"/>
        </w:tabs>
        <w:spacing w:before="240" w:lineRule="auto"/>
        <w:rPr/>
      </w:pPr>
      <w:r w:rsidDel="00000000" w:rsidR="00000000" w:rsidRPr="00000000">
        <w:rPr>
          <w:rtl w:val="0"/>
        </w:rPr>
        <w:tab/>
        <w:t xml:space="preserve">Há algumas regras para escrita dos nomes dos casos de uso, segue abaixo as principais: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numPr>
          <w:ilvl w:val="0"/>
          <w:numId w:val="5"/>
        </w:numPr>
        <w:spacing w:after="0" w:afterAutospacing="0" w:before="64" w:line="31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 ser único, intuitivo e autoexplicativo;</w:t>
      </w:r>
    </w:p>
    <w:p w:rsidR="00000000" w:rsidDel="00000000" w:rsidP="00000000" w:rsidRDefault="00000000" w:rsidRPr="00000000" w14:paraId="00000042">
      <w:pPr>
        <w:pageBreakBefore w:val="0"/>
        <w:widowControl w:val="0"/>
        <w:numPr>
          <w:ilvl w:val="0"/>
          <w:numId w:val="5"/>
        </w:numPr>
        <w:spacing w:after="0" w:afterAutospacing="0" w:before="0" w:beforeAutospacing="0" w:line="31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 definir o resultado observável que o Caso de Uso fornece ao Ator;</w:t>
      </w:r>
    </w:p>
    <w:p w:rsidR="00000000" w:rsidDel="00000000" w:rsidP="00000000" w:rsidRDefault="00000000" w:rsidRPr="00000000" w14:paraId="00000043">
      <w:pPr>
        <w:pageBreakBefore w:val="0"/>
        <w:widowControl w:val="0"/>
        <w:numPr>
          <w:ilvl w:val="0"/>
          <w:numId w:val="5"/>
        </w:numPr>
        <w:spacing w:after="0" w:afterAutospacing="0" w:before="0" w:beforeAutospacing="0" w:line="31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 estar na perspectiva do ator que “dispara” o UC;</w:t>
      </w:r>
    </w:p>
    <w:p w:rsidR="00000000" w:rsidDel="00000000" w:rsidP="00000000" w:rsidRDefault="00000000" w:rsidRPr="00000000" w14:paraId="00000044">
      <w:pPr>
        <w:pageBreakBefore w:val="0"/>
        <w:widowControl w:val="0"/>
        <w:numPr>
          <w:ilvl w:val="0"/>
          <w:numId w:val="5"/>
        </w:numPr>
        <w:spacing w:after="0" w:afterAutospacing="0" w:before="0" w:beforeAutospacing="0" w:line="31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 descrever o comportamento sustentado pelo UC;</w:t>
      </w:r>
    </w:p>
    <w:p w:rsidR="00000000" w:rsidDel="00000000" w:rsidP="00000000" w:rsidRDefault="00000000" w:rsidRPr="00000000" w14:paraId="00000045">
      <w:pPr>
        <w:pageBreakBefore w:val="0"/>
        <w:widowControl w:val="0"/>
        <w:numPr>
          <w:ilvl w:val="0"/>
          <w:numId w:val="5"/>
        </w:numPr>
        <w:spacing w:before="0" w:beforeAutospacing="0" w:line="31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 iniciar com verbo no infinitivo.</w:t>
      </w:r>
    </w:p>
    <w:p w:rsidR="00000000" w:rsidDel="00000000" w:rsidP="00000000" w:rsidRDefault="00000000" w:rsidRPr="00000000" w14:paraId="00000046">
      <w:pPr>
        <w:pageBreakBefore w:val="0"/>
        <w:widowControl w:val="0"/>
        <w:spacing w:before="64" w:line="31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spacing w:before="64" w:line="312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16719" cy="76104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6719" cy="761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spacing w:before="0" w:lineRule="auto"/>
        <w:ind w:left="72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1.2. Caso de Uso. Fonte: PRESSMAN, R. S. (2011)</w:t>
      </w:r>
    </w:p>
    <w:p w:rsidR="00000000" w:rsidDel="00000000" w:rsidP="00000000" w:rsidRDefault="00000000" w:rsidRPr="00000000" w14:paraId="00000049">
      <w:pPr>
        <w:pageBreakBefore w:val="0"/>
        <w:widowControl w:val="0"/>
        <w:spacing w:before="0" w:lineRule="auto"/>
        <w:ind w:left="72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spacing w:before="0" w:lineRule="auto"/>
        <w:ind w:left="72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pageBreakBefore w:val="0"/>
        <w:tabs>
          <w:tab w:val="left" w:pos="720"/>
        </w:tabs>
        <w:spacing w:befor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1.3.3. Associações </w:t>
      </w:r>
    </w:p>
    <w:p w:rsidR="00000000" w:rsidDel="00000000" w:rsidP="00000000" w:rsidRDefault="00000000" w:rsidRPr="00000000" w14:paraId="0000004C">
      <w:pPr>
        <w:keepNext w:val="1"/>
        <w:pageBreakBefore w:val="0"/>
        <w:tabs>
          <w:tab w:val="left" w:pos="720"/>
        </w:tabs>
        <w:spacing w:befor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pageBreakBefore w:val="0"/>
        <w:tabs>
          <w:tab w:val="left" w:pos="720"/>
        </w:tabs>
        <w:spacing w:before="240" w:lineRule="auto"/>
        <w:rPr/>
      </w:pPr>
      <w:r w:rsidDel="00000000" w:rsidR="00000000" w:rsidRPr="00000000">
        <w:rPr>
          <w:rtl w:val="0"/>
        </w:rPr>
        <w:tab/>
        <w:t xml:space="preserve">As associações r</w:t>
      </w:r>
      <w:r w:rsidDel="00000000" w:rsidR="00000000" w:rsidRPr="00000000">
        <w:rPr>
          <w:rtl w:val="0"/>
        </w:rPr>
        <w:t xml:space="preserve">epresentam um diálogo completo entre um Ator e um UC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. </w:t>
      </w:r>
      <w:r w:rsidDel="00000000" w:rsidR="00000000" w:rsidRPr="00000000">
        <w:rPr>
          <w:rtl w:val="0"/>
        </w:rPr>
        <w:t xml:space="preserve">Segue um exemplo de um estudante interagindo com um sistema de catálogo de disciplinas para fazer matrícula.</w:t>
      </w:r>
    </w:p>
    <w:p w:rsidR="00000000" w:rsidDel="00000000" w:rsidP="00000000" w:rsidRDefault="00000000" w:rsidRPr="00000000" w14:paraId="0000004E">
      <w:pPr>
        <w:keepNext w:val="1"/>
        <w:pageBreakBefore w:val="0"/>
        <w:tabs>
          <w:tab w:val="left" w:pos="720"/>
        </w:tabs>
        <w:spacing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91000" cy="19716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spacing w:before="0" w:lineRule="auto"/>
        <w:ind w:left="72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1.3. Associações. Fonte: PRESSMAN, R. S. (2011)</w:t>
      </w:r>
    </w:p>
    <w:p w:rsidR="00000000" w:rsidDel="00000000" w:rsidP="00000000" w:rsidRDefault="00000000" w:rsidRPr="00000000" w14:paraId="00000050">
      <w:pPr>
        <w:pageBreakBefore w:val="0"/>
        <w:widowControl w:val="0"/>
        <w:spacing w:before="0" w:lineRule="auto"/>
        <w:ind w:left="72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spacing w:before="0" w:lineRule="auto"/>
        <w:ind w:left="72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pageBreakBefore w:val="0"/>
        <w:tabs>
          <w:tab w:val="left" w:pos="720"/>
        </w:tabs>
        <w:spacing w:befor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1.3.3. Tipos de Associações </w:t>
      </w:r>
    </w:p>
    <w:p w:rsidR="00000000" w:rsidDel="00000000" w:rsidP="00000000" w:rsidRDefault="00000000" w:rsidRPr="00000000" w14:paraId="00000053">
      <w:pPr>
        <w:pageBreakBefore w:val="0"/>
        <w:widowControl w:val="0"/>
        <w:spacing w:before="0" w:lineRule="auto"/>
        <w:ind w:left="72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4" w:line="312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Especialização/Generalização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ocorre quando há características semelhantes (e com poucas diferenças entre si) entre Casos de Uso ou entre Atores (nunca entre UC e Ator!);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2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Inclusão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usada quando existe uma situação ou rotina comum a mais de um caso de uso (evitar repetições); estereótipo &lt;&lt;INCLUDE&gt;&gt;; seta aponta para o UC incluído;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12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Extensão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usada para descrever cenários opcionais de um UC, só quando certa condição for satisfeita; estereótipo &lt;&lt;EXTEND&gt;&gt;; seta aponta para o UC que estende.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312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1"/>
        <w:pageBreakBefore w:val="0"/>
        <w:tabs>
          <w:tab w:val="left" w:pos="720"/>
        </w:tabs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1.3.4. Exemplo de Diagrama de Caso de Uso</w:t>
      </w:r>
    </w:p>
    <w:p w:rsidR="00000000" w:rsidDel="00000000" w:rsidP="00000000" w:rsidRDefault="00000000" w:rsidRPr="00000000" w14:paraId="00000059">
      <w:pPr>
        <w:keepNext w:val="1"/>
        <w:pageBreakBefore w:val="0"/>
        <w:tabs>
          <w:tab w:val="left" w:pos="720"/>
        </w:tabs>
        <w:spacing w:befor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widowControl w:val="0"/>
        <w:spacing w:before="0" w:lineRule="auto"/>
        <w:ind w:left="72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19050" distT="19050" distL="19050" distR="19050">
            <wp:extent cx="4733050" cy="40268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050" cy="402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widowControl w:val="0"/>
        <w:spacing w:before="0" w:lineRule="auto"/>
        <w:ind w:left="72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spacing w:before="0" w:lineRule="auto"/>
        <w:ind w:left="72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1.4. Exemplo de Caso de Uso. Fonte: PRESSMAN, R. S. (2011)</w:t>
      </w:r>
    </w:p>
    <w:p w:rsidR="00000000" w:rsidDel="00000000" w:rsidP="00000000" w:rsidRDefault="00000000" w:rsidRPr="00000000" w14:paraId="0000005D">
      <w:pPr>
        <w:pageBreakBefore w:val="0"/>
        <w:widowControl w:val="0"/>
        <w:spacing w:before="0" w:lineRule="auto"/>
        <w:ind w:left="72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tabs>
          <w:tab w:val="lef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tabs>
          <w:tab w:val="left" w:pos="720"/>
        </w:tabs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1.4. Você quer ler? </w:t>
      </w:r>
    </w:p>
    <w:p w:rsidR="00000000" w:rsidDel="00000000" w:rsidP="00000000" w:rsidRDefault="00000000" w:rsidRPr="00000000" w14:paraId="00000060">
      <w:pPr>
        <w:pageBreakBefore w:val="0"/>
        <w:tabs>
          <w:tab w:val="left" w:pos="720"/>
        </w:tabs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0"/>
        <w:ind w:firstLine="720"/>
        <w:rPr/>
      </w:pPr>
      <w:r w:rsidDel="00000000" w:rsidR="00000000" w:rsidRPr="00000000">
        <w:rPr>
          <w:rtl w:val="0"/>
        </w:rPr>
        <w:t xml:space="preserve">Segue uma indicação de estudo complementar. Trata-se de um breve guia da linguagem UML.</w:t>
      </w:r>
    </w:p>
    <w:p w:rsidR="00000000" w:rsidDel="00000000" w:rsidP="00000000" w:rsidRDefault="00000000" w:rsidRPr="00000000" w14:paraId="00000062">
      <w:pPr>
        <w:pageBreakBefore w:val="0"/>
        <w:widowControl w:val="0"/>
        <w:spacing w:before="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numPr>
          <w:ilvl w:val="0"/>
          <w:numId w:val="2"/>
        </w:numPr>
        <w:spacing w:before="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LARMAN, Craig. Utilizando UML e Padrões: Uma introdução à análise e ao projeto orientados a objetos e ao desenvolvimento iterativo.. 2007. Disponível em: &lt;https://integrada.minhabiblioteca.com.br/#/books/9788577800476/pageid/33&gt;. Acesso em: 20 dez. 2019..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b w:val="1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Referências</w:t>
      </w:r>
    </w:p>
    <w:p w:rsidR="00000000" w:rsidDel="00000000" w:rsidP="00000000" w:rsidRDefault="00000000" w:rsidRPr="00000000" w14:paraId="0000006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PRESSMAN, R. S.(2011) Engenharia de Software: uma abordagem profissional. 7.ed. Porto Alegre: Bookman, 2016.</w:t>
      </w:r>
    </w:p>
    <w:p w:rsidR="00000000" w:rsidDel="00000000" w:rsidP="00000000" w:rsidRDefault="00000000" w:rsidRPr="00000000" w14:paraId="00000068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SOMMERVILLE, Ian.(2011) Engenharia de Software. 9.ed. São Paulo: Pearson Prentice Hall, 2011.</w:t>
      </w:r>
    </w:p>
    <w:p w:rsidR="00000000" w:rsidDel="00000000" w:rsidP="00000000" w:rsidRDefault="00000000" w:rsidRPr="00000000" w14:paraId="00000069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0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120" w:line="240" w:lineRule="auto"/>
        <w:ind w:left="284" w:right="0" w:hanging="284"/>
        <w:jc w:val="both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40" w:w="11907" w:orient="portrait"/>
      <w:pgMar w:bottom="1418" w:top="1985" w:left="1701" w:right="1701" w:header="0" w:footer="0"/>
      <w:pgNumType w:start="10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pageBreakBefore w:val="0"/>
      <w:tabs>
        <w:tab w:val="left" w:pos="720"/>
      </w:tabs>
      <w:jc w:val="lef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pageBreakBefore w:val="0"/>
      <w:tabs>
        <w:tab w:val="left" w:pos="720"/>
      </w:tabs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 101-104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ageBreakBefore w:val="0"/>
      <w:jc w:val="center"/>
      <w:rPr>
        <w:color w:val="cccccc"/>
        <w:sz w:val="16"/>
        <w:szCs w:val="16"/>
      </w:rPr>
    </w:pPr>
    <w:r w:rsidDel="00000000" w:rsidR="00000000" w:rsidRPr="00000000">
      <w:rPr>
        <w:color w:val="cccccc"/>
        <w:sz w:val="16"/>
        <w:szCs w:val="16"/>
        <w:rtl w:val="0"/>
      </w:rPr>
      <w:t xml:space="preserve">Núcleo de Educação a Distância | Faculdade Impacta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pageBreakBefore w:val="0"/>
      <w:tabs>
        <w:tab w:val="right" w:pos="9356"/>
      </w:tabs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295275</wp:posOffset>
          </wp:positionV>
          <wp:extent cx="1390650" cy="519113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0650" cy="5191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F">
    <w:pPr>
      <w:pageBreakBefore w:val="0"/>
      <w:tabs>
        <w:tab w:val="right" w:pos="9356"/>
      </w:tabs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ENGENHARIA DE SOFTWARE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pageBreakBefore w:val="0"/>
      <w:tabs>
        <w:tab w:val="right" w:pos="9356"/>
      </w:tabs>
      <w:rPr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</w:rPr>
      <w:drawing>
        <wp:inline distB="114300" distT="114300" distL="114300" distR="114300">
          <wp:extent cx="5402580" cy="76200"/>
          <wp:effectExtent b="0" l="0" r="0" t="0"/>
          <wp:docPr id="4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258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pageBreakBefore w:val="0"/>
      <w:tabs>
        <w:tab w:val="left" w:pos="720"/>
      </w:tabs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pageBreakBefore w:val="0"/>
      <w:tabs>
        <w:tab w:val="left" w:pos="720"/>
      </w:tabs>
      <w:jc w:val="righ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S. Sandri, J. Stolfi, L.Velho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ageBreakBefore w:val="0"/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-80962</wp:posOffset>
          </wp:positionH>
          <wp:positionV relativeFrom="page">
            <wp:posOffset>-74106</wp:posOffset>
          </wp:positionV>
          <wp:extent cx="7677150" cy="10846882"/>
          <wp:effectExtent b="0" l="0" r="0" t="0"/>
          <wp:wrapSquare wrapText="bothSides" distB="114300" distT="114300" distL="114300" distR="114300"/>
          <wp:docPr id="1" name="image7.jpg"/>
          <a:graphic>
            <a:graphicData uri="http://schemas.openxmlformats.org/drawingml/2006/picture">
              <pic:pic>
                <pic:nvPicPr>
                  <pic:cNvPr id="0" name="image7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77150" cy="1084688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pt-BR"/>
      </w:rPr>
    </w:rPrDefault>
    <w:pPrDefault>
      <w:pPr>
        <w:tabs>
          <w:tab w:val="left" w:pos="720"/>
        </w:tabs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5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