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F39" w:rsidRPr="00A30F39" w:rsidRDefault="00A30F39" w:rsidP="00A30F39">
      <w:pPr>
        <w:pStyle w:val="Ttulo1"/>
        <w:spacing w:before="0" w:line="240" w:lineRule="auto"/>
        <w:ind w:left="360"/>
        <w:jc w:val="both"/>
      </w:pPr>
      <w:bookmarkStart w:id="0" w:name="_Toc8215472"/>
      <w:r w:rsidRPr="00A30F39">
        <w:t>Testing</w:t>
      </w:r>
      <w:bookmarkEnd w:id="0"/>
    </w:p>
    <w:p w:rsidR="00A30F39" w:rsidRDefault="00A30F39" w:rsidP="00A30F39">
      <w:pPr>
        <w:pStyle w:val="Ttulo2"/>
        <w:spacing w:before="0" w:line="240" w:lineRule="auto"/>
        <w:ind w:left="360" w:firstLine="348"/>
        <w:jc w:val="both"/>
      </w:pPr>
      <w:bookmarkStart w:id="1" w:name="_Toc8215473"/>
      <w:r w:rsidRPr="00102CAE">
        <w:t>Verification strategy (black box test)</w:t>
      </w:r>
      <w:bookmarkEnd w:id="1"/>
    </w:p>
    <w:p w:rsidR="00A30F39" w:rsidRPr="00A30F39" w:rsidRDefault="00A30F39" w:rsidP="00A30F39">
      <w:pPr>
        <w:rPr>
          <w:lang w:val="en-US"/>
        </w:rPr>
      </w:pPr>
    </w:p>
    <w:p w:rsidR="00A30F39" w:rsidRPr="00766DD6" w:rsidRDefault="00A30F39" w:rsidP="00A30F39">
      <w:pPr>
        <w:jc w:val="both"/>
      </w:pPr>
      <w:r w:rsidRPr="00766DD6">
        <w:t>En esta s</w:t>
      </w:r>
      <w:r>
        <w:t>ección se presenta la estrategia</w:t>
      </w:r>
      <w:r w:rsidRPr="00766DD6">
        <w:t xml:space="preserve"> que se eligió</w:t>
      </w:r>
      <w:r>
        <w:t xml:space="preserve"> para la verificación mediante las pruebas del </w:t>
      </w:r>
      <w:proofErr w:type="spellStart"/>
      <w:r>
        <w:t>black</w:t>
      </w:r>
      <w:proofErr w:type="spellEnd"/>
      <w:r>
        <w:t xml:space="preserve"> box.</w:t>
      </w:r>
    </w:p>
    <w:p w:rsidR="00A30F39" w:rsidRDefault="00A30F39" w:rsidP="00A30F39">
      <w:r>
        <w:t>El Black box es una caja negra donde el usuario no visualiza como está construida o diseñada dicha caja, en otras palabras no ve como está diseñado el sistema internamente, lo que el usuario ve son las entradas al sistema y las salidas.</w:t>
      </w:r>
    </w:p>
    <w:p w:rsidR="00A30F39" w:rsidRDefault="00A30F39" w:rsidP="00A30F39">
      <w:r>
        <w:t>Las pruebas de los módulos internos y de funcionamiento se presentan en el capítulo 11.3 pruebas de validación y funcionalidad.</w:t>
      </w:r>
    </w:p>
    <w:p w:rsidR="00A30F39" w:rsidRDefault="00A30F39" w:rsidP="00A30F39">
      <w:r>
        <w:t xml:space="preserve">Para el proyecto integrador del control del Motor de CD en la siguiente imagen se muestra la caja negra y las entradas y salidas, como se puede observar los componentes a los que se tienen acceso son: el potenciómetro del set </w:t>
      </w:r>
      <w:proofErr w:type="spellStart"/>
      <w:r>
        <w:t>point</w:t>
      </w:r>
      <w:proofErr w:type="spellEnd"/>
      <w:r>
        <w:t xml:space="preserve">, los </w:t>
      </w:r>
      <w:proofErr w:type="spellStart"/>
      <w:r>
        <w:t>switches</w:t>
      </w:r>
      <w:proofErr w:type="spellEnd"/>
      <w:r>
        <w:t xml:space="preserve"> de encendido y apagado como las entradas, y la pantalla LCD, la velocidad del Motor y los </w:t>
      </w:r>
      <w:proofErr w:type="spellStart"/>
      <w:r>
        <w:t>LEDs</w:t>
      </w:r>
      <w:proofErr w:type="spellEnd"/>
      <w:r>
        <w:t xml:space="preserve"> como las salidas.</w:t>
      </w:r>
    </w:p>
    <w:p w:rsidR="00A30F39" w:rsidRDefault="00A30F39" w:rsidP="00A30F39">
      <w:r>
        <w:rPr>
          <w:noProof/>
          <w:lang w:eastAsia="es-MX"/>
        </w:rPr>
        <w:drawing>
          <wp:inline distT="0" distB="0" distL="0" distR="0" wp14:anchorId="700C06A6" wp14:editId="18680EA9">
            <wp:extent cx="5603240" cy="34239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F39" w:rsidRDefault="00A30F39" w:rsidP="00A30F39">
      <w:r>
        <w:t xml:space="preserve">De acuerdo a esta caja negra a continuación se mencionan los pasos para hacer las pruebas de </w:t>
      </w:r>
      <w:proofErr w:type="spellStart"/>
      <w:r>
        <w:t>black</w:t>
      </w:r>
      <w:proofErr w:type="spellEnd"/>
      <w:r>
        <w:t xml:space="preserve"> box:</w:t>
      </w:r>
    </w:p>
    <w:p w:rsidR="00A30F39" w:rsidRDefault="00A30F39" w:rsidP="00A30F39">
      <w:pPr>
        <w:pStyle w:val="Prrafodelista"/>
        <w:numPr>
          <w:ilvl w:val="0"/>
          <w:numId w:val="1"/>
        </w:numPr>
      </w:pPr>
      <w:r>
        <w:t>Conecte la tarjeta SK-S7G2 a la entrada USB de la computadora.</w:t>
      </w:r>
    </w:p>
    <w:p w:rsidR="00A30F39" w:rsidRDefault="00A30F39" w:rsidP="00A30F39">
      <w:pPr>
        <w:ind w:left="360"/>
      </w:pPr>
      <w:r>
        <w:t>Verifique que se encienda el LED 4 Color Verde y el LED Rojo debe estar parpadeando a una frecuencia de 1 Hz.</w:t>
      </w:r>
    </w:p>
    <w:p w:rsidR="00A30F39" w:rsidRDefault="00A30F39" w:rsidP="00A30F39">
      <w:pPr>
        <w:ind w:left="360"/>
      </w:pPr>
      <w:r>
        <w:lastRenderedPageBreak/>
        <w:t xml:space="preserve">Verifique también que la pantalla </w:t>
      </w:r>
      <w:proofErr w:type="gramStart"/>
      <w:r>
        <w:t>este</w:t>
      </w:r>
      <w:proofErr w:type="gramEnd"/>
      <w:r>
        <w:t xml:space="preserve"> encendida y muestre la imagen del sistema.</w:t>
      </w:r>
    </w:p>
    <w:p w:rsidR="00A30F39" w:rsidRDefault="00A30F39" w:rsidP="00A30F39">
      <w:pPr>
        <w:pStyle w:val="Prrafodelista"/>
        <w:numPr>
          <w:ilvl w:val="0"/>
          <w:numId w:val="1"/>
        </w:numPr>
      </w:pPr>
      <w:r>
        <w:t xml:space="preserve">Mueva el potenciómetro al valor minino y verifique que el valor de </w:t>
      </w:r>
      <w:proofErr w:type="spellStart"/>
      <w:r>
        <w:t>setpoint</w:t>
      </w:r>
      <w:proofErr w:type="spellEnd"/>
      <w:r>
        <w:t xml:space="preserve"> en la pantalla de LCD  muestre 0 </w:t>
      </w:r>
      <w:r w:rsidR="0058056E">
        <w:t xml:space="preserve">+/- 10 </w:t>
      </w:r>
      <w:r>
        <w:t>RPM.</w:t>
      </w:r>
    </w:p>
    <w:p w:rsidR="00A30F39" w:rsidRDefault="00A30F39" w:rsidP="00A30F39">
      <w:pPr>
        <w:pStyle w:val="Prrafodelista"/>
        <w:numPr>
          <w:ilvl w:val="0"/>
          <w:numId w:val="1"/>
        </w:numPr>
      </w:pPr>
      <w:r>
        <w:t>Mueva el potenciómetro al valor máximo y verifique que el va</w:t>
      </w:r>
      <w:r w:rsidR="0058056E">
        <w:t xml:space="preserve">lor de </w:t>
      </w:r>
      <w:proofErr w:type="spellStart"/>
      <w:r w:rsidR="0058056E">
        <w:t>setpoint</w:t>
      </w:r>
      <w:proofErr w:type="spellEnd"/>
      <w:r w:rsidR="0058056E">
        <w:t xml:space="preserve"> muestre 3000  +/- 10 RPM</w:t>
      </w:r>
      <w:r>
        <w:t>.</w:t>
      </w:r>
    </w:p>
    <w:p w:rsidR="00A30F39" w:rsidRDefault="00A30F39" w:rsidP="00A30F39">
      <w:pPr>
        <w:pStyle w:val="Prrafodelista"/>
        <w:numPr>
          <w:ilvl w:val="0"/>
          <w:numId w:val="1"/>
        </w:numPr>
      </w:pPr>
      <w:r>
        <w:t xml:space="preserve">Mueva el potenciómetro a la mitad y verifique que el valor de </w:t>
      </w:r>
      <w:proofErr w:type="spellStart"/>
      <w:r>
        <w:t>setpoint</w:t>
      </w:r>
      <w:proofErr w:type="spellEnd"/>
      <w:r>
        <w:t xml:space="preserve"> muestre 1500 +/- </w:t>
      </w:r>
      <w:r w:rsidR="0058056E">
        <w:t>100</w:t>
      </w:r>
      <w:r>
        <w:t xml:space="preserve"> RPM y déjelo con dicho valor.</w:t>
      </w:r>
    </w:p>
    <w:p w:rsidR="00A30F39" w:rsidRDefault="00A30F39" w:rsidP="00A30F39">
      <w:pPr>
        <w:pStyle w:val="Prrafodelista"/>
        <w:numPr>
          <w:ilvl w:val="0"/>
          <w:numId w:val="1"/>
        </w:numPr>
      </w:pPr>
      <w:r>
        <w:t>Encienda la fuente de 12V cd que alimenta la tarjeta de potencia del motor y verifique que el motor no se mueva.</w:t>
      </w:r>
    </w:p>
    <w:p w:rsidR="00A30F39" w:rsidRDefault="00A30F39" w:rsidP="00A30F39">
      <w:pPr>
        <w:pStyle w:val="Prrafodelista"/>
        <w:numPr>
          <w:ilvl w:val="0"/>
          <w:numId w:val="1"/>
        </w:numPr>
      </w:pPr>
      <w:r>
        <w:t>Presione el sw4 y verifique que el motor no se mueva.</w:t>
      </w:r>
    </w:p>
    <w:p w:rsidR="00A30F39" w:rsidRDefault="00A30F39" w:rsidP="00A30F39">
      <w:pPr>
        <w:pStyle w:val="Prrafodelista"/>
        <w:numPr>
          <w:ilvl w:val="0"/>
          <w:numId w:val="1"/>
        </w:numPr>
      </w:pPr>
      <w:r>
        <w:t>Presione el sw5 y verifique que el motor no se mueva.</w:t>
      </w:r>
    </w:p>
    <w:p w:rsidR="00A30F39" w:rsidRDefault="00A30F39" w:rsidP="00A30F39">
      <w:pPr>
        <w:pStyle w:val="Prrafodelista"/>
        <w:numPr>
          <w:ilvl w:val="0"/>
          <w:numId w:val="1"/>
        </w:numPr>
      </w:pPr>
      <w:r>
        <w:t xml:space="preserve">Presione ambos </w:t>
      </w:r>
      <w:proofErr w:type="spellStart"/>
      <w:r>
        <w:t>switches</w:t>
      </w:r>
      <w:proofErr w:type="spellEnd"/>
      <w:r>
        <w:t xml:space="preserve"> al mismo tiempo y verifique que el LED1 verde encienda y que motor se mueva.</w:t>
      </w:r>
    </w:p>
    <w:p w:rsidR="00A30F39" w:rsidRDefault="00A30F39" w:rsidP="00A30F39">
      <w:pPr>
        <w:pStyle w:val="Prrafodelista"/>
        <w:numPr>
          <w:ilvl w:val="0"/>
          <w:numId w:val="1"/>
        </w:numPr>
      </w:pPr>
      <w:r>
        <w:t xml:space="preserve">Verifique que el valor de RPM iguale al </w:t>
      </w:r>
      <w:proofErr w:type="spellStart"/>
      <w:r>
        <w:t>setpoint</w:t>
      </w:r>
      <w:proofErr w:type="spellEnd"/>
      <w:r>
        <w:t xml:space="preserve"> con una diferencia de +/- 100, y verifique que el valor de porcentaje de trabajo muestre un valor entre 25 y 75 %</w:t>
      </w:r>
    </w:p>
    <w:p w:rsidR="00A30F39" w:rsidRDefault="0058056E" w:rsidP="00A30F39">
      <w:pPr>
        <w:pStyle w:val="Prrafodelista"/>
        <w:numPr>
          <w:ilvl w:val="0"/>
          <w:numId w:val="1"/>
        </w:numPr>
      </w:pPr>
      <w:r>
        <w:t>Mueva el potenciómetro hasta un valor de 2500 +/- 100, y v</w:t>
      </w:r>
      <w:r>
        <w:t xml:space="preserve">erifique que el valor de RPM iguale al </w:t>
      </w:r>
      <w:proofErr w:type="spellStart"/>
      <w:r>
        <w:t>setpoint</w:t>
      </w:r>
      <w:proofErr w:type="spellEnd"/>
      <w:r>
        <w:t xml:space="preserve"> con una diferencia de +/- 100</w:t>
      </w:r>
    </w:p>
    <w:p w:rsidR="0058056E" w:rsidRDefault="0058056E" w:rsidP="0058056E">
      <w:pPr>
        <w:pStyle w:val="Prrafodelista"/>
        <w:numPr>
          <w:ilvl w:val="0"/>
          <w:numId w:val="1"/>
        </w:numPr>
      </w:pPr>
      <w:r>
        <w:t>Mueva el p</w:t>
      </w:r>
      <w:r>
        <w:t xml:space="preserve">otenciómetro hasta un valor de </w:t>
      </w:r>
      <w:r>
        <w:t xml:space="preserve">500 +/- 100, y verifique que el valor de RPM iguale al </w:t>
      </w:r>
      <w:proofErr w:type="spellStart"/>
      <w:r>
        <w:t>setpoint</w:t>
      </w:r>
      <w:proofErr w:type="spellEnd"/>
      <w:r>
        <w:t xml:space="preserve"> con una diferencia de +/- 100</w:t>
      </w:r>
    </w:p>
    <w:p w:rsidR="0058056E" w:rsidRDefault="000B021C" w:rsidP="00A30F39">
      <w:pPr>
        <w:pStyle w:val="Prrafodelista"/>
        <w:numPr>
          <w:ilvl w:val="0"/>
          <w:numId w:val="1"/>
        </w:numPr>
      </w:pPr>
      <w:r>
        <w:t xml:space="preserve">Aplique una perturbación a la velocidad del motor aplicando alguna fuerza de oposición o mayor carga al motor y verifique que después de la perturbación la velocidad iguale al </w:t>
      </w:r>
      <w:proofErr w:type="spellStart"/>
      <w:r>
        <w:t>setpoint</w:t>
      </w:r>
      <w:proofErr w:type="spellEnd"/>
      <w:r>
        <w:t xml:space="preserve"> con una diferencia de +/- 100</w:t>
      </w:r>
      <w:r>
        <w:t>.</w:t>
      </w:r>
    </w:p>
    <w:p w:rsidR="000B021C" w:rsidRDefault="000B021C" w:rsidP="000B021C">
      <w:pPr>
        <w:pStyle w:val="Prrafodelista"/>
        <w:numPr>
          <w:ilvl w:val="0"/>
          <w:numId w:val="1"/>
        </w:numPr>
      </w:pPr>
      <w:r>
        <w:t xml:space="preserve">Presione cualquiera de los dos </w:t>
      </w:r>
      <w:proofErr w:type="spellStart"/>
      <w:r>
        <w:t>switches</w:t>
      </w:r>
      <w:proofErr w:type="spellEnd"/>
      <w:r>
        <w:t xml:space="preserve"> y verifique que el motor </w:t>
      </w:r>
      <w:r w:rsidR="006E54F5">
        <w:t xml:space="preserve">y el LED1 verde </w:t>
      </w:r>
      <w:r>
        <w:t>se apague</w:t>
      </w:r>
      <w:r w:rsidR="006E54F5">
        <w:t xml:space="preserve">n, </w:t>
      </w:r>
      <w:r>
        <w:t xml:space="preserve">y verifique </w:t>
      </w:r>
      <w:r w:rsidR="006E54F5">
        <w:t xml:space="preserve">también </w:t>
      </w:r>
      <w:bookmarkStart w:id="2" w:name="_GoBack"/>
      <w:bookmarkEnd w:id="2"/>
      <w:r>
        <w:t>en el LCD que los valores de trabajo de ciclo y las RPM estén dando una valor de cero.</w:t>
      </w:r>
    </w:p>
    <w:p w:rsidR="000B021C" w:rsidRDefault="000B021C" w:rsidP="000B021C">
      <w:pPr>
        <w:pStyle w:val="Prrafodelista"/>
        <w:numPr>
          <w:ilvl w:val="0"/>
          <w:numId w:val="1"/>
        </w:numPr>
      </w:pPr>
      <w:r>
        <w:t>Vuelva a presionar los dos botones y verifique que</w:t>
      </w:r>
      <w:r>
        <w:t xml:space="preserve"> el valor de RPM iguale al </w:t>
      </w:r>
      <w:proofErr w:type="spellStart"/>
      <w:r>
        <w:t>setpoint</w:t>
      </w:r>
      <w:proofErr w:type="spellEnd"/>
      <w:r>
        <w:t xml:space="preserve"> con una diferencia de +/- 100</w:t>
      </w:r>
    </w:p>
    <w:p w:rsidR="000B021C" w:rsidRDefault="000B021C" w:rsidP="000B021C">
      <w:pPr>
        <w:pStyle w:val="Prrafodelista"/>
        <w:numPr>
          <w:ilvl w:val="0"/>
          <w:numId w:val="1"/>
        </w:numPr>
      </w:pPr>
      <w:r>
        <w:t xml:space="preserve">Apague el motor presionando cualquiera de los dos </w:t>
      </w:r>
      <w:proofErr w:type="spellStart"/>
      <w:r>
        <w:t>switches</w:t>
      </w:r>
      <w:proofErr w:type="spellEnd"/>
      <w:r>
        <w:t xml:space="preserve"> de la tarjeta.</w:t>
      </w:r>
    </w:p>
    <w:p w:rsidR="00A30F39" w:rsidRDefault="00A30F39" w:rsidP="00A30F39"/>
    <w:p w:rsidR="009E33C9" w:rsidRDefault="006E54F5"/>
    <w:sectPr w:rsidR="009E3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657A4648"/>
    <w:multiLevelType w:val="hybridMultilevel"/>
    <w:tmpl w:val="79701F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743"/>
    <w:rsid w:val="000B021C"/>
    <w:rsid w:val="000B1743"/>
    <w:rsid w:val="004F4097"/>
    <w:rsid w:val="0058056E"/>
    <w:rsid w:val="006E54F5"/>
    <w:rsid w:val="00A30F39"/>
    <w:rsid w:val="00ED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F39"/>
  </w:style>
  <w:style w:type="paragraph" w:styleId="Ttulo1">
    <w:name w:val="heading 1"/>
    <w:basedOn w:val="Normal"/>
    <w:next w:val="Normal"/>
    <w:link w:val="Ttulo1Car"/>
    <w:uiPriority w:val="9"/>
    <w:qFormat/>
    <w:rsid w:val="00A30F3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F3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0F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0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F3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30F3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30F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F39"/>
  </w:style>
  <w:style w:type="paragraph" w:styleId="Ttulo1">
    <w:name w:val="heading 1"/>
    <w:basedOn w:val="Normal"/>
    <w:next w:val="Normal"/>
    <w:link w:val="Ttulo1Car"/>
    <w:uiPriority w:val="9"/>
    <w:qFormat/>
    <w:rsid w:val="00A30F3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F3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0F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0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F3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30F3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30F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4</cp:revision>
  <dcterms:created xsi:type="dcterms:W3CDTF">2019-08-09T04:03:00Z</dcterms:created>
  <dcterms:modified xsi:type="dcterms:W3CDTF">2019-08-09T15:49:00Z</dcterms:modified>
</cp:coreProperties>
</file>