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400"/>
        <w:jc w:val="center"/>
      </w:pPr>
      <w:r>
        <w:t xml:space="preserve">PÁGINA DE METODOLOGIA - ENGLISH PATIO</w:t>
      </w:r>
    </w:p>
    <w:p>
      <w:pPr>
        <w:spacing w:after="600"/>
        <w:jc w:val="center"/>
      </w:pPr>
      <w:r>
        <w:t xml:space="preserve">Estrutura e Textos para Revisão</w:t>
      </w:r>
    </w:p>
    <w:p>
      <w:pPr>
        <w:spacing w:before="400" w:after="200"/>
        <w:jc w:val="center"/>
      </w:pPr>
      <w:r>
        <w:t xml:space="preserve">━━━━━━━━━━━━━━━━━━━━━━━━━━━━━━━━━━━━━━━━━━━</w:t>
      </w:r>
    </w:p>
    <w:p>
      <w:pPr>
        <w:pStyle w:val="Heading1"/>
        <w:spacing w:before="200" w:after="200"/>
      </w:pPr>
      <w:r>
        <w:t xml:space="preserve">SEÇÃO 1: HERO (TOPO DA PÁGINA)</w:t>
      </w:r>
    </w:p>
    <w:p>
      <w:pPr>
        <w:spacing w:before="200" w:after="400"/>
        <w:jc w:val="center"/>
      </w:pPr>
      <w:r>
        <w:t xml:space="preserve">━━━━━━━━━━━━━━━━━━━━━━━━━━━━━━━━━━━━━━━━━━━</w:t>
      </w:r>
    </w:p>
    <w:p>
      <w:pPr>
        <w:pStyle w:val="Heading2"/>
        <w:spacing w:before="200" w:after="100"/>
      </w:pPr>
      <w:r>
        <w:t xml:space="preserve">Título Principal:</w:t>
      </w:r>
    </w:p>
    <w:p>
      <w:pPr>
        <w:spacing w:after="200"/>
      </w:pPr>
      <w:r>
        <w:rPr>
          <w:b/>
          <w:bCs/>
        </w:rPr>
        <w:t xml:space="preserve">Nossa </w:t>
      </w:r>
      <w:r>
        <w:rPr>
          <w:b/>
          <w:bCs/>
          <w:i/>
          <w:iCs/>
        </w:rPr>
        <w:t xml:space="preserve">Metodologia</w:t>
      </w:r>
    </w:p>
    <w:p>
      <w:pPr>
        <w:pStyle w:val="Heading2"/>
        <w:spacing w:before="200" w:after="100"/>
      </w:pPr>
      <w:r>
        <w:t xml:space="preserve">Subtítulo:</w:t>
      </w:r>
    </w:p>
    <w:p>
      <w:pPr>
        <w:spacing w:after="400"/>
      </w:pPr>
      <w:r>
        <w:t xml:space="preserve">Aprender Inglês de Forma Natural e Divertida</w:t>
      </w:r>
    </w:p>
    <w:p>
      <w:pPr>
        <w:spacing w:before="400" w:after="200"/>
        <w:jc w:val="center"/>
      </w:pPr>
      <w:r>
        <w:t xml:space="preserve">━━━━━━━━━━━━━━━━━━━━━━━━━━━━━━━━━━━━━━━━━━━</w:t>
      </w:r>
    </w:p>
    <w:p>
      <w:pPr>
        <w:pStyle w:val="Heading1"/>
        <w:spacing w:before="200" w:after="200"/>
      </w:pPr>
      <w:r>
        <w:t xml:space="preserve">SEÇÃO 2: METODOLOGIAS ATIVAS DE APRENDIZAGEM</w:t>
      </w:r>
    </w:p>
    <w:p>
      <w:pPr>
        <w:spacing w:before="200" w:after="400"/>
        <w:jc w:val="center"/>
      </w:pPr>
      <w:r>
        <w:t xml:space="preserve">━━━━━━━━━━━━━━━━━━━━━━━━━━━━━━━━━━━━━━━━━━━</w:t>
      </w:r>
    </w:p>
    <w:p>
      <w:pPr>
        <w:pStyle w:val="Heading2"/>
        <w:spacing w:before="200" w:after="100"/>
      </w:pPr>
      <w:r>
        <w:t xml:space="preserve">Título da Seção:</w:t>
      </w:r>
    </w:p>
    <w:p>
      <w:pPr>
        <w:spacing w:after="200"/>
      </w:pPr>
      <w:r>
        <w:t xml:space="preserve">Metodologias Ativas de Aprendizagem</w:t>
      </w:r>
    </w:p>
    <w:p>
      <w:pPr>
        <w:pStyle w:val="Heading2"/>
        <w:spacing w:before="200" w:after="100"/>
      </w:pPr>
      <w:r>
        <w:t xml:space="preserve">Texto Introdutório:</w:t>
      </w:r>
    </w:p>
    <w:p>
      <w:pPr>
        <w:spacing w:after="300"/>
      </w:pPr>
      <w:r>
        <w:t xml:space="preserve">No English Patio, utilizamos estratégias pedagógicas fundamentadas em metodologias ativas, onde o aluno é protagonista do seu próprio processo de aprendizagem. Através de experiências práticas, contextualizadas e significativas, promovemos o desenvolvimento das competências linguísticas de forma natural e efetiva.</w:t>
      </w:r>
    </w:p>
    <w:p>
      <w:pPr>
        <w:spacing w:before="200" w:after="200"/>
      </w:pPr>
      <w:r>
        <w:t xml:space="preserve">---</w:t>
      </w:r>
    </w:p>
    <w:p>
      <w:pPr>
        <w:pStyle w:val="Heading3"/>
        <w:spacing w:before="200" w:after="200"/>
      </w:pPr>
      <w:r>
        <w:t xml:space="preserve">BLOCO COM IMAGEM E TEXTO (Layout: Texto à esquerda + Foto à direita)</w:t>
      </w:r>
    </w:p>
    <w:p>
      <w:pPr>
        <w:pBdr>
          <w:top w:val="single" w:color="CCCCCC" w:sz="6" w:space="1"/>
          <w:bottom w:val="single" w:color="CCCCCC" w:sz="6" w:space="1"/>
          <w:left w:val="single" w:color="CCCCCC" w:sz="6" w:space="1"/>
          <w:right w:val="single" w:color="CCCCCC" w:sz="6" w:space="1"/>
        </w:pBdr>
        <w:shd w:fill="F0F0F0"/>
        <w:spacing w:after="100"/>
      </w:pPr>
      <w:r>
        <w:t xml:space="preserve">📷 [ESPAÇO PARA FOTO: DSC07276.jpg]</w:t>
      </w:r>
    </w:p>
    <w:p>
      <w:pPr>
        <w:spacing w:after="200"/>
      </w:pPr>
      <w:r>
        <w:t xml:space="preserve">Descrição da foto: Atividade de aprendizagem contextualizada</w:t>
      </w:r>
    </w:p>
    <w:p>
      <w:pPr>
        <w:pStyle w:val="Heading2"/>
        <w:spacing w:before="200" w:after="100"/>
      </w:pPr>
      <w:r>
        <w:t xml:space="preserve">Subtítulo:</w:t>
      </w:r>
    </w:p>
    <w:p>
      <w:pPr>
        <w:spacing w:after="200"/>
      </w:pPr>
      <w:r>
        <w:t xml:space="preserve">Aprendizagem Significativa</w:t>
      </w:r>
    </w:p>
    <w:p>
      <w:pPr>
        <w:pStyle w:val="Heading2"/>
        <w:spacing w:before="200" w:after="100"/>
      </w:pPr>
      <w:r>
        <w:t xml:space="preserve">Texto - Parágrafo 1:</w:t>
      </w:r>
    </w:p>
    <w:p>
      <w:pPr>
        <w:spacing w:after="200"/>
      </w:pPr>
      <w:r>
        <w:t xml:space="preserve">Fundamentamos nossa prática pedagógica na teoria da aprendizagem significativa, onde o conhecimento prévio do aluno é ativado e conectado aos novos conteúdos. Através de atividades contextualizadas e relevantes, o idioma deixa de ser abstrato e passa a fazer sentido real na vida dos estudantes.</w:t>
      </w:r>
    </w:p>
    <w:p>
      <w:pPr>
        <w:pStyle w:val="Heading2"/>
        <w:spacing w:before="200" w:after="100"/>
      </w:pPr>
      <w:r>
        <w:t xml:space="preserve">Texto - Parágrafo 2:</w:t>
      </w:r>
    </w:p>
    <w:p>
      <w:pPr>
        <w:spacing w:after="400"/>
      </w:pPr>
      <w:r>
        <w:t xml:space="preserve">Ao invés de simplesmente memorizar vocabulário isolado, os alunos vivenciam situações comunicativas autênticas que promovem a aquisição natural da língua inglesa.</w:t>
      </w:r>
    </w:p>
    <w:p>
      <w:pPr>
        <w:spacing w:before="400" w:after="200"/>
        <w:jc w:val="center"/>
      </w:pPr>
      <w:r>
        <w:t xml:space="preserve">━━━━━━━━━━━━━━━━━━━━━━━━━━━━━━━━━━━━━━━━━━━</w:t>
      </w:r>
    </w:p>
    <w:p>
      <w:pPr>
        <w:pStyle w:val="Heading1"/>
        <w:spacing w:before="200" w:after="200"/>
      </w:pPr>
      <w:r>
        <w:t xml:space="preserve">SEÇÃO 3: FOCO E AÇÃO</w:t>
      </w:r>
    </w:p>
    <w:p>
      <w:pPr>
        <w:spacing w:before="200" w:after="400"/>
        <w:jc w:val="center"/>
      </w:pPr>
      <w:r>
        <w:t xml:space="preserve">━━━━━━━━━━━━━━━━━━━━━━━━━━━━━━━━━━━━━━━━━━━</w:t>
      </w:r>
    </w:p>
    <w:p>
      <w:pPr>
        <w:pStyle w:val="Heading2"/>
        <w:spacing w:before="200" w:after="100"/>
      </w:pPr>
      <w:r>
        <w:t xml:space="preserve">Título da Seção:</w:t>
      </w:r>
    </w:p>
    <w:p>
      <w:pPr>
        <w:spacing w:after="200"/>
      </w:pPr>
      <w:r>
        <w:t xml:space="preserve">Foco e Ação: Nossa Metodologia</w:t>
      </w:r>
    </w:p>
    <w:p>
      <w:pPr>
        <w:pStyle w:val="Heading2"/>
        <w:spacing w:before="200" w:after="100"/>
      </w:pPr>
      <w:r>
        <w:t xml:space="preserve">Texto Introdutório:</w:t>
      </w:r>
    </w:p>
    <w:p>
      <w:pPr>
        <w:spacing w:after="300"/>
      </w:pPr>
      <w:r>
        <w:t xml:space="preserve">Selecionamos cuidadosamente materiais didáticos e recursos pedagógicos, fundamentando nosso planejamento em evidências científicas sobre como o cérebro humano processa e consolida informações linguísticas.</w:t>
      </w:r>
    </w:p>
    <w:p>
      <w:pPr>
        <w:spacing w:before="200" w:after="200"/>
      </w:pPr>
      <w:r>
        <w:t xml:space="preserve">---</w:t>
      </w:r>
    </w:p>
    <w:p>
      <w:pPr>
        <w:pStyle w:val="Heading3"/>
        <w:spacing w:before="200" w:after="200"/>
      </w:pPr>
      <w:r>
        <w:t xml:space="preserve">CARTÃO 1 (com borda azul)</w:t>
      </w:r>
    </w:p>
    <w:p>
      <w:pPr>
        <w:spacing w:after="100"/>
      </w:pPr>
      <w:r>
        <w:t xml:space="preserve">💡 Ícone: Lâmpada</w:t>
      </w:r>
    </w:p>
    <w:p>
      <w:pPr>
        <w:pStyle w:val="Heading2"/>
        <w:spacing w:before="200" w:after="100"/>
      </w:pPr>
      <w:r>
        <w:t xml:space="preserve">Título do Cartão:</w:t>
      </w:r>
    </w:p>
    <w:p>
      <w:pPr>
        <w:spacing w:after="200"/>
      </w:pPr>
      <w:r>
        <w:t xml:space="preserve">Foco</w:t>
      </w:r>
    </w:p>
    <w:p>
      <w:pPr>
        <w:pStyle w:val="Heading2"/>
        <w:spacing w:before="200" w:after="100"/>
      </w:pPr>
      <w:r>
        <w:t xml:space="preserve">Texto do Cartão:</w:t>
      </w:r>
    </w:p>
    <w:p>
      <w:pPr>
        <w:spacing w:after="300"/>
      </w:pPr>
      <w:r>
        <w:t xml:space="preserve">Cada atividade possui objetivos de aprendizagem claramente definidos, alinhados ao desenvolvimento progressivo das quatro habilidades linguísticas: listening (compreensão oral), speaking (produção oral), reading (leitura) e writing (escrita).</w:t>
      </w:r>
    </w:p>
    <w:p>
      <w:pPr>
        <w:spacing w:before="200" w:after="200"/>
      </w:pPr>
      <w:r>
        <w:t xml:space="preserve">---</w:t>
      </w:r>
    </w:p>
    <w:p>
      <w:pPr>
        <w:pStyle w:val="Heading3"/>
        <w:spacing w:before="200" w:after="200"/>
      </w:pPr>
      <w:r>
        <w:t xml:space="preserve">CARTÃO 2 (com borda amarela)</w:t>
      </w:r>
    </w:p>
    <w:p>
      <w:pPr>
        <w:spacing w:after="100"/>
      </w:pPr>
      <w:r>
        <w:t xml:space="preserve">✨ Ícone: Estrelas/Sparkles</w:t>
      </w:r>
    </w:p>
    <w:p>
      <w:pPr>
        <w:pStyle w:val="Heading2"/>
        <w:spacing w:before="200" w:after="100"/>
      </w:pPr>
      <w:r>
        <w:t xml:space="preserve">Título do Cartão:</w:t>
      </w:r>
    </w:p>
    <w:p>
      <w:pPr>
        <w:spacing w:after="200"/>
      </w:pPr>
      <w:r>
        <w:t xml:space="preserve">Ação</w:t>
      </w:r>
    </w:p>
    <w:p>
      <w:pPr>
        <w:pStyle w:val="Heading2"/>
        <w:spacing w:before="200" w:after="100"/>
      </w:pPr>
      <w:r>
        <w:t xml:space="preserve">Texto do Cartão:</w:t>
      </w:r>
    </w:p>
    <w:p>
      <w:pPr>
        <w:spacing w:after="300"/>
      </w:pPr>
      <w:r>
        <w:t xml:space="preserve">Promovemos análise crítica, raciocínio lógico, interpretação contextual e resolução criativa de problemas. Rejeitamos a memorização mecânica em favor de práticas pedagógicas que desenvolvem autonomia, pensamento crítico e competência comunicativa genuína.</w:t>
      </w:r>
    </w:p>
    <w:p>
      <w:pPr>
        <w:spacing w:before="200" w:after="200"/>
      </w:pPr>
      <w:r>
        <w:t xml:space="preserve">---</w:t>
      </w:r>
    </w:p>
    <w:p>
      <w:pPr>
        <w:pStyle w:val="Heading3"/>
        <w:spacing w:before="200" w:after="200"/>
      </w:pPr>
      <w:r>
        <w:t xml:space="preserve">BLOCO COM IMAGEM E TEXTO (Layout: Foto à esquerda + Texto à direita)</w:t>
      </w:r>
    </w:p>
    <w:p>
      <w:pPr>
        <w:pBdr>
          <w:top w:val="single" w:color="CCCCCC" w:sz="6" w:space="1"/>
          <w:bottom w:val="single" w:color="CCCCCC" w:sz="6" w:space="1"/>
          <w:left w:val="single" w:color="CCCCCC" w:sz="6" w:space="1"/>
          <w:right w:val="single" w:color="CCCCCC" w:sz="6" w:space="1"/>
        </w:pBdr>
        <w:shd w:fill="F0F0F0"/>
        <w:spacing w:after="100"/>
      </w:pPr>
      <w:r>
        <w:t xml:space="preserve">📷 [ESPAÇO PARA FOTO: DSC07276.jpg]</w:t>
      </w:r>
    </w:p>
    <w:p>
      <w:pPr>
        <w:spacing w:after="200"/>
      </w:pPr>
      <w:r>
        <w:t xml:space="preserve">Descrição da foto: Alunos em atividade colaborativa</w:t>
      </w:r>
    </w:p>
    <w:p>
      <w:pPr>
        <w:pStyle w:val="Heading2"/>
        <w:spacing w:before="200" w:after="100"/>
      </w:pPr>
      <w:r>
        <w:t xml:space="preserve">Subtítulo:</w:t>
      </w:r>
    </w:p>
    <w:p>
      <w:pPr>
        <w:spacing w:after="200"/>
      </w:pPr>
      <w:r>
        <w:t xml:space="preserve">Linguagem Viva e Dinâmica</w:t>
      </w:r>
    </w:p>
    <w:p>
      <w:pPr>
        <w:pStyle w:val="Heading2"/>
        <w:spacing w:before="200" w:after="100"/>
      </w:pPr>
      <w:r>
        <w:t xml:space="preserve">Texto - Parágrafo 1:</w:t>
      </w:r>
    </w:p>
    <w:p>
      <w:pPr>
        <w:spacing w:after="200"/>
      </w:pPr>
      <w:r>
        <w:t xml:space="preserve">Concebemos o idioma como ferramenta viva de comunicação, capaz de conectar pessoas, romper barreiras culturais e aproximar comunidades. A memorização possui função específica e contextualizada – apresentações teatrais, recitação poética, composições musicais autorais – mas nunca como fim em si mesma.</w:t>
      </w:r>
    </w:p>
    <w:p>
      <w:pPr>
        <w:pStyle w:val="Heading2"/>
        <w:spacing w:before="200" w:after="100"/>
      </w:pPr>
      <w:r>
        <w:t xml:space="preserve">Texto - Parágrafo 2:</w:t>
      </w:r>
    </w:p>
    <w:p>
      <w:pPr>
        <w:spacing w:after="400"/>
      </w:pPr>
      <w:r>
        <w:t xml:space="preserve">Priorizamos a prática comunicativa autêntica em detrimento de abordagens formulaicas e descontextualizadas.</w:t>
      </w:r>
    </w:p>
    <w:p>
      <w:pPr>
        <w:spacing w:before="400" w:after="200"/>
        <w:jc w:val="center"/>
      </w:pPr>
      <w:r>
        <w:t xml:space="preserve">━━━━━━━━━━━━━━━━━━━━━━━━━━━━━━━━━━━━━━━━━━━</w:t>
      </w:r>
    </w:p>
    <w:p>
      <w:pPr>
        <w:pStyle w:val="Heading1"/>
        <w:spacing w:before="200" w:after="200"/>
      </w:pPr>
      <w:r>
        <w:t xml:space="preserve">SEÇÃO 4: PIRÂMIDE DE APRENDIZAGEM</w:t>
      </w:r>
    </w:p>
    <w:p>
      <w:pPr>
        <w:spacing w:before="200" w:after="400"/>
        <w:jc w:val="center"/>
      </w:pPr>
      <w:r>
        <w:t xml:space="preserve">━━━━━━━━━━━━━━━━━━━━━━━━━━━━━━━━━━━━━━━━━━━</w:t>
      </w:r>
    </w:p>
    <w:p>
      <w:pPr>
        <w:pStyle w:val="Heading2"/>
        <w:spacing w:before="200" w:after="100"/>
      </w:pPr>
      <w:r>
        <w:t xml:space="preserve">Título da Seção:</w:t>
      </w:r>
    </w:p>
    <w:p>
      <w:pPr>
        <w:spacing w:after="200"/>
      </w:pPr>
      <w:r>
        <w:t xml:space="preserve">Por Que Metodologias Ativas Funcionam?</w:t>
      </w:r>
    </w:p>
    <w:p>
      <w:pPr>
        <w:pStyle w:val="Heading2"/>
        <w:spacing w:before="200" w:after="100"/>
      </w:pPr>
      <w:r>
        <w:t xml:space="preserve">Texto Introdutório:</w:t>
      </w:r>
    </w:p>
    <w:p>
      <w:pPr>
        <w:spacing w:after="300"/>
      </w:pPr>
      <w:r>
        <w:t xml:space="preserve">A Pirâmide de Aprendizagem de Glasser demonstra cientificamente que aprendemos melhor quando participamos ativamente do processo educacional. Quanto mais o aluno pratica e ensina, maior é a retenção do conhecimento.</w:t>
      </w:r>
    </w:p>
    <w:p>
      <w:pPr>
        <w:spacing w:before="200" w:after="200"/>
      </w:pPr>
      <w:r>
        <w:t xml:space="preserve">---</w:t>
      </w:r>
    </w:p>
    <w:p>
      <w:pPr>
        <w:pStyle w:val="Heading3"/>
        <w:spacing w:before="200" w:after="200"/>
      </w:pPr>
      <w:r>
        <w:t xml:space="preserve">COMPONENTE: PIRÂMIDE DE APRENDIZADO INTERATIVA</w:t>
      </w:r>
    </w:p>
    <w:p>
      <w:pPr>
        <w:pStyle w:val="Heading2"/>
        <w:spacing w:before="200" w:after="100"/>
      </w:pPr>
      <w:r>
        <w:t xml:space="preserve">Título da Pirâmide:</w:t>
      </w:r>
    </w:p>
    <w:p>
      <w:pPr>
        <w:spacing w:after="100"/>
      </w:pPr>
      <w:r>
        <w:t xml:space="preserve">Pirâmide de Aprendizado</w:t>
      </w:r>
    </w:p>
    <w:p>
      <w:pPr>
        <w:pStyle w:val="Heading2"/>
        <w:spacing w:before="100" w:after="100"/>
      </w:pPr>
      <w:r>
        <w:t xml:space="preserve">Subtítulo:</w:t>
      </w:r>
    </w:p>
    <w:p>
      <w:pPr>
        <w:spacing w:after="300"/>
      </w:pPr>
      <w:r>
        <w:t xml:space="preserve">Taxa média de retenção após 24 horas</w:t>
      </w:r>
    </w:p>
    <w:p>
      <w:pPr>
        <w:pStyle w:val="Heading3"/>
        <w:spacing w:before="200" w:after="200"/>
      </w:pPr>
      <w:r>
        <w:t xml:space="preserve">DIVISÃO CONCEITUAL:</w:t>
      </w:r>
    </w:p>
    <w:p>
      <w:pPr>
        <w:pStyle w:val="Heading2"/>
        <w:spacing w:before="200" w:after="100"/>
      </w:pPr>
      <w:r>
        <w:t xml:space="preserve">Caixa 1 (fundo azul claro):</w:t>
      </w:r>
    </w:p>
    <w:p>
      <w:pPr>
        <w:spacing w:after="100"/>
      </w:pPr>
      <w:r>
        <w:t xml:space="preserve">Aprendizado Passivo</w:t>
      </w:r>
    </w:p>
    <w:p>
      <w:pPr>
        <w:spacing w:after="300"/>
      </w:pPr>
      <w:r>
        <w:t xml:space="preserve">5% - 30% de retenção</w:t>
      </w:r>
    </w:p>
    <w:p>
      <w:pPr>
        <w:pStyle w:val="Heading2"/>
        <w:spacing w:before="200" w:after="100"/>
      </w:pPr>
      <w:r>
        <w:t xml:space="preserve">Caixa 2 (fundo laranja claro):</w:t>
      </w:r>
    </w:p>
    <w:p>
      <w:pPr>
        <w:spacing w:after="100"/>
      </w:pPr>
      <w:r>
        <w:t xml:space="preserve">Aprendizado Ativo</w:t>
      </w:r>
    </w:p>
    <w:p>
      <w:pPr>
        <w:spacing w:after="300"/>
      </w:pPr>
      <w:r>
        <w:t xml:space="preserve">50% - 90% de retenção</w:t>
      </w:r>
    </w:p>
    <w:p>
      <w:pPr>
        <w:pStyle w:val="Heading3"/>
        <w:spacing w:before="200" w:after="200"/>
      </w:pPr>
      <w:r>
        <w:t xml:space="preserve">NÍVEIS DA PIRÂMIDE (de cima para baixo):</w:t>
      </w:r>
    </w:p>
    <w:p>
      <w:pPr>
        <w:pStyle w:val="Heading2"/>
        <w:spacing w:before="200" w:after="100"/>
      </w:pPr>
      <w:r>
        <w:t xml:space="preserve">Nível 1 (topo - mais estreito, cor azul claro):</w:t>
      </w:r>
    </w:p>
    <w:p>
      <w:pPr>
        <w:spacing w:after="100"/>
      </w:pPr>
      <w:r>
        <w:t xml:space="preserve">👨‍🏫 Aula Expositiva - 5%</w:t>
      </w:r>
    </w:p>
    <w:p>
      <w:pPr>
        <w:spacing w:after="300"/>
      </w:pPr>
      <w:r>
        <w:t xml:space="preserve">Descrição: Apenas ouvir o professor explicando o conteúdo.</w:t>
      </w:r>
    </w:p>
    <w:p>
      <w:pPr>
        <w:pStyle w:val="Heading2"/>
        <w:spacing w:before="200" w:after="100"/>
      </w:pPr>
      <w:r>
        <w:t xml:space="preserve">Nível 2 (cor azul médio):</w:t>
      </w:r>
    </w:p>
    <w:p>
      <w:pPr>
        <w:spacing w:after="100"/>
      </w:pPr>
      <w:r>
        <w:t xml:space="preserve">📚 Leitura - 10%</w:t>
      </w:r>
    </w:p>
    <w:p>
      <w:pPr>
        <w:spacing w:after="300"/>
      </w:pPr>
      <w:r>
        <w:t xml:space="preserve">Descrição: Ler materiais didáticos ou textos sobre o assunto.</w:t>
      </w:r>
    </w:p>
    <w:p>
      <w:pPr>
        <w:pStyle w:val="Heading2"/>
        <w:spacing w:before="200" w:after="100"/>
      </w:pPr>
      <w:r>
        <w:t xml:space="preserve">Nível 3 (cor azul):</w:t>
      </w:r>
    </w:p>
    <w:p>
      <w:pPr>
        <w:spacing w:after="100"/>
      </w:pPr>
      <w:r>
        <w:t xml:space="preserve">🎬 Audiovisual - 20%</w:t>
      </w:r>
    </w:p>
    <w:p>
      <w:pPr>
        <w:spacing w:after="300"/>
      </w:pPr>
      <w:r>
        <w:t xml:space="preserve">Descrição: Assistir vídeos ou apresentações sobre o tema.</w:t>
      </w:r>
    </w:p>
    <w:p>
      <w:pPr>
        <w:pStyle w:val="Heading2"/>
        <w:spacing w:before="200" w:after="100"/>
      </w:pPr>
      <w:r>
        <w:t xml:space="preserve">Nível 4 (cor azul escuro):</w:t>
      </w:r>
    </w:p>
    <w:p>
      <w:pPr>
        <w:spacing w:after="100"/>
      </w:pPr>
      <w:r>
        <w:t xml:space="preserve">👀 Demonstração - 30%</w:t>
      </w:r>
    </w:p>
    <w:p>
      <w:pPr>
        <w:spacing w:after="300"/>
      </w:pPr>
      <w:r>
        <w:t xml:space="preserve">Descrição: Observar alguém realizando a atividade na prática.</w:t>
      </w:r>
    </w:p>
    <w:p>
      <w:pPr>
        <w:pStyle w:val="Heading2"/>
        <w:spacing w:before="200" w:after="100"/>
      </w:pPr>
      <w:r>
        <w:t xml:space="preserve">Nível 5 (cor laranja claro):</w:t>
      </w:r>
    </w:p>
    <w:p>
      <w:pPr>
        <w:spacing w:after="100"/>
      </w:pPr>
      <w:r>
        <w:t xml:space="preserve">💬 Discussão em Grupo - 50%</w:t>
      </w:r>
    </w:p>
    <w:p>
      <w:pPr>
        <w:spacing w:after="300"/>
      </w:pPr>
      <w:r>
        <w:t xml:space="preserve">Descrição: Participar de debates e discussões sobre o tema.</w:t>
      </w:r>
    </w:p>
    <w:p>
      <w:pPr>
        <w:pStyle w:val="Heading2"/>
        <w:spacing w:before="200" w:after="100"/>
      </w:pPr>
      <w:r>
        <w:t xml:space="preserve">Nível 6 (cor laranja médio):</w:t>
      </w:r>
    </w:p>
    <w:p>
      <w:pPr>
        <w:spacing w:after="100"/>
      </w:pPr>
      <w:r>
        <w:t xml:space="preserve">✍️ Prática - 75%</w:t>
      </w:r>
    </w:p>
    <w:p>
      <w:pPr>
        <w:spacing w:after="300"/>
      </w:pPr>
      <w:r>
        <w:t xml:space="preserve">Descrição: Realizar exercícios práticos sobre o conteúdo.</w:t>
      </w:r>
    </w:p>
    <w:p>
      <w:pPr>
        <w:pStyle w:val="Heading2"/>
        <w:spacing w:before="200" w:after="100"/>
      </w:pPr>
      <w:r>
        <w:t xml:space="preserve">Nível 7 (base - mais largo, cor laranja escuro):</w:t>
      </w:r>
    </w:p>
    <w:p>
      <w:pPr>
        <w:spacing w:after="100"/>
      </w:pPr>
      <w:r>
        <w:t xml:space="preserve">👩‍🏫 Ensinar - 90%</w:t>
      </w:r>
    </w:p>
    <w:p>
      <w:pPr>
        <w:spacing w:after="300"/>
      </w:pPr>
      <w:r>
        <w:t xml:space="preserve">Descrição: Explicar o conteúdo para outra pessoa, fixando seu próprio conhecimento.</w:t>
      </w:r>
    </w:p>
    <w:p>
      <w:pPr>
        <w:pStyle w:val="Heading3"/>
        <w:spacing w:before="300" w:after="200"/>
      </w:pPr>
      <w:r>
        <w:t xml:space="preserve">MENSAGEM FINAL (fundo azul/laranja claro):</w:t>
      </w:r>
    </w:p>
    <w:p>
      <w:pPr>
        <w:spacing w:after="300"/>
      </w:pPr>
      <w:r>
        <w:t xml:space="preserve">Na English Patio, priorizamos a aprendizagem ativa, com técnicas que promovem maior retenção e aplicabilidade real do conhecimento.</w:t>
      </w:r>
    </w:p>
    <w:p>
      <w:pPr>
        <w:spacing w:before="200" w:after="200"/>
      </w:pPr>
      <w:r>
        <w:t xml:space="preserve">---</w:t>
      </w:r>
    </w:p>
    <w:p>
      <w:pPr>
        <w:pStyle w:val="Heading3"/>
        <w:spacing w:before="200" w:after="200"/>
      </w:pPr>
      <w:r>
        <w:t xml:space="preserve">CAIXA DESTACADA (fundo azul/amarelo claro com borda):</w:t>
      </w:r>
    </w:p>
    <w:p>
      <w:pPr>
        <w:pStyle w:val="Heading2"/>
        <w:spacing w:before="200" w:after="100"/>
      </w:pPr>
      <w:r>
        <w:t xml:space="preserve">Título:</w:t>
      </w:r>
    </w:p>
    <w:p>
      <w:pPr>
        <w:spacing w:after="200"/>
      </w:pPr>
      <w:r>
        <w:t xml:space="preserve">Nossa Abordagem Pedagógica</w:t>
      </w:r>
    </w:p>
    <w:p>
      <w:pPr>
        <w:pStyle w:val="Heading2"/>
        <w:spacing w:before="200" w:after="100"/>
      </w:pPr>
      <w:r>
        <w:t xml:space="preserve">Texto:</w:t>
      </w:r>
    </w:p>
    <w:p>
      <w:pPr>
        <w:spacing w:after="400"/>
      </w:pPr>
      <w:r>
        <w:t xml:space="preserve">Por isso, priorizamos atividades que envolvem discussão, prática e ensino entre pares. Nossos alunos aprendem inglês através de projetos colaborativos, apresentações, debates, dramatizações e atividades práticas que garantem maior retenção e aplicabilidade real do conhecimento linguístico adquirido.</w:t>
      </w:r>
    </w:p>
    <w:p>
      <w:pPr>
        <w:spacing w:before="400" w:after="200"/>
        <w:jc w:val="center"/>
      </w:pPr>
      <w:r>
        <w:t xml:space="preserve">━━━━━━━━━━━━━━━━━━━━━━━━━━━━━━━━━━━━━━━━━━━</w:t>
      </w:r>
    </w:p>
    <w:p>
      <w:pPr>
        <w:pStyle w:val="Heading1"/>
        <w:spacing w:before="200" w:after="200"/>
      </w:pPr>
      <w:r>
        <w:t xml:space="preserve">SEÇÃO 5: ESTRATÉGIAS PEDAGÓGICAS UTILIZADAS</w:t>
      </w:r>
    </w:p>
    <w:p>
      <w:pPr>
        <w:spacing w:before="200" w:after="400"/>
        <w:jc w:val="center"/>
      </w:pPr>
      <w:r>
        <w:t xml:space="preserve">━━━━━━━━━━━━━━━━━━━━━━━━━━━━━━━━━━━━━━━━━━━</w:t>
      </w:r>
    </w:p>
    <w:p>
      <w:pPr>
        <w:pStyle w:val="Heading2"/>
        <w:spacing w:before="200" w:after="100"/>
      </w:pPr>
      <w:r>
        <w:t xml:space="preserve">Título da Seção:</w:t>
      </w:r>
    </w:p>
    <w:p>
      <w:pPr>
        <w:spacing w:after="200"/>
      </w:pPr>
      <w:r>
        <w:t xml:space="preserve">Estratégias Pedagógicas Utilizadas</w:t>
      </w:r>
    </w:p>
    <w:p>
      <w:pPr>
        <w:pStyle w:val="Heading2"/>
        <w:spacing w:before="200" w:after="100"/>
      </w:pPr>
      <w:r>
        <w:t xml:space="preserve">Texto Introdutório:</w:t>
      </w:r>
    </w:p>
    <w:p>
      <w:pPr>
        <w:spacing w:after="300"/>
      </w:pPr>
      <w:r>
        <w:t xml:space="preserve">Implementamos diversas metodologias ativas em nossas práticas pedagógicas diárias</w:t>
      </w:r>
    </w:p>
    <w:p>
      <w:pPr>
        <w:spacing w:before="200" w:after="200"/>
      </w:pPr>
      <w:r>
        <w:t xml:space="preserve">---</w:t>
      </w:r>
    </w:p>
    <w:p>
      <w:pPr>
        <w:pStyle w:val="Heading3"/>
        <w:spacing w:before="200" w:after="200"/>
      </w:pPr>
      <w:r>
        <w:t xml:space="preserve">4 CARTÕES DE METODOLOGIAS (layout em grade 2x2):</w:t>
      </w:r>
    </w:p>
    <w:p>
      <w:pPr>
        <w:pStyle w:val="Heading2"/>
        <w:spacing w:before="200" w:after="100"/>
      </w:pPr>
      <w:r>
        <w:t xml:space="preserve">CARTÃO 1:</w:t>
      </w:r>
    </w:p>
    <w:p>
      <w:pPr>
        <w:spacing w:after="100"/>
      </w:pPr>
      <w:r>
        <w:t xml:space="preserve">Título: Aprendizagem Baseada em Projetos (PBL)</w:t>
      </w:r>
    </w:p>
    <w:p>
      <w:pPr>
        <w:spacing w:after="300"/>
      </w:pPr>
      <w:r>
        <w:t xml:space="preserve">Texto: Desenvolvimento de projetos temáticos onde os alunos investigam, planejam e executam atividades significativas, utilizando o inglês como ferramenta de comunicação real.</w:t>
      </w:r>
    </w:p>
    <w:p>
      <w:pPr>
        <w:pStyle w:val="Heading2"/>
        <w:spacing w:before="200" w:after="100"/>
      </w:pPr>
      <w:r>
        <w:t xml:space="preserve">CARTÃO 2:</w:t>
      </w:r>
    </w:p>
    <w:p>
      <w:pPr>
        <w:spacing w:after="100"/>
      </w:pPr>
      <w:r>
        <w:t xml:space="preserve">Título: Aprendizagem Colaborativa</w:t>
      </w:r>
    </w:p>
    <w:p>
      <w:pPr>
        <w:spacing w:after="300"/>
      </w:pPr>
      <w:r>
        <w:t xml:space="preserve">Texto: Trabalho em grupos heterogêneos que promovem interação constante, negociação de significados e desenvolvimento de competências socioemocionais através da língua inglesa.</w:t>
      </w:r>
    </w:p>
    <w:p>
      <w:pPr>
        <w:pStyle w:val="Heading2"/>
        <w:spacing w:before="200" w:after="100"/>
      </w:pPr>
      <w:r>
        <w:t xml:space="preserve">CARTÃO 3:</w:t>
      </w:r>
    </w:p>
    <w:p>
      <w:pPr>
        <w:spacing w:after="100"/>
      </w:pPr>
      <w:r>
        <w:t xml:space="preserve">Título: Gamificação</w:t>
      </w:r>
    </w:p>
    <w:p>
      <w:pPr>
        <w:spacing w:after="300"/>
      </w:pPr>
      <w:r>
        <w:t xml:space="preserve">Texto: Incorporação de elementos lúdicos e desafios que aumentam o engajamento, motivação intrínseca e persistência no processo de aquisição linguística.</w:t>
      </w:r>
    </w:p>
    <w:p>
      <w:pPr>
        <w:pStyle w:val="Heading2"/>
        <w:spacing w:before="200" w:after="100"/>
      </w:pPr>
      <w:r>
        <w:t xml:space="preserve">CARTÃO 4:</w:t>
      </w:r>
    </w:p>
    <w:p>
      <w:pPr>
        <w:spacing w:after="100"/>
      </w:pPr>
      <w:r>
        <w:t xml:space="preserve">Título: Total Physical Response (TPR)</w:t>
      </w:r>
    </w:p>
    <w:p>
      <w:pPr>
        <w:spacing w:after="300"/>
      </w:pPr>
      <w:r>
        <w:t xml:space="preserve">Texto: Integração de movimento corporal ao aprendizado linguístico, especialmente efetiva com crianças, promovendo conexão entre linguagem, cognição e ação física.</w:t>
      </w:r>
    </w:p>
    <w:p>
      <w:pPr>
        <w:spacing w:before="200" w:after="200"/>
      </w:pPr>
      <w:r>
        <w:t xml:space="preserve">---</w:t>
      </w:r>
    </w:p>
    <w:p>
      <w:pPr>
        <w:pStyle w:val="Heading3"/>
        <w:spacing w:before="200" w:after="200"/>
      </w:pPr>
      <w:r>
        <w:t xml:space="preserve">BLOCO COM TEXTO E IMAGEM (Layout: Texto à esquerda + Foto à direita)</w:t>
      </w:r>
    </w:p>
    <w:p>
      <w:pPr>
        <w:pStyle w:val="Heading2"/>
        <w:spacing w:before="200" w:after="100"/>
      </w:pPr>
      <w:r>
        <w:t xml:space="preserve">Subtítulo:</w:t>
      </w:r>
    </w:p>
    <w:p>
      <w:pPr>
        <w:spacing w:after="200"/>
      </w:pPr>
      <w:r>
        <w:t xml:space="preserve">Ambiente de Aprendizagem Acolhedor</w:t>
      </w:r>
    </w:p>
    <w:p>
      <w:pPr>
        <w:pStyle w:val="Heading2"/>
        <w:spacing w:before="200" w:after="100"/>
      </w:pPr>
      <w:r>
        <w:t xml:space="preserve">Texto - Parágrafo 1:</w:t>
      </w:r>
    </w:p>
    <w:p>
      <w:pPr>
        <w:spacing w:after="200"/>
      </w:pPr>
      <w:r>
        <w:t xml:space="preserve">Proporcionamos um ambiente pedagógico seguro e estimulante, onde cada estudante desenvolve confiança para se expressar, cometer erros construtivos, reformular hipóteses linguísticas e, principalmente, vivenciar o prazer genuíno da aprendizagem.</w:t>
      </w:r>
    </w:p>
    <w:p>
      <w:pPr>
        <w:pStyle w:val="Heading2"/>
        <w:spacing w:before="200" w:after="100"/>
      </w:pPr>
      <w:r>
        <w:t xml:space="preserve">Texto - Parágrafo 2:</w:t>
      </w:r>
    </w:p>
    <w:p>
      <w:pPr>
        <w:spacing w:after="300"/>
      </w:pPr>
      <w:r>
        <w:t xml:space="preserve">Nosso objetivo transcende o ensino do idioma: cultivamos aprendizes autônomos, críticos e apaixonados pelo processo contínuo de descoberta e desenvolvimento linguístico.</w:t>
      </w:r>
    </w:p>
    <w:p>
      <w:pPr>
        <w:pBdr>
          <w:top w:val="single" w:color="CCCCCC" w:sz="6" w:space="1"/>
          <w:bottom w:val="single" w:color="CCCCCC" w:sz="6" w:space="1"/>
          <w:left w:val="single" w:color="CCCCCC" w:sz="6" w:space="1"/>
          <w:right w:val="single" w:color="CCCCCC" w:sz="6" w:space="1"/>
        </w:pBdr>
        <w:shd w:fill="F0F0F0"/>
        <w:spacing w:after="100"/>
      </w:pPr>
      <w:r>
        <w:t xml:space="preserve">📷 [ESPAÇO PARA FOTO: DSC07209.jpg]</w:t>
      </w:r>
    </w:p>
    <w:p>
      <w:pPr>
        <w:spacing w:after="400"/>
      </w:pPr>
      <w:r>
        <w:t xml:space="preserve">Descrição da foto: Ambiente de aula acolhedor e estimulante</w:t>
      </w:r>
    </w:p>
    <w:p>
      <w:pPr>
        <w:spacing w:before="400" w:after="200"/>
        <w:jc w:val="center"/>
      </w:pPr>
      <w:r>
        <w:t xml:space="preserve">━━━━━━━━━━━━━━━━━━━━━━━━━━━━━━━━━━━━━━━━━━━</w:t>
      </w:r>
    </w:p>
    <w:p>
      <w:pPr>
        <w:pStyle w:val="Heading1"/>
        <w:spacing w:before="200" w:after="200"/>
      </w:pPr>
      <w:r>
        <w:t xml:space="preserve">SEÇÃO 6: CHAMADA PARA AÇÃO (CTA)</w:t>
      </w:r>
    </w:p>
    <w:p>
      <w:pPr>
        <w:spacing w:before="200" w:after="400"/>
        <w:jc w:val="center"/>
      </w:pPr>
      <w:r>
        <w:t xml:space="preserve">━━━━━━━━━━━━━━━━━━━━━━━━━━━━━━━━━━━━━━━━━━━</w:t>
      </w:r>
    </w:p>
    <w:p>
      <w:pPr>
        <w:pStyle w:val="Heading2"/>
        <w:spacing w:before="200" w:after="100"/>
      </w:pPr>
      <w:r>
        <w:t xml:space="preserve">Título:</w:t>
      </w:r>
    </w:p>
    <w:p>
      <w:pPr>
        <w:spacing w:after="200"/>
      </w:pPr>
      <w:r>
        <w:t xml:space="preserve">Agende uma Aula Experimental</w:t>
      </w:r>
    </w:p>
    <w:p>
      <w:pPr>
        <w:pStyle w:val="Heading2"/>
        <w:spacing w:before="200" w:after="100"/>
      </w:pPr>
      <w:r>
        <w:t xml:space="preserve">Texto:</w:t>
      </w:r>
    </w:p>
    <w:p>
      <w:pPr>
        <w:spacing w:after="200"/>
      </w:pPr>
      <w:r>
        <w:t xml:space="preserve">Venha conhecer nossa metodologia na prática e descubra como seu filho vai se apaixonar pelo inglês!</w:t>
      </w:r>
    </w:p>
    <w:p>
      <w:pPr>
        <w:pStyle w:val="Heading2"/>
        <w:spacing w:before="200" w:after="100"/>
      </w:pPr>
      <w:r>
        <w:t xml:space="preserve">Botão:</w:t>
      </w:r>
    </w:p>
    <w:p>
      <w:pPr>
        <w:spacing w:after="400"/>
      </w:pPr>
      <w:r>
        <w:t xml:space="preserve">🟢 [BOTÃO VERDE DO WHATSAPP] Agendar pelo WhatsApp</w:t>
      </w:r>
    </w:p>
    <w:p>
      <w:pPr>
        <w:spacing w:before="400" w:after="200"/>
        <w:jc w:val="center"/>
      </w:pPr>
      <w:r>
        <w:t xml:space="preserve">━━━━━━━━━━━━━━━━━━━━━━━━━━━━━━━━━━━━━━━━━━━</w:t>
      </w:r>
    </w:p>
    <w:p>
      <w:pPr>
        <w:pStyle w:val="Heading1"/>
        <w:spacing w:before="200" w:after="200"/>
      </w:pPr>
      <w:r>
        <w:t xml:space="preserve">OBSERVAÇÕES IMPORTANTES</w:t>
      </w:r>
    </w:p>
    <w:p>
      <w:pPr>
        <w:spacing w:before="200" w:after="400"/>
        <w:jc w:val="center"/>
      </w:pPr>
      <w:r>
        <w:t xml:space="preserve">━━━━━━━━━━━━━━━━━━━━━━━━━━━━━━━━━━━━━━━━━━━</w:t>
      </w:r>
    </w:p>
    <w:p>
      <w:pPr>
        <w:pStyle w:val="Heading2"/>
        <w:spacing w:before="200" w:after="100"/>
      </w:pPr>
      <w:r>
        <w:t xml:space="preserve">1. FOTOS IDENTIFICADAS:</w:t>
      </w:r>
    </w:p>
    <w:p>
      <w:pPr>
        <w:spacing w:after="100"/>
      </w:pPr>
      <w:r>
        <w:t xml:space="preserve">• DSC07276.jpg - Aparece 2 vezes na página</w:t>
      </w:r>
    </w:p>
    <w:p>
      <w:pPr>
        <w:spacing w:after="300"/>
      </w:pPr>
      <w:r>
        <w:t xml:space="preserve">• DSC07209.jpg - Aparece 1 vez no final</w:t>
      </w:r>
    </w:p>
    <w:p>
      <w:pPr>
        <w:pStyle w:val="Heading2"/>
        <w:spacing w:before="200" w:after="100"/>
      </w:pPr>
      <w:r>
        <w:t xml:space="preserve">2. ESTRUTURA VISUAL:</w:t>
      </w:r>
    </w:p>
    <w:p>
      <w:pPr>
        <w:spacing w:after="100"/>
      </w:pPr>
      <w:r>
        <w:t xml:space="preserve">• A página alterna entre fundos brancos e fundos com gradiente azul claro</w:t>
      </w:r>
    </w:p>
    <w:p>
      <w:pPr>
        <w:spacing w:after="100"/>
      </w:pPr>
      <w:r>
        <w:t xml:space="preserve">• Há cartões com bordas coloridas (azul e amarelo)</w:t>
      </w:r>
    </w:p>
    <w:p>
      <w:pPr>
        <w:spacing w:after="300"/>
      </w:pPr>
      <w:r>
        <w:t xml:space="preserve">• A pirâmide é um componente interativo visual (não é apenas texto)</w:t>
      </w:r>
    </w:p>
    <w:p>
      <w:pPr>
        <w:pStyle w:val="Heading2"/>
        <w:spacing w:before="200" w:after="100"/>
      </w:pPr>
      <w:r>
        <w:t xml:space="preserve">3. CORES DO SITE:</w:t>
      </w:r>
    </w:p>
    <w:p>
      <w:pPr>
        <w:spacing w:after="100"/>
      </w:pPr>
      <w:r>
        <w:t xml:space="preserve">• Azul escuro (primary): #1E3765</w:t>
      </w:r>
    </w:p>
    <w:p>
      <w:pPr>
        <w:spacing w:after="100"/>
      </w:pPr>
      <w:r>
        <w:t xml:space="preserve">• Amarelo (secondary): #F5B700</w:t>
      </w:r>
    </w:p>
    <w:p>
      <w:pPr>
        <w:spacing w:after="300"/>
      </w:pPr>
      <w:r>
        <w:t xml:space="preserve">• Verde (WhatsApp): #25D366</w:t>
      </w:r>
    </w:p>
    <w:p>
      <w:pPr>
        <w:pStyle w:val="Heading2"/>
        <w:spacing w:before="200" w:after="100"/>
      </w:pPr>
      <w:r>
        <w:t xml:space="preserve">4. PALAVRAS EM INGLÊS:</w:t>
      </w:r>
    </w:p>
    <w:p>
      <w:pPr>
        <w:spacing w:after="300"/>
      </w:pPr>
      <w:r>
        <w:t xml:space="preserve">• listening, speaking, reading, writing - estão em itálico</w:t>
      </w:r>
    </w:p>
    <w:p>
      <w:pPr>
        <w:spacing w:before="400" w:after="200"/>
        <w:jc w:val="center"/>
      </w:pPr>
      <w:r>
        <w:t xml:space="preserve">━━━━━━━━━━━━━━━━━━━━━━━━━━━━━━━━━━━━━━━━━━━</w:t>
      </w:r>
    </w:p>
    <w:p>
      <w:pPr>
        <w:spacing w:before="200" w:after="400"/>
        <w:jc w:val="center"/>
      </w:pPr>
      <w:r>
        <w:t xml:space="preserve">FIM DO DOCUMENTO</w:t>
      </w:r>
    </w:p>
    <w:p>
      <w:pPr>
        <w:spacing w:after="100"/>
        <w:jc w:val="center"/>
      </w:pPr>
      <w:r>
        <w:t xml:space="preserve">Este documento contém todos os textos da página de Metodologia do site English Patio.</w:t>
      </w:r>
    </w:p>
    <w:p>
      <w:pPr>
        <w:spacing w:after="100"/>
        <w:jc w:val="center"/>
      </w:pPr>
      <w:r>
        <w:t xml:space="preserve">Gerado automaticamente por Claude Code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2025-10-28T14:39:35.762Z</dcterms:created>
  <dcterms:modified xsi:type="dcterms:W3CDTF">2025-10-28T14:39:35.763Z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