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8F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</w:r>
      <w:r w:rsidDel="00000000" w:rsidR="00000000" w:rsidRPr="00000000">
        <w:rPr>
          <w:rtl w:val="0"/>
        </w:rPr>
        <w:t xml:space="preserve">: About Hoper | Research-Driven Affordable Homeownership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tl w:val="0"/>
        </w:rPr>
        <w:t xml:space="preserve">: Learn why Hoper was created and how its research model combines financial reserves, education, and energy cost stability to strengthen long-term homeownership outcomes.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Hoper program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First Time Home Buyer Programs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Affordable Homeownership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Home Buyer Education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Hope for Homeownership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rwzhpkar0tc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56o7zja98gn8" w:id="1"/>
      <w:bookmarkEnd w:id="1"/>
      <w:r w:rsidDel="00000000" w:rsidR="00000000" w:rsidRPr="00000000">
        <w:rPr>
          <w:rtl w:val="0"/>
        </w:rPr>
        <w:t xml:space="preserve">H1: Home Ownership Promotion, Education, and Research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eading=h.xvxee8n5p5ue" w:id="2"/>
      <w:bookmarkEnd w:id="2"/>
      <w:r w:rsidDel="00000000" w:rsidR="00000000" w:rsidRPr="00000000">
        <w:rPr>
          <w:rtl w:val="0"/>
        </w:rPr>
        <w:t xml:space="preserve">H2: The Research Behind a More Sustainable Model of Homeownership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 stands for Home Ownership Promotion, Education, and Research, and every word reflects our purpose.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Founded in February 2023 under Attainable Housing Advocates, Hoper was created to strengthen the financial foundation of homeownership in America.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homebuyers qualify for a mortgage but enter ownership with limited savings and rising monthly costs. When life happens, the absence of reserves often creates instability.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believe homeownership should begin with preparation, not pressure. </w:t>
      </w:r>
      <w:r w:rsidDel="00000000" w:rsidR="00000000" w:rsidRPr="00000000">
        <w:rPr>
          <w:b w:val="1"/>
          <w:bCs w:val="1"/>
          <w:rtl w:val="0"/>
        </w:rPr>
        <w:t xml:space="preserve">That belief is the reason Hoper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hh0zhzp3w8vq" w:id="3"/>
      <w:bookmarkEnd w:id="3"/>
      <w:r w:rsidDel="00000000" w:rsidR="00000000" w:rsidRPr="00000000">
        <w:rPr>
          <w:rtl w:val="0"/>
        </w:rPr>
        <w:t xml:space="preserve">H2: A Research Initiative Designed to Improve Outcomes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 is a structured research initiative studying how financial preparation, stronger starting reserves, and predictable housing costs influence long-term homeowner success.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focuses on two critical drivers of stability: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Stronger financial reserves at closing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More predictable monthly housing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 </w:t>
      </w:r>
      <w:r w:rsidDel="00000000" w:rsidR="00000000" w:rsidRPr="00000000">
        <w:rPr>
          <w:rtl w:val="0"/>
        </w:rPr>
        <w:t xml:space="preserve">Hoper Program</w:t>
      </w:r>
      <w:r w:rsidDel="00000000" w:rsidR="00000000" w:rsidRPr="00000000">
        <w:rPr>
          <w:rtl w:val="0"/>
        </w:rPr>
        <w:t xml:space="preserve">, we examine a simple question: What changes when buyers enter homeownership with stronger savings and a clearer financial structure?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complete homebuyer education before closing, continue with mentorship after closing, and contribute to ongoing research that measures outcomes over time.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participation, buyers may earn </w:t>
      </w:r>
      <w:r w:rsidDel="00000000" w:rsidR="00000000" w:rsidRPr="00000000">
        <w:rPr>
          <w:b w:val="1"/>
          <w:bCs w:val="1"/>
          <w:rtl w:val="0"/>
        </w:rPr>
        <w:t xml:space="preserve">up to 3.5% of the purchase price — up to $13,000 — in real, taxable income</w:t>
      </w:r>
      <w:r w:rsidDel="00000000" w:rsidR="00000000" w:rsidRPr="00000000">
        <w:rPr>
          <w:rtl w:val="0"/>
        </w:rPr>
        <w:t xml:space="preserve"> that can be used to strengthen financial reserves at closing.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straightforward: identify what truly improves stability in affordable homeownership.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ky43na46s094" w:id="4"/>
      <w:bookmarkEnd w:id="4"/>
      <w:r w:rsidDel="00000000" w:rsidR="00000000" w:rsidRPr="00000000">
        <w:rPr>
          <w:rtl w:val="0"/>
        </w:rPr>
        <w:t xml:space="preserve">H2: Why Solar Is Part of the Model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research conversations revealed something important. Education alone was not enough. Even financially responsible households often had very little monthly margin to build meaningful reserves.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that reality, we integrated fully owned solar into the model. Through FHA’s existing solar provisions, buyers can incorporate solar into their mortgage structure rather than taking on separate, higher-cost financing.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greater predictability around long-term energy costs and a practical way to help families stabilize monthly housing expenses over time.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Solar is not an add-on. It is part of a broader effort to strengthen financial positioning from day one.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p85sgheg1cx1" w:id="5"/>
      <w:bookmarkEnd w:id="5"/>
      <w:r w:rsidDel="00000000" w:rsidR="00000000" w:rsidRPr="00000000">
        <w:rPr>
          <w:rtl w:val="0"/>
        </w:rPr>
        <w:t xml:space="preserve">H2: What We Are Studying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its core, Hoper studies whether combining structured education, post-closing mentorship, </w:t>
      </w:r>
      <w:r w:rsidDel="00000000" w:rsidR="00000000" w:rsidRPr="00000000">
        <w:rPr>
          <w:rtl w:val="0"/>
        </w:rPr>
        <w:t xml:space="preserve">increased financial reserves,</w:t>
      </w:r>
      <w:r w:rsidDel="00000000" w:rsidR="00000000" w:rsidRPr="00000000">
        <w:rPr>
          <w:rtl w:val="0"/>
        </w:rPr>
        <w:t xml:space="preserve"> and energy cost stabilization can improve loan performance and homeowner resilience.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How preparation influences financial decision-making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How stronger reserves impact homeowner stability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predictable housing costs influence long-term loan performance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how all of it together can create more sustainable homeownership.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isp8jrhwnlqa" w:id="6"/>
      <w:bookmarkEnd w:id="6"/>
      <w:r w:rsidDel="00000000" w:rsidR="00000000" w:rsidRPr="00000000">
        <w:rPr>
          <w:rtl w:val="0"/>
        </w:rPr>
        <w:t xml:space="preserve">H2: Operated Under Attainable Housing Advocates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 operates under Attainable Housing Advocates, an organization committed to expanding affordable homeownership through responsible, research-backed innovation.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mission is to promote affordable homeownership through education, research, and measurable financial strengthening.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iqbkh4ejowuk" w:id="7"/>
      <w:bookmarkEnd w:id="7"/>
      <w:r w:rsidDel="00000000" w:rsidR="00000000" w:rsidRPr="00000000">
        <w:rPr>
          <w:rtl w:val="0"/>
        </w:rPr>
        <w:t xml:space="preserve">H2: The Reason Why Hoper Exists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Hoper </w:t>
      </w:r>
      <w:r w:rsidDel="00000000" w:rsidR="00000000" w:rsidRPr="00000000">
        <w:rPr>
          <w:rtl w:val="0"/>
        </w:rPr>
        <w:t xml:space="preserve">initiative exists because buying a home should be a launching point, not a financial reset to zero.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Homeownership should create stability, opportunity, and long-term progress.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Hoper was built to test a model that makes that possible.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Contact Us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Learn more about the Hoper Program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44159"/>
        <w:sz w:val="22"/>
        <w:szCs w:val="22"/>
        <w:lang w:val="en"/>
      </w:rPr>
    </w:rPrDefault>
    <w:pPrDefault>
      <w:pPr>
        <w:spacing w:after="1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00" w:lineRule="auto"/>
    </w:pPr>
    <w:rPr>
      <w:rFonts w:ascii="Jost" w:cs="Jost" w:eastAsia="Jost" w:hAnsi="Jost"/>
      <w:color w:val="244159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00" w:lineRule="auto"/>
    </w:pPr>
    <w:rPr>
      <w:rFonts w:ascii="Jost" w:cs="Jost" w:eastAsia="Jost" w:hAnsi="Jost"/>
      <w:color w:val="244159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Jost" w:cs="Jost" w:eastAsia="Jost" w:hAnsi="Jos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jPe0UWRSUWj9T/p3inTHbFqcw==">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