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360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Projeto final da disciplina de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E-commerce tradicional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do comércio varejista deseja realizar a venda de seus produtos pela internet e para isso precisa de um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sistema capaz de realizar o controle de estoque e cadastro de clientes.</w:t>
      </w:r>
      <w:r w:rsidDel="00000000" w:rsidR="00000000" w:rsidRPr="00000000">
        <w:rPr>
          <w:sz w:val="24"/>
          <w:szCs w:val="24"/>
          <w:rtl w:val="0"/>
        </w:rPr>
        <w:t xml:space="preserve"> Sendo assim, a seguir são descritos os requisitos e os dados que a empresa julga serem necessários para o funcionamento do sistema: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ter um cadastro de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 funcionários</w:t>
      </w:r>
      <w:r w:rsidDel="00000000" w:rsidR="00000000" w:rsidRPr="00000000">
        <w:rPr>
          <w:sz w:val="24"/>
          <w:szCs w:val="24"/>
          <w:rtl w:val="0"/>
        </w:rPr>
        <w:t xml:space="preserve">, com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código, nome, cpf e salário;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capaz de armazenar informações sobre 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produtos </w:t>
      </w:r>
      <w:r w:rsidDel="00000000" w:rsidR="00000000" w:rsidRPr="00000000">
        <w:rPr>
          <w:sz w:val="24"/>
          <w:szCs w:val="24"/>
          <w:rtl w:val="0"/>
        </w:rPr>
        <w:t xml:space="preserve">da empresa, sendo eles: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código, nome, quantidade em estoque, data de fabricação, valor unitário e data em que foi cadastrado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Ah! É importante ter como saber 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qual funcionário cadastrou o produto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cadastrar um produto no sistema, deve ser possível e obrigatório associá-lo à uma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Cada produto só poderá pertencer à uma categoria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categoria</w:t>
      </w:r>
      <w:r w:rsidDel="00000000" w:rsidR="00000000" w:rsidRPr="00000000">
        <w:rPr>
          <w:sz w:val="24"/>
          <w:szCs w:val="24"/>
          <w:rtl w:val="0"/>
        </w:rPr>
        <w:t xml:space="preserve"> cadastrada é necessário registrar: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código e nome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armazenar dados dos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clientes</w:t>
      </w:r>
      <w:r w:rsidDel="00000000" w:rsidR="00000000" w:rsidRPr="00000000">
        <w:rPr>
          <w:sz w:val="24"/>
          <w:szCs w:val="24"/>
          <w:rtl w:val="0"/>
        </w:rPr>
        <w:t xml:space="preserve">, que devem ser: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código, nome completo, login, senha, e-mail, cpf, data de nascimento, telefone e endereço;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Através do sistema, </w:t>
      </w:r>
      <w:r w:rsidDel="00000000" w:rsidR="00000000" w:rsidRPr="00000000">
        <w:rPr>
          <w:color w:val="a64d79"/>
          <w:sz w:val="24"/>
          <w:szCs w:val="24"/>
          <w:rtl w:val="0"/>
        </w:rPr>
        <w:t xml:space="preserve">os clientes podem realizar pedidos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pedido</w:t>
      </w:r>
      <w:r w:rsidDel="00000000" w:rsidR="00000000" w:rsidRPr="00000000">
        <w:rPr>
          <w:sz w:val="24"/>
          <w:szCs w:val="24"/>
          <w:rtl w:val="0"/>
        </w:rPr>
        <w:t xml:space="preserve"> deve conter: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um código que o identifique, a data em que foi realizado</w:t>
      </w:r>
      <w:r w:rsidDel="00000000" w:rsidR="00000000" w:rsidRPr="00000000">
        <w:rPr>
          <w:sz w:val="24"/>
          <w:szCs w:val="24"/>
          <w:rtl w:val="0"/>
        </w:rPr>
        <w:t xml:space="preserve"> e por</w:t>
      </w:r>
      <w:r w:rsidDel="00000000" w:rsidR="00000000" w:rsidRPr="00000000">
        <w:rPr>
          <w:color w:val="ff00ff"/>
          <w:sz w:val="24"/>
          <w:szCs w:val="24"/>
          <w:rtl w:val="0"/>
        </w:rPr>
        <w:t xml:space="preserve"> quem foi realizado (qual cliente efetuou a compra)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pedido poderá conter um ou mais produtos (itens que foram comprados pelo cliente), e precisará ser armazenado a quantidade comprada de cada produto.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