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906" w:rsidRDefault="009B5FB5">
      <w:pPr>
        <w:rPr>
          <w:rFonts w:ascii="Times New Roman" w:hAnsi="Times New Roman" w:cs="Times New Roman"/>
          <w:b/>
          <w:sz w:val="24"/>
          <w:szCs w:val="24"/>
        </w:rPr>
      </w:pPr>
      <w:r w:rsidRPr="009B5FB5">
        <w:rPr>
          <w:rFonts w:ascii="Times New Roman" w:hAnsi="Times New Roman" w:cs="Times New Roman"/>
          <w:b/>
          <w:sz w:val="24"/>
          <w:szCs w:val="24"/>
        </w:rPr>
        <w:t>Diagrama de Sequencias</w:t>
      </w:r>
    </w:p>
    <w:p w:rsidR="009B5FB5" w:rsidRDefault="009B5FB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Caso de Uso 1</w:t>
      </w:r>
    </w:p>
    <w:p w:rsidR="009B5FB5" w:rsidRDefault="003F087B">
      <w:pPr>
        <w:rPr>
          <w:rFonts w:ascii="Times New Roman" w:hAnsi="Times New Roman" w:cs="Times New Roman"/>
          <w:b/>
          <w:sz w:val="24"/>
          <w:szCs w:val="24"/>
        </w:rPr>
      </w:pPr>
      <w:r w:rsidRPr="003F087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686BE61" wp14:editId="137014FF">
            <wp:extent cx="4648849" cy="3858163"/>
            <wp:effectExtent l="0" t="0" r="0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B5FB5" w:rsidRDefault="009B5FB5">
      <w:pPr>
        <w:rPr>
          <w:rFonts w:ascii="Times New Roman" w:hAnsi="Times New Roman" w:cs="Times New Roman"/>
          <w:b/>
          <w:sz w:val="24"/>
          <w:szCs w:val="24"/>
        </w:rPr>
      </w:pPr>
    </w:p>
    <w:p w:rsidR="003F087B" w:rsidRDefault="003F087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Caso de Uso 2</w:t>
      </w:r>
    </w:p>
    <w:p w:rsidR="003F087B" w:rsidRDefault="003F087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Caso de Uso 3</w:t>
      </w:r>
    </w:p>
    <w:p w:rsidR="009B5FB5" w:rsidRDefault="009B5FB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Caso de Uso 4</w:t>
      </w:r>
    </w:p>
    <w:p w:rsidR="009B5FB5" w:rsidRPr="009B5FB5" w:rsidRDefault="009B5FB5">
      <w:pPr>
        <w:rPr>
          <w:rFonts w:ascii="Times New Roman" w:hAnsi="Times New Roman" w:cs="Times New Roman"/>
          <w:b/>
          <w:sz w:val="24"/>
          <w:szCs w:val="24"/>
        </w:rPr>
      </w:pPr>
      <w:r w:rsidRPr="009B5FB5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5BB3DFA" wp14:editId="3C2ABA75">
            <wp:extent cx="3848637" cy="2638793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FB5" w:rsidRPr="009B5FB5" w:rsidRDefault="009B5FB5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sectPr w:rsidR="009B5FB5" w:rsidRPr="009B5F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459"/>
    <w:rsid w:val="003F087B"/>
    <w:rsid w:val="00510963"/>
    <w:rsid w:val="0051704B"/>
    <w:rsid w:val="006642C8"/>
    <w:rsid w:val="008E1459"/>
    <w:rsid w:val="009B5FB5"/>
    <w:rsid w:val="00E17C8C"/>
    <w:rsid w:val="00E4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A79C26-B9ED-4926-8D6C-ED5E70D47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Folege Ricardo</dc:creator>
  <cp:keywords/>
  <dc:description/>
  <cp:lastModifiedBy>Folege Ricardo</cp:lastModifiedBy>
  <cp:revision>2</cp:revision>
  <dcterms:created xsi:type="dcterms:W3CDTF">2019-05-23T15:22:00Z</dcterms:created>
  <dcterms:modified xsi:type="dcterms:W3CDTF">2019-05-24T13:44:00Z</dcterms:modified>
</cp:coreProperties>
</file>