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DF" w:rsidRDefault="008538DF"/>
    <w:p w:rsidR="00E830F4" w:rsidRDefault="00E830F4"/>
    <w:p w:rsidR="00E830F4" w:rsidRPr="003313BD" w:rsidRDefault="00E830F4">
      <w:pPr>
        <w:rPr>
          <w:b/>
        </w:rPr>
      </w:pPr>
    </w:p>
    <w:p w:rsidR="00E830F4" w:rsidRPr="003313BD" w:rsidRDefault="00E830F4" w:rsidP="00E830F4">
      <w:pPr>
        <w:pStyle w:val="PargrafodaLista"/>
        <w:numPr>
          <w:ilvl w:val="0"/>
          <w:numId w:val="1"/>
        </w:numPr>
        <w:rPr>
          <w:b/>
          <w:color w:val="000000" w:themeColor="text1"/>
        </w:rPr>
      </w:pPr>
      <w:r w:rsidRPr="003313BD">
        <w:rPr>
          <w:b/>
          <w:color w:val="000000" w:themeColor="text1"/>
        </w:rPr>
        <w:t>Por que a JP Morgan Chase quis terceirizar sua infraestrutura para a IBM? Quais problemas ela esperava resolver com essa medida?</w:t>
      </w:r>
    </w:p>
    <w:p w:rsidR="003313BD" w:rsidRDefault="00C71F06" w:rsidP="00E830F4">
      <w:r w:rsidRPr="00C71F06">
        <w:t xml:space="preserve">De acordo com a administração da JP Morgan Chase, o acordo com a IBM trataria um ‘valor significativo’ para os clientes, acionistas e funcionários ao criar as condições para um ‘crescimento eficiente’ e, por outro lado, ao reduzir custos e elevar </w:t>
      </w:r>
      <w:r w:rsidR="003313BD" w:rsidRPr="00C71F06">
        <w:t>qualidade.</w:t>
      </w:r>
      <w:r w:rsidR="003313BD" w:rsidRPr="003313BD">
        <w:t xml:space="preserve"> </w:t>
      </w:r>
    </w:p>
    <w:p w:rsidR="003313BD" w:rsidRDefault="003313BD" w:rsidP="00E830F4">
      <w:r w:rsidRPr="003313BD">
        <w:t>Para se posicionar melhor e diversos mercados que o mesmo concorre.</w:t>
      </w:r>
    </w:p>
    <w:p w:rsidR="00E830F4" w:rsidRPr="003313BD" w:rsidRDefault="00E830F4" w:rsidP="00E830F4">
      <w:pPr>
        <w:rPr>
          <w:b/>
        </w:rPr>
      </w:pPr>
    </w:p>
    <w:p w:rsidR="00E830F4" w:rsidRPr="003313BD" w:rsidRDefault="00E830F4" w:rsidP="00E830F4">
      <w:pPr>
        <w:pStyle w:val="PargrafodaLista"/>
        <w:numPr>
          <w:ilvl w:val="0"/>
          <w:numId w:val="1"/>
        </w:numPr>
        <w:rPr>
          <w:b/>
        </w:rPr>
      </w:pPr>
      <w:r w:rsidRPr="003313BD">
        <w:rPr>
          <w:b/>
        </w:rPr>
        <w:t>Quais funções tecnológicas a IBM deveria cumprir para a JP Morgan Chase?</w:t>
      </w:r>
    </w:p>
    <w:p w:rsidR="00E830F4" w:rsidRDefault="00476BB0" w:rsidP="00E830F4">
      <w:r w:rsidRPr="00476BB0">
        <w:t xml:space="preserve">Pelo acordo firmado, a IBM assumiu grande parte da infraestrutura de processamento de dados do banco. Tarefas como hospedagem de centros computacionais, operação de help </w:t>
      </w:r>
      <w:proofErr w:type="spellStart"/>
      <w:r w:rsidRPr="00476BB0">
        <w:t>desks</w:t>
      </w:r>
      <w:proofErr w:type="spellEnd"/>
      <w:r w:rsidRPr="00476BB0">
        <w:t>, distribuição de aplicativos e manutenção de redes de dados e voz</w:t>
      </w:r>
      <w:r w:rsidR="004975BE">
        <w:t>.</w:t>
      </w:r>
    </w:p>
    <w:p w:rsidR="00E830F4" w:rsidRDefault="00E830F4" w:rsidP="00E830F4"/>
    <w:p w:rsidR="00E830F4" w:rsidRPr="003313BD" w:rsidRDefault="00E830F4" w:rsidP="00E830F4">
      <w:pPr>
        <w:rPr>
          <w:b/>
        </w:rPr>
      </w:pPr>
    </w:p>
    <w:p w:rsidR="00476BB0" w:rsidRPr="003313BD" w:rsidRDefault="00F236D2" w:rsidP="00F236D2">
      <w:pPr>
        <w:pStyle w:val="PargrafodaLista"/>
        <w:numPr>
          <w:ilvl w:val="0"/>
          <w:numId w:val="2"/>
        </w:numPr>
        <w:rPr>
          <w:b/>
        </w:rPr>
      </w:pPr>
      <w:r w:rsidRPr="003313BD">
        <w:rPr>
          <w:b/>
        </w:rPr>
        <w:t>Quais problemas emergiram durante a vigência do contrato de outsourcing?</w:t>
      </w:r>
    </w:p>
    <w:p w:rsidR="00F236D2" w:rsidRDefault="006A7351" w:rsidP="00476BB0">
      <w:r w:rsidRPr="006A7351">
        <w:t>Como parte do acordo de outsourcing, no primeiro semestre de 2003 JP Morgan Chase transferiu aproximadamente quatro mil funcionários para a folha de pagamento da IBM. O banco reteve, contudo, algumas funções de TI, incluindo o desenvolvimento e fornecimento de aplicativos, o suporte interno e outras funções essenciais.</w:t>
      </w:r>
      <w:r>
        <w:t xml:space="preserve"> O</w:t>
      </w:r>
      <w:r w:rsidRPr="006A7351">
        <w:t xml:space="preserve"> abalo da equipe com </w:t>
      </w:r>
      <w:r>
        <w:t xml:space="preserve">o processo de recandidatura às vagas e as reduções salariais, como também uma queda na </w:t>
      </w:r>
      <w:r w:rsidR="004975BE">
        <w:t xml:space="preserve">produtividade causada </w:t>
      </w:r>
      <w:r w:rsidRPr="006A7351">
        <w:t>pelas perturbações no ritmo de trabalho trazido pelo outsourcing. Gerentes e funcio</w:t>
      </w:r>
      <w:r w:rsidR="004975BE">
        <w:t xml:space="preserve">nários tinham de dedicar tempo para documentar os procedimentos, hierarquias funcionais, conjuntos de </w:t>
      </w:r>
      <w:r w:rsidRPr="006A7351">
        <w:t>habilidades, orçamentos, responsabilidades diárias e alocações de trabalho – além de continuar executando suas tarefas regulares.</w:t>
      </w:r>
    </w:p>
    <w:p w:rsidR="00F236D2" w:rsidRPr="003313BD" w:rsidRDefault="00F236D2" w:rsidP="00476BB0">
      <w:pPr>
        <w:rPr>
          <w:b/>
          <w:color w:val="000000" w:themeColor="text1"/>
        </w:rPr>
      </w:pPr>
    </w:p>
    <w:p w:rsidR="00F236D2" w:rsidRPr="003313BD" w:rsidRDefault="00476BB0" w:rsidP="00F236D2">
      <w:pPr>
        <w:pStyle w:val="PargrafodaLista"/>
        <w:numPr>
          <w:ilvl w:val="0"/>
          <w:numId w:val="2"/>
        </w:numPr>
        <w:rPr>
          <w:b/>
          <w:color w:val="000000" w:themeColor="text1"/>
        </w:rPr>
      </w:pPr>
      <w:r w:rsidRPr="003313BD">
        <w:rPr>
          <w:b/>
          <w:color w:val="000000" w:themeColor="text1"/>
        </w:rPr>
        <w:t>Como a administração lidou com tais problemas? Poderia ter lidado de maneira melhor?</w:t>
      </w:r>
    </w:p>
    <w:p w:rsidR="004975BE" w:rsidRDefault="004975BE" w:rsidP="004975BE">
      <w:r>
        <w:t xml:space="preserve">Contratando </w:t>
      </w:r>
      <w:r w:rsidRPr="004975BE">
        <w:t>consultores, para ajudar na reengenharia e na estratégia de outsourcing, com programas de recursos humanos para assessorar os funcionários no processo, e com bônus para apaziguar a equipe durante a difícil transição.</w:t>
      </w:r>
    </w:p>
    <w:p w:rsidR="003313BD" w:rsidRDefault="003313BD" w:rsidP="004975BE">
      <w:r w:rsidRPr="003313BD">
        <w:t>Sim, a transição para IBM foi muito brusca causando uma grande desorganização de seu quadro de gerenciamento e funcionários, uma maneira melhor seria uma transição suave em etapas com uma melhor gestão de recursos entendendo cada processo.</w:t>
      </w:r>
    </w:p>
    <w:p w:rsidR="00F236D2" w:rsidRDefault="00F236D2" w:rsidP="00F236D2"/>
    <w:p w:rsidR="00F236D2" w:rsidRDefault="00F236D2" w:rsidP="00476BB0">
      <w:bookmarkStart w:id="0" w:name="_GoBack"/>
      <w:bookmarkEnd w:id="0"/>
    </w:p>
    <w:p w:rsidR="00476BB0" w:rsidRPr="003313BD" w:rsidRDefault="00476BB0" w:rsidP="00F236D2">
      <w:pPr>
        <w:pStyle w:val="PargrafodaLista"/>
        <w:numPr>
          <w:ilvl w:val="0"/>
          <w:numId w:val="2"/>
        </w:numPr>
        <w:rPr>
          <w:b/>
        </w:rPr>
      </w:pPr>
      <w:r w:rsidRPr="003313BD">
        <w:rPr>
          <w:b/>
        </w:rPr>
        <w:lastRenderedPageBreak/>
        <w:t>Cancelar o contrato e trazer a TI de volta para casa foi a melhor solução? Como este estudo de caso pode ser considerado um sinal de alerta para executivos de grandes corporações que estejam pensando em grandes acordos de outsourcing?</w:t>
      </w:r>
    </w:p>
    <w:p w:rsidR="003313BD" w:rsidRDefault="003313BD" w:rsidP="003313BD">
      <w:r>
        <w:t>Acredito que não pois o mesmo devia ter ciência de que a terceirização haveria sim gastos iniciais até ser concluída e houve uma má estruturação e gerenciamento de ambas as partes na qual levou ao cancelamento do acordo.</w:t>
      </w:r>
    </w:p>
    <w:p w:rsidR="003313BD" w:rsidRDefault="003313BD" w:rsidP="003313BD">
      <w:r>
        <w:t>Acho que o principal alerta seria que nem sempre fazer um outsourcing é uma solução mais vantajosa para a empresa pois, sim pode facilitar, tirar uma carga extra e até mesmo diminuir custos a e empresa mais se não houver uma boa gestão do processo como um todo sabendo dividir, analisar e executar cada passo para uma melhor transição o grande acordo pode se tornar um grande desastre.</w:t>
      </w:r>
    </w:p>
    <w:p w:rsidR="00F236D2" w:rsidRDefault="00F236D2" w:rsidP="00F236D2">
      <w:pPr>
        <w:pStyle w:val="PargrafodaLista"/>
      </w:pPr>
    </w:p>
    <w:p w:rsidR="00E830F4" w:rsidRDefault="00E830F4" w:rsidP="00E830F4">
      <w:pPr>
        <w:pStyle w:val="PargrafodaLista"/>
      </w:pPr>
    </w:p>
    <w:p w:rsidR="00E830F4" w:rsidRDefault="00E830F4" w:rsidP="00E830F4"/>
    <w:p w:rsidR="00E830F4" w:rsidRDefault="00E830F4" w:rsidP="00E830F4"/>
    <w:p w:rsidR="00E830F4" w:rsidRDefault="00E830F4" w:rsidP="00E830F4"/>
    <w:p w:rsidR="00E830F4" w:rsidRDefault="00E830F4" w:rsidP="00E830F4"/>
    <w:p w:rsidR="00E830F4" w:rsidRDefault="00E830F4" w:rsidP="00E830F4"/>
    <w:sectPr w:rsidR="00E83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2270"/>
    <w:multiLevelType w:val="hybridMultilevel"/>
    <w:tmpl w:val="98B4BCAC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7EAA"/>
    <w:multiLevelType w:val="hybridMultilevel"/>
    <w:tmpl w:val="BF1ACE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F4"/>
    <w:rsid w:val="003313BD"/>
    <w:rsid w:val="00476BB0"/>
    <w:rsid w:val="004975BE"/>
    <w:rsid w:val="00614E40"/>
    <w:rsid w:val="006A7351"/>
    <w:rsid w:val="008538DF"/>
    <w:rsid w:val="00C71F06"/>
    <w:rsid w:val="00E830F4"/>
    <w:rsid w:val="00F2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2F86"/>
  <w15:chartTrackingRefBased/>
  <w15:docId w15:val="{4E60B782-F5B7-4676-ACD4-8304854E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Mol</dc:creator>
  <cp:keywords/>
  <dc:description/>
  <cp:lastModifiedBy>Tiago Mol</cp:lastModifiedBy>
  <cp:revision>2</cp:revision>
  <dcterms:created xsi:type="dcterms:W3CDTF">2020-05-03T13:07:00Z</dcterms:created>
  <dcterms:modified xsi:type="dcterms:W3CDTF">2020-05-03T17:04:00Z</dcterms:modified>
</cp:coreProperties>
</file>