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755" w:rsidRDefault="0034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344755" w:rsidRDefault="0034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344755" w:rsidRDefault="0034475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Lista de exercícios</w:t>
      </w:r>
    </w:p>
    <w:p w:rsidR="00995298" w:rsidRPr="00995298" w:rsidRDefault="00995298" w:rsidP="00995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995298">
        <w:rPr>
          <w:rFonts w:ascii="Calibri" w:hAnsi="Calibri" w:cs="Calibri"/>
          <w:sz w:val="28"/>
          <w:szCs w:val="28"/>
          <w:lang w:val="pt"/>
        </w:rPr>
        <w:t>Exercício 1</w:t>
      </w:r>
    </w:p>
    <w:p w:rsidR="00995298" w:rsidRPr="00BE52DB" w:rsidRDefault="00995298" w:rsidP="00995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</w:pPr>
      <w:r w:rsidRPr="00BE52DB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a) </w:t>
      </w:r>
      <w:r w:rsidRPr="00BE52DB"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  <w:t>Escreva um algoritmo que leia três números nas variáveis Val1, Val2 e Val3, calcule sua média na variável media e exiba para o usuário o resultado</w:t>
      </w:r>
    </w:p>
    <w:p w:rsidR="00995298" w:rsidRPr="00BE52DB" w:rsidRDefault="00995298" w:rsidP="00995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</w:pPr>
      <w:r w:rsidRPr="00BE52DB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b) </w:t>
      </w:r>
      <w:r w:rsidRPr="00BE52DB"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  <w:t>Escreva um algoritmo que receba um valor, calcule e mostre para usuário 15% deste valor.</w:t>
      </w:r>
    </w:p>
    <w:p w:rsidR="00995298" w:rsidRPr="00BE52DB" w:rsidRDefault="00995298" w:rsidP="00995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</w:pPr>
      <w:r w:rsidRPr="00BE52DB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c) </w:t>
      </w:r>
      <w:r w:rsidRPr="00BE52DB"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  <w:t>Escreva um algoritmo que receba um valor, calcule e mostre para o usuário 5% e 50% deste valor.</w:t>
      </w:r>
    </w:p>
    <w:p w:rsidR="00995298" w:rsidRPr="00BE52DB" w:rsidRDefault="00995298" w:rsidP="00995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</w:pPr>
      <w:r w:rsidRPr="00BE52DB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d) </w:t>
      </w:r>
      <w:r w:rsidRPr="00BE52DB"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  <w:t>Escreva um algoritmo que leia dois números, calcule o quadrado de cada um, some os quadrados e mostre o resultado.</w:t>
      </w:r>
    </w:p>
    <w:p w:rsidR="00995298" w:rsidRPr="00BE52DB" w:rsidRDefault="00995298" w:rsidP="00995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</w:pPr>
      <w:r w:rsidRPr="00BE52DB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e) </w:t>
      </w:r>
      <w:r w:rsidRPr="00BE52DB"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  <w:t>Escreva um algoritmo que leia a altura e o peso de uma pessoa, calcule o seu IMC (Índice de Massa Corporal) e exiba para o usuário</w:t>
      </w:r>
    </w:p>
    <w:p w:rsidR="00995298" w:rsidRPr="00BE52DB" w:rsidRDefault="00995298" w:rsidP="0099529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</w:pPr>
      <w:r w:rsidRPr="00BE52DB">
        <w:rPr>
          <w:rFonts w:ascii="Calibri" w:hAnsi="Calibri" w:cs="Calibri"/>
          <w:color w:val="2E74B5" w:themeColor="accent5" w:themeShade="BF"/>
          <w:sz w:val="24"/>
          <w:szCs w:val="24"/>
        </w:rPr>
        <w:t xml:space="preserve">f) </w:t>
      </w:r>
      <w:r w:rsidRPr="00BE52DB">
        <w:rPr>
          <w:rFonts w:ascii="Calibri" w:hAnsi="Calibri" w:cs="Calibri"/>
          <w:color w:val="2E74B5" w:themeColor="accent5" w:themeShade="BF"/>
          <w:sz w:val="24"/>
          <w:szCs w:val="24"/>
          <w:lang w:val="pt"/>
        </w:rPr>
        <w:t>Escreva um algoritmo que receba o valor de um produto e calcule um desconto de 7%, exibindo para o usuário o valor original, o valor do desconto e o valor com o desconto.</w:t>
      </w:r>
      <w:bookmarkStart w:id="0" w:name="_GoBack"/>
      <w:bookmarkEnd w:id="0"/>
    </w:p>
    <w:sectPr w:rsidR="00995298" w:rsidRPr="00BE52D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298"/>
    <w:rsid w:val="00237367"/>
    <w:rsid w:val="00344755"/>
    <w:rsid w:val="00995298"/>
    <w:rsid w:val="009C6FF0"/>
    <w:rsid w:val="00BB3D18"/>
    <w:rsid w:val="00BE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25F97F-E04C-4393-81F0-85A5FD47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ORTIZ</dc:creator>
  <cp:keywords/>
  <dc:description/>
  <cp:lastModifiedBy>ANGELA ORTIZ</cp:lastModifiedBy>
  <cp:revision>2</cp:revision>
  <dcterms:created xsi:type="dcterms:W3CDTF">2025-02-19T20:23:00Z</dcterms:created>
  <dcterms:modified xsi:type="dcterms:W3CDTF">2025-02-19T20:23:00Z</dcterms:modified>
</cp:coreProperties>
</file>