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pt-BR"/>
        </w:rPr>
      </w:pPr>
      <w:r>
        <w:rPr>
          <w:lang w:val="pt-BR"/>
        </w:rPr>
      </w:r>
      <w:r>
        <w:rPr>
          <w:rFonts w:ascii="Comic Sans MS" w:hAnsi="Comic Sans MS" w:cs="Comic Sans MS" w:eastAsia="Comic Sans MS"/>
          <w:b/>
          <w:color w:val="0070C0"/>
          <w:sz w:val="40"/>
          <w:lang w:val="pt-BR"/>
        </w:rPr>
        <w:t xml:space="preserve">Regex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b/>
          <w:color w:val="FF0000"/>
          <w:sz w:val="28"/>
          <w:highlight w:val="none"/>
          <w:lang w:val="pt-BR"/>
        </w:rPr>
      </w:pPr>
      <w:r>
        <w:rPr>
          <w:b/>
          <w:color w:val="FF0000"/>
          <w:sz w:val="28"/>
          <w:lang w:val="pt-BR"/>
        </w:rPr>
        <w:t xml:space="preserve">Flags:</w:t>
      </w:r>
      <w:r>
        <w:rPr>
          <w:b/>
          <w:color w:val="FF0000"/>
          <w:sz w:val="28"/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color w:val="FF0000"/>
          <w:highlight w:val="none"/>
          <w:lang w:val="pt-BR"/>
        </w:rPr>
        <w:t xml:space="preserve">g</w:t>
      </w:r>
      <w:r>
        <w:rPr>
          <w:highlight w:val="none"/>
          <w:lang w:val="pt-BR"/>
        </w:rPr>
        <w:t xml:space="preserve"> – Global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Faz com que procure por todas as ocorrências dentro do texto</w:t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color w:val="FF0000"/>
          <w:highlight w:val="none"/>
          <w:lang w:val="pt-BR"/>
        </w:rPr>
        <w:t xml:space="preserve">i</w:t>
      </w:r>
      <w:r>
        <w:rPr>
          <w:highlight w:val="none"/>
          <w:lang w:val="pt-BR"/>
        </w:rPr>
        <w:t xml:space="preserve"> – Ignore Case 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 xml:space="preserve">Procura pelas ocorrências independente de ser </w:t>
      </w:r>
      <w:r>
        <w:rPr>
          <w:highlight w:val="none"/>
          <w:lang w:val="pt-BR"/>
        </w:rPr>
        <w:t xml:space="preserve">maiúscula </w:t>
      </w:r>
      <w:r>
        <w:rPr>
          <w:highlight w:val="none"/>
          <w:lang w:val="pt-BR"/>
        </w:rPr>
        <w:t xml:space="preserve">ou minúscula</w:t>
      </w:r>
      <w:r>
        <w:rPr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Exemplos:</w:t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FF5555"/>
          <w:sz w:val="21"/>
        </w:rPr>
        <w:t xml:space="preserve">/</w:t>
      </w:r>
      <w:r>
        <w:rPr>
          <w:rFonts w:ascii="Fira Code" w:hAnsi="Fira Code" w:cs="Fira Code" w:eastAsia="Fira Code"/>
          <w:color w:val="auto"/>
          <w:sz w:val="21"/>
        </w:rPr>
        <w:t xml:space="preserve">[</w:t>
      </w:r>
      <w:r>
        <w:rPr>
          <w:rFonts w:ascii="Fira Code" w:hAnsi="Fira Code" w:cs="Fira Code" w:eastAsia="Fira Code"/>
          <w:color w:val="BD93F9"/>
          <w:sz w:val="21"/>
        </w:rPr>
        <w:t xml:space="preserve">a-f</w:t>
      </w:r>
      <w:r>
        <w:rPr>
          <w:rFonts w:ascii="Fira Code" w:hAnsi="Fira Code" w:cs="Fira Code" w:eastAsia="Fira Code"/>
          <w:color w:val="auto"/>
          <w:sz w:val="21"/>
        </w:rPr>
        <w:t xml:space="preserve">]</w:t>
      </w:r>
      <w:r>
        <w:rPr>
          <w:rFonts w:ascii="Fira Code" w:hAnsi="Fira Code" w:cs="Fira Code" w:eastAsia="Fira Code"/>
          <w:color w:val="FF0000"/>
          <w:sz w:val="21"/>
        </w:rPr>
        <w:t xml:space="preserve">/</w:t>
      </w:r>
      <w:r>
        <w:rPr>
          <w:color w:val="FF0000"/>
        </w:rPr>
      </w:r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6272A4"/>
          <w:sz w:val="21"/>
          <w:highlight w:val="none"/>
        </w:rPr>
      </w:r>
      <w:r>
        <w:rPr>
          <w:rFonts w:ascii="Fira Code" w:hAnsi="Fira Code" w:cs="Fira Code" w:eastAsia="Fira Code"/>
          <w:color w:val="6272A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6272A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1"/>
        </w:rPr>
        <w:t xml:space="preserve">Pega todas as letras entre “a” e “f”</w:t>
      </w:r>
      <w:r>
        <w:rPr>
          <w:lang w:val="pt-BR"/>
        </w:rPr>
      </w:r>
      <w:r>
        <w:rPr>
          <w:lang w:val="pt-BR"/>
        </w:rPr>
      </w:r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color w:val="0070C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FF5555"/>
          <w:sz w:val="21"/>
        </w:rPr>
        <w:t xml:space="preserve">/</w:t>
      </w:r>
      <w:r>
        <w:rPr>
          <w:rFonts w:ascii="Fira Code" w:hAnsi="Fira Code" w:cs="Fira Code" w:eastAsia="Fira Code"/>
          <w:color w:val="auto"/>
          <w:sz w:val="21"/>
        </w:rPr>
        <w:t xml:space="preserve">[</w:t>
      </w:r>
      <w:r>
        <w:rPr>
          <w:rFonts w:ascii="Fira Code" w:hAnsi="Fira Code" w:cs="Fira Code" w:eastAsia="Fira Code"/>
          <w:color w:val="7030A0"/>
          <w:sz w:val="21"/>
        </w:rPr>
        <w:t xml:space="preserve">a-f</w:t>
      </w:r>
      <w:r>
        <w:rPr>
          <w:rFonts w:ascii="Fira Code" w:hAnsi="Fira Code" w:cs="Fira Code" w:eastAsia="Fira Code"/>
          <w:color w:val="auto"/>
          <w:sz w:val="21"/>
        </w:rPr>
        <w:t xml:space="preserve">]</w:t>
      </w:r>
      <w:r>
        <w:rPr>
          <w:rFonts w:ascii="Fira Code" w:hAnsi="Fira Code" w:cs="Fira Code" w:eastAsia="Fira Code"/>
          <w:color w:val="FF0000"/>
          <w:sz w:val="21"/>
        </w:rPr>
        <w:t xml:space="preserve">/</w:t>
      </w:r>
      <w:r>
        <w:rPr>
          <w:rFonts w:ascii="Fira Code" w:hAnsi="Fira Code" w:cs="Fira Code" w:eastAsia="Fira Code"/>
          <w:color w:val="0070C0"/>
          <w:sz w:val="21"/>
        </w:rPr>
        <w:t xml:space="preserve">g</w:t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0070C0"/>
          <w:sz w:val="21"/>
          <w:highlight w:val="none"/>
        </w:rPr>
      </w:r>
      <w:r>
        <w:rPr>
          <w:rFonts w:ascii="Fira Code" w:hAnsi="Fira Code" w:cs="Fira Code" w:eastAsia="Fira Code"/>
          <w:color w:val="0070C0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6272A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1"/>
        </w:rPr>
        <w:t xml:space="preserve">Pega todas as letras entre “a” e “f” de forma global (pelo texto inteiro)</w:t>
      </w:r>
      <w:r>
        <w:rPr>
          <w:rFonts w:ascii="Arial" w:hAnsi="Arial" w:cs="Arial" w:eastAsia="Arial"/>
          <w:color w:val="6272A4"/>
          <w:sz w:val="21"/>
          <w:highlight w:val="none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2022-04-08T02:34:04Z</dcterms:modified>
</cp:coreProperties>
</file>