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1DBA1" w14:textId="4DEFE87B" w:rsidR="007B441D" w:rsidRDefault="002545B0" w:rsidP="00130630">
      <w:pPr>
        <w:spacing w:after="0" w:line="360" w:lineRule="auto"/>
        <w:rPr>
          <w:rFonts w:ascii="Segoe UI" w:hAnsi="Segoe UI" w:cs="Segoe UI"/>
          <w:b/>
          <w:bCs/>
          <w:sz w:val="28"/>
          <w:szCs w:val="28"/>
          <w:lang w:val="pt-BR"/>
        </w:rPr>
      </w:pPr>
      <w:r w:rsidRPr="002545B0">
        <w:rPr>
          <w:rFonts w:ascii="Segoe UI" w:hAnsi="Segoe UI" w:cs="Segoe UI"/>
          <w:b/>
          <w:bCs/>
          <w:sz w:val="28"/>
          <w:szCs w:val="28"/>
          <w:lang w:val="pt-BR"/>
        </w:rPr>
        <w:t>CRM</w:t>
      </w:r>
    </w:p>
    <w:p w14:paraId="07B6A6C8" w14:textId="2FB3369F" w:rsidR="002545B0" w:rsidRDefault="002545B0" w:rsidP="0013063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443740">
        <w:rPr>
          <w:rFonts w:ascii="Segoe UI" w:hAnsi="Segoe UI" w:cs="Segoe UI"/>
          <w:sz w:val="24"/>
          <w:szCs w:val="24"/>
          <w:lang w:val="pt-BR"/>
        </w:rPr>
        <w:t>O CRM significa “</w:t>
      </w:r>
      <w:proofErr w:type="spellStart"/>
      <w:r w:rsidRPr="00443740">
        <w:rPr>
          <w:rFonts w:ascii="Segoe UI" w:hAnsi="Segoe UI" w:cs="Segoe UI"/>
          <w:sz w:val="24"/>
          <w:szCs w:val="24"/>
          <w:lang w:val="pt-BR"/>
        </w:rPr>
        <w:t>Customer</w:t>
      </w:r>
      <w:proofErr w:type="spellEnd"/>
      <w:r w:rsidRPr="0044374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443740">
        <w:rPr>
          <w:rFonts w:ascii="Segoe UI" w:hAnsi="Segoe UI" w:cs="Segoe UI"/>
          <w:sz w:val="24"/>
          <w:szCs w:val="24"/>
          <w:lang w:val="pt-BR"/>
        </w:rPr>
        <w:t>Relationship</w:t>
      </w:r>
      <w:proofErr w:type="spellEnd"/>
      <w:r w:rsidRPr="00443740">
        <w:rPr>
          <w:rFonts w:ascii="Segoe UI" w:hAnsi="Segoe UI" w:cs="Segoe UI"/>
          <w:sz w:val="24"/>
          <w:szCs w:val="24"/>
          <w:lang w:val="pt-BR"/>
        </w:rPr>
        <w:t xml:space="preserve"> Management”</w:t>
      </w:r>
      <w:r w:rsidR="00443740" w:rsidRPr="00443740">
        <w:rPr>
          <w:rFonts w:ascii="Segoe UI" w:hAnsi="Segoe UI" w:cs="Segoe UI"/>
          <w:sz w:val="24"/>
          <w:szCs w:val="24"/>
          <w:lang w:val="pt-BR"/>
        </w:rPr>
        <w:t>, que traduzindo p</w:t>
      </w:r>
      <w:r w:rsidR="00443740">
        <w:rPr>
          <w:rFonts w:ascii="Segoe UI" w:hAnsi="Segoe UI" w:cs="Segoe UI"/>
          <w:sz w:val="24"/>
          <w:szCs w:val="24"/>
          <w:lang w:val="pt-BR"/>
        </w:rPr>
        <w:t>ara o português resulta em “gestão de relacionamento com os clientes”. Tem como objetivo principal alinhar a empresa, com seus leads e clientes ou alunos.</w:t>
      </w:r>
    </w:p>
    <w:p w14:paraId="09434CBA" w14:textId="5D7D7424" w:rsidR="00443740" w:rsidRDefault="00443740" w:rsidP="0013063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Ela gira entorno de todo o marketing, vendas e atendimento guardando dados de contatos, candidatos, de maneira acessível. Trazendo maior atratividade, e resultados mais eficazes com menor custo e em menores tempos.</w:t>
      </w:r>
    </w:p>
    <w:p w14:paraId="30DD5ECC" w14:textId="15CD8BA9" w:rsidR="00443740" w:rsidRDefault="006E392A">
      <w:pPr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Ainda que haja uma definição generalizada de CRM, há diversas variantes influenciadas e geradas por diversas empresas, dentre delas temos:</w:t>
      </w:r>
    </w:p>
    <w:p w14:paraId="0973A199" w14:textId="6AD86255" w:rsidR="006E392A" w:rsidRDefault="006E392A" w:rsidP="00CF7C86">
      <w:pPr>
        <w:ind w:left="7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 xml:space="preserve">Wikipédia que envolta o CRM como </w:t>
      </w:r>
      <w:proofErr w:type="gramStart"/>
      <w:r>
        <w:rPr>
          <w:rFonts w:ascii="Segoe UI" w:hAnsi="Segoe UI" w:cs="Segoe UI"/>
          <w:sz w:val="24"/>
          <w:szCs w:val="24"/>
          <w:lang w:val="pt-BR"/>
        </w:rPr>
        <w:t>um estratégia</w:t>
      </w:r>
      <w:proofErr w:type="gramEnd"/>
      <w:r>
        <w:rPr>
          <w:rFonts w:ascii="Segoe UI" w:hAnsi="Segoe UI" w:cs="Segoe UI"/>
          <w:sz w:val="24"/>
          <w:szCs w:val="24"/>
          <w:lang w:val="pt-BR"/>
        </w:rPr>
        <w:t xml:space="preserve"> de antecipar e entender as necessidades dos clientes</w:t>
      </w:r>
      <w:r w:rsidR="00F23EAC">
        <w:rPr>
          <w:rFonts w:ascii="Segoe UI" w:hAnsi="Segoe UI" w:cs="Segoe UI"/>
          <w:sz w:val="24"/>
          <w:szCs w:val="24"/>
          <w:lang w:val="pt-BR"/>
        </w:rPr>
        <w:t>, coletando e utilizando dados dos clientes.</w:t>
      </w:r>
    </w:p>
    <w:p w14:paraId="7D0F8B25" w14:textId="3A2F1FBF" w:rsidR="00B07AD7" w:rsidRDefault="00F23EAC" w:rsidP="00CF7C86">
      <w:pPr>
        <w:ind w:left="720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Para a Microsoft o CRM é a solução de gerenciamento e relacionamento com o cliente, logo ampliando as vendas</w:t>
      </w:r>
      <w:r w:rsidR="00B07AD7">
        <w:rPr>
          <w:rFonts w:ascii="Segoe UI" w:hAnsi="Segoe UI" w:cs="Segoe UI"/>
          <w:sz w:val="24"/>
          <w:szCs w:val="24"/>
          <w:lang w:val="pt-BR"/>
        </w:rPr>
        <w:t xml:space="preserve"> tornando o marketing mais eficaz, em local físico, business </w:t>
      </w:r>
      <w:proofErr w:type="spellStart"/>
      <w:r w:rsidR="00B07AD7">
        <w:rPr>
          <w:rFonts w:ascii="Segoe UI" w:hAnsi="Segoe UI" w:cs="Segoe UI"/>
          <w:sz w:val="24"/>
          <w:szCs w:val="24"/>
          <w:lang w:val="pt-BR"/>
        </w:rPr>
        <w:t>intelligence</w:t>
      </w:r>
      <w:proofErr w:type="spellEnd"/>
      <w:r w:rsidR="00B07AD7">
        <w:rPr>
          <w:rFonts w:ascii="Segoe UI" w:hAnsi="Segoe UI" w:cs="Segoe UI"/>
          <w:sz w:val="24"/>
          <w:szCs w:val="24"/>
          <w:lang w:val="pt-BR"/>
        </w:rPr>
        <w:t>, insights sociais ou uma combinação híbrida reduzindo os custos, aumentando a lucratividade juntamente com a automação dos processos</w:t>
      </w:r>
      <w:r w:rsidR="00CF7C86">
        <w:rPr>
          <w:rFonts w:ascii="Segoe UI" w:hAnsi="Segoe UI" w:cs="Segoe UI"/>
          <w:sz w:val="24"/>
          <w:szCs w:val="24"/>
          <w:lang w:val="pt-BR"/>
        </w:rPr>
        <w:t>.</w:t>
      </w:r>
    </w:p>
    <w:p w14:paraId="3CE1A48D" w14:textId="77777777" w:rsidR="00CF7C86" w:rsidRPr="00443740" w:rsidRDefault="00CF7C86" w:rsidP="00CF7C86">
      <w:pPr>
        <w:rPr>
          <w:rFonts w:ascii="Segoe UI" w:hAnsi="Segoe UI" w:cs="Segoe UI"/>
          <w:sz w:val="24"/>
          <w:szCs w:val="24"/>
          <w:lang w:val="pt-BR"/>
        </w:rPr>
      </w:pPr>
    </w:p>
    <w:sectPr w:rsidR="00CF7C86" w:rsidRPr="00443740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B0"/>
    <w:rsid w:val="00130630"/>
    <w:rsid w:val="0025016F"/>
    <w:rsid w:val="002545B0"/>
    <w:rsid w:val="00423D3A"/>
    <w:rsid w:val="00443740"/>
    <w:rsid w:val="006E392A"/>
    <w:rsid w:val="007B441D"/>
    <w:rsid w:val="00B07AD7"/>
    <w:rsid w:val="00CF7C86"/>
    <w:rsid w:val="00F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919A"/>
  <w15:chartTrackingRefBased/>
  <w15:docId w15:val="{337A8F0D-8ED6-4D8A-8E06-10DC93E7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2</cp:revision>
  <dcterms:created xsi:type="dcterms:W3CDTF">2020-05-22T07:30:00Z</dcterms:created>
  <dcterms:modified xsi:type="dcterms:W3CDTF">2020-05-22T08:55:00Z</dcterms:modified>
</cp:coreProperties>
</file>