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7BD8" w14:paraId="3F5391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2" w:space="0" w:color="FCBF3D"/>
              <w:right w:val="none" w:sz="0" w:space="0" w:color="FFFFFF"/>
            </w:tcBorders>
            <w:shd w:val="clear" w:color="auto" w:fill="8D1638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11355AD9" w14:textId="77777777" w:rsidR="00AA7BD8" w:rsidRDefault="00000000">
            <w:pPr>
              <w:jc w:val="center"/>
            </w:pPr>
            <w:r>
              <w:rPr>
                <w:b/>
                <w:bCs/>
                <w:color w:val="FCBF3D"/>
                <w:sz w:val="44"/>
                <w:szCs w:val="44"/>
              </w:rPr>
              <w:t>FARMÁCIAS</w:t>
            </w:r>
          </w:p>
          <w:p w14:paraId="46EAF8B2" w14:textId="77777777" w:rsidR="00AA7BD8" w:rsidRDefault="00000000">
            <w:pPr>
              <w:jc w:val="center"/>
            </w:pPr>
            <w:r>
              <w:rPr>
                <w:color w:val="FFFFFF"/>
                <w:sz w:val="26"/>
                <w:szCs w:val="26"/>
              </w:rPr>
              <w:t>PROCEDIMENTO OPERACIONAL PADRÃO</w:t>
            </w:r>
          </w:p>
        </w:tc>
      </w:tr>
    </w:tbl>
    <w:p w14:paraId="040342EA" w14:textId="77777777" w:rsidR="00AA7BD8" w:rsidRDefault="00AA7BD8">
      <w:pP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4680"/>
        <w:gridCol w:w="2340"/>
      </w:tblGrid>
      <w:tr w:rsidR="00AA7BD8" w14:paraId="099E21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FCBF3D"/>
              <w:left w:val="single" w:sz="4" w:space="0" w:color="FCBF3D"/>
              <w:bottom w:val="single" w:sz="4" w:space="0" w:color="FCBF3D"/>
              <w:right w:val="single" w:sz="4" w:space="0" w:color="FCBF3D"/>
            </w:tcBorders>
            <w:shd w:val="clear" w:color="auto" w:fill="FEE8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AE14" w14:textId="77777777" w:rsidR="00AA7BD8" w:rsidRDefault="00000000">
            <w:r>
              <w:rPr>
                <w:b/>
                <w:bCs/>
                <w:color w:val="8D1638"/>
                <w:sz w:val="18"/>
                <w:szCs w:val="18"/>
              </w:rPr>
              <w:t>Código do POP</w:t>
            </w:r>
          </w:p>
          <w:p w14:paraId="5C64E90A" w14:textId="4D7B66DD" w:rsidR="00AA7BD8" w:rsidRDefault="00AA7BD8"/>
        </w:tc>
        <w:tc>
          <w:tcPr>
            <w:tcW w:w="4680" w:type="dxa"/>
            <w:tcBorders>
              <w:top w:val="single" w:sz="6" w:space="0" w:color="8D1638"/>
              <w:left w:val="single" w:sz="6" w:space="0" w:color="8D1638"/>
              <w:bottom w:val="single" w:sz="6" w:space="0" w:color="8D1638"/>
              <w:right w:val="single" w:sz="6" w:space="0" w:color="8D1638"/>
            </w:tcBorders>
            <w:shd w:val="clear" w:color="auto" w:fill="FCBF3D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264D122E" w14:textId="12261DF4" w:rsidR="00AA7BD8" w:rsidRDefault="00AA7BD8">
            <w:pPr>
              <w:jc w:val="center"/>
            </w:pPr>
          </w:p>
        </w:tc>
        <w:tc>
          <w:tcPr>
            <w:tcW w:w="2340" w:type="dxa"/>
            <w:tcBorders>
              <w:top w:val="single" w:sz="4" w:space="0" w:color="FCBF3D"/>
              <w:left w:val="single" w:sz="4" w:space="0" w:color="FCBF3D"/>
              <w:bottom w:val="single" w:sz="4" w:space="0" w:color="FCBF3D"/>
              <w:right w:val="single" w:sz="4" w:space="0" w:color="FCBF3D"/>
            </w:tcBorders>
            <w:shd w:val="clear" w:color="auto" w:fill="FEE8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379D" w14:textId="77777777" w:rsidR="00AA7BD8" w:rsidRDefault="00000000">
            <w:r>
              <w:rPr>
                <w:b/>
                <w:bCs/>
                <w:color w:val="8D1638"/>
                <w:sz w:val="18"/>
                <w:szCs w:val="18"/>
              </w:rPr>
              <w:t>Versão</w:t>
            </w:r>
          </w:p>
          <w:p w14:paraId="43C5781F" w14:textId="5B57E22B" w:rsidR="00AA7BD8" w:rsidRDefault="00AA7BD8"/>
        </w:tc>
      </w:tr>
      <w:tr w:rsidR="00AA7BD8" w14:paraId="0462B5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FCBF3D"/>
              <w:left w:val="single" w:sz="4" w:space="0" w:color="FCBF3D"/>
              <w:bottom w:val="single" w:sz="4" w:space="0" w:color="FCBF3D"/>
              <w:right w:val="single" w:sz="4" w:space="0" w:color="FCBF3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0088" w14:textId="77777777" w:rsidR="00AA7BD8" w:rsidRDefault="00000000">
            <w:r>
              <w:rPr>
                <w:b/>
                <w:bCs/>
                <w:color w:val="8D1638"/>
                <w:sz w:val="18"/>
                <w:szCs w:val="18"/>
              </w:rPr>
              <w:t>Setor</w:t>
            </w:r>
          </w:p>
          <w:p w14:paraId="6DD1236A" w14:textId="3EC6035A" w:rsidR="00AA7BD8" w:rsidRDefault="00AA7BD8"/>
        </w:tc>
        <w:tc>
          <w:tcPr>
            <w:tcW w:w="4680" w:type="dxa"/>
            <w:tcBorders>
              <w:top w:val="single" w:sz="4" w:space="0" w:color="FCBF3D"/>
              <w:left w:val="single" w:sz="4" w:space="0" w:color="FCBF3D"/>
              <w:bottom w:val="single" w:sz="4" w:space="0" w:color="FCBF3D"/>
              <w:right w:val="single" w:sz="4" w:space="0" w:color="FCBF3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9AB0" w14:textId="77777777" w:rsidR="00AA7BD8" w:rsidRDefault="00000000">
            <w:r>
              <w:rPr>
                <w:b/>
                <w:bCs/>
                <w:color w:val="8D1638"/>
                <w:sz w:val="18"/>
                <w:szCs w:val="18"/>
              </w:rPr>
              <w:t>Data de Elaboração</w:t>
            </w:r>
          </w:p>
          <w:p w14:paraId="7B630B1B" w14:textId="558C853B" w:rsidR="00AA7BD8" w:rsidRDefault="00AA7BD8"/>
        </w:tc>
        <w:tc>
          <w:tcPr>
            <w:tcW w:w="2340" w:type="dxa"/>
            <w:tcBorders>
              <w:top w:val="single" w:sz="4" w:space="0" w:color="FCBF3D"/>
              <w:left w:val="single" w:sz="4" w:space="0" w:color="FCBF3D"/>
              <w:bottom w:val="single" w:sz="4" w:space="0" w:color="FCBF3D"/>
              <w:right w:val="single" w:sz="4" w:space="0" w:color="FCBF3D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FB5A" w14:textId="77777777" w:rsidR="00AA7BD8" w:rsidRDefault="00000000">
            <w:r>
              <w:rPr>
                <w:b/>
                <w:bCs/>
                <w:color w:val="8D1638"/>
                <w:sz w:val="18"/>
                <w:szCs w:val="18"/>
              </w:rPr>
              <w:t>Periodicidade</w:t>
            </w:r>
          </w:p>
          <w:p w14:paraId="2A907EF1" w14:textId="4DA1B62A" w:rsidR="00AA7BD8" w:rsidRDefault="00AA7BD8"/>
        </w:tc>
      </w:tr>
    </w:tbl>
    <w:p w14:paraId="59E62410" w14:textId="77777777" w:rsidR="00AA7BD8" w:rsidRDefault="00AA7BD8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7BD8" w14:paraId="0C616A14" w14:textId="77777777" w:rsidTr="00173A52">
        <w:tblPrEx>
          <w:tblCellMar>
            <w:top w:w="0" w:type="dxa"/>
            <w:bottom w:w="0" w:type="dxa"/>
          </w:tblCellMar>
        </w:tblPrEx>
        <w:trPr>
          <w:trHeight w:val="162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8" w:space="0" w:color="FCBF3D"/>
              <w:right w:val="none" w:sz="0" w:space="0" w:color="FFFFFF"/>
            </w:tcBorders>
            <w:shd w:val="clear" w:color="auto" w:fill="8D1638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D024D6E" w14:textId="1FAB63A6" w:rsidR="00AA7BD8" w:rsidRDefault="00AA7BD8"/>
        </w:tc>
      </w:tr>
    </w:tbl>
    <w:p w14:paraId="102F3126" w14:textId="77777777" w:rsidR="00AA7BD8" w:rsidRDefault="00AA7BD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AA7BD8" w14:paraId="5DB14DF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D1638"/>
              <w:left w:val="single" w:sz="4" w:space="0" w:color="8D1638"/>
              <w:bottom w:val="single" w:sz="4" w:space="0" w:color="8D1638"/>
              <w:right w:val="single" w:sz="4" w:space="0" w:color="8D1638"/>
            </w:tcBorders>
            <w:shd w:val="clear" w:color="auto" w:fill="8D1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D34E6" w14:textId="77777777" w:rsidR="00AA7BD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60" w:type="dxa"/>
            <w:tcBorders>
              <w:top w:val="single" w:sz="4" w:space="0" w:color="FCBF3D"/>
              <w:left w:val="none" w:sz="0" w:space="0" w:color="FFFFFF"/>
              <w:bottom w:val="single" w:sz="4" w:space="0" w:color="FCBF3D"/>
              <w:right w:val="single" w:sz="4" w:space="0" w:color="FCBF3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A98A9A7" w14:textId="4FD63CE1" w:rsidR="00AA7BD8" w:rsidRDefault="00AA7BD8">
            <w:pPr>
              <w:spacing w:before="40"/>
            </w:pPr>
          </w:p>
        </w:tc>
      </w:tr>
      <w:tr w:rsidR="00AA7BD8" w14:paraId="7F4A2C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D1638"/>
              <w:left w:val="single" w:sz="4" w:space="0" w:color="8D1638"/>
              <w:bottom w:val="single" w:sz="4" w:space="0" w:color="8D1638"/>
              <w:right w:val="single" w:sz="4" w:space="0" w:color="8D1638"/>
            </w:tcBorders>
            <w:shd w:val="clear" w:color="auto" w:fill="8D1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92F48" w14:textId="77777777" w:rsidR="00AA7BD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60" w:type="dxa"/>
            <w:tcBorders>
              <w:top w:val="single" w:sz="4" w:space="0" w:color="FCBF3D"/>
              <w:left w:val="none" w:sz="0" w:space="0" w:color="FFFFFF"/>
              <w:bottom w:val="single" w:sz="4" w:space="0" w:color="FCBF3D"/>
              <w:right w:val="single" w:sz="4" w:space="0" w:color="FCBF3D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FC68E33" w14:textId="0D1A910A" w:rsidR="00AA7BD8" w:rsidRDefault="00AA7BD8">
            <w:pPr>
              <w:spacing w:before="40"/>
            </w:pPr>
          </w:p>
        </w:tc>
      </w:tr>
      <w:tr w:rsidR="00AA7BD8" w14:paraId="1C0C2A7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D1638"/>
              <w:left w:val="single" w:sz="4" w:space="0" w:color="8D1638"/>
              <w:bottom w:val="single" w:sz="4" w:space="0" w:color="8D1638"/>
              <w:right w:val="single" w:sz="4" w:space="0" w:color="8D1638"/>
            </w:tcBorders>
            <w:shd w:val="clear" w:color="auto" w:fill="8D1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122B7" w14:textId="77777777" w:rsidR="00AA7BD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660" w:type="dxa"/>
            <w:tcBorders>
              <w:top w:val="single" w:sz="4" w:space="0" w:color="FCBF3D"/>
              <w:left w:val="none" w:sz="0" w:space="0" w:color="FFFFFF"/>
              <w:bottom w:val="single" w:sz="8" w:space="0" w:color="8D1638"/>
              <w:right w:val="single" w:sz="4" w:space="0" w:color="FCBF3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CAAB5C5" w14:textId="4F3AF187" w:rsidR="00AA7BD8" w:rsidRDefault="00AA7BD8">
            <w:pPr>
              <w:spacing w:before="40"/>
            </w:pPr>
          </w:p>
        </w:tc>
      </w:tr>
    </w:tbl>
    <w:p w14:paraId="2B6518CE" w14:textId="6D4757CB" w:rsidR="00AA7BD8" w:rsidRDefault="00AA7BD8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7BD8" w14:paraId="10995A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8" w:space="0" w:color="FCBF3D"/>
              <w:right w:val="none" w:sz="0" w:space="0" w:color="FFFFFF"/>
            </w:tcBorders>
            <w:shd w:val="clear" w:color="auto" w:fill="8D1638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6075570C" w14:textId="64FFEAC6" w:rsidR="00AA7BD8" w:rsidRDefault="00AA7BD8"/>
        </w:tc>
      </w:tr>
    </w:tbl>
    <w:p w14:paraId="663B4719" w14:textId="77777777" w:rsidR="00AA7BD8" w:rsidRDefault="00AA7BD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AA7BD8" w14:paraId="7AFFE4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D1638"/>
              <w:left w:val="single" w:sz="4" w:space="0" w:color="8D1638"/>
              <w:bottom w:val="single" w:sz="4" w:space="0" w:color="8D1638"/>
              <w:right w:val="single" w:sz="4" w:space="0" w:color="8D1638"/>
            </w:tcBorders>
            <w:shd w:val="clear" w:color="auto" w:fill="8D1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371A3" w14:textId="77777777" w:rsidR="00AA7BD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60" w:type="dxa"/>
            <w:tcBorders>
              <w:top w:val="single" w:sz="4" w:space="0" w:color="FCBF3D"/>
              <w:left w:val="none" w:sz="0" w:space="0" w:color="FFFFFF"/>
              <w:bottom w:val="single" w:sz="4" w:space="0" w:color="FCBF3D"/>
              <w:right w:val="single" w:sz="4" w:space="0" w:color="FCBF3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2CCEF2A" w14:textId="48DE9AA7" w:rsidR="00AA7BD8" w:rsidRDefault="00AA7BD8">
            <w:pPr>
              <w:spacing w:before="40"/>
            </w:pPr>
          </w:p>
        </w:tc>
      </w:tr>
      <w:tr w:rsidR="00AA7BD8" w14:paraId="766EA4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D1638"/>
              <w:left w:val="single" w:sz="4" w:space="0" w:color="8D1638"/>
              <w:bottom w:val="single" w:sz="4" w:space="0" w:color="8D1638"/>
              <w:right w:val="single" w:sz="4" w:space="0" w:color="8D1638"/>
            </w:tcBorders>
            <w:shd w:val="clear" w:color="auto" w:fill="8D1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6CAE5" w14:textId="77777777" w:rsidR="00AA7BD8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60" w:type="dxa"/>
            <w:tcBorders>
              <w:top w:val="single" w:sz="4" w:space="0" w:color="FCBF3D"/>
              <w:left w:val="none" w:sz="0" w:space="0" w:color="FFFFFF"/>
              <w:bottom w:val="single" w:sz="8" w:space="0" w:color="8D1638"/>
              <w:right w:val="single" w:sz="4" w:space="0" w:color="FCBF3D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8EEA64C" w14:textId="1EDFC1A7" w:rsidR="00AA7BD8" w:rsidRDefault="00AA7BD8">
            <w:pPr>
              <w:spacing w:before="40"/>
            </w:pPr>
          </w:p>
        </w:tc>
      </w:tr>
    </w:tbl>
    <w:p w14:paraId="50A42EE1" w14:textId="77777777" w:rsidR="00173A52" w:rsidRDefault="00173A52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7BD8" w14:paraId="2A9DF4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8" w:space="0" w:color="FCBF3D"/>
              <w:right w:val="none" w:sz="0" w:space="0" w:color="FFFFFF"/>
            </w:tcBorders>
            <w:shd w:val="clear" w:color="auto" w:fill="8D1638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51FB23EC" w14:textId="45A76147" w:rsidR="00AA7BD8" w:rsidRDefault="00AA7BD8"/>
        </w:tc>
      </w:tr>
    </w:tbl>
    <w:p w14:paraId="46A5633C" w14:textId="77777777" w:rsidR="00AA7BD8" w:rsidRDefault="00AA7BD8" w:rsidP="00173A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660"/>
      </w:tblGrid>
      <w:tr w:rsidR="00173A52" w14:paraId="526AF691" w14:textId="77777777" w:rsidTr="00C941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D1638"/>
              <w:left w:val="single" w:sz="4" w:space="0" w:color="8D1638"/>
              <w:bottom w:val="single" w:sz="4" w:space="0" w:color="8D1638"/>
              <w:right w:val="single" w:sz="4" w:space="0" w:color="8D1638"/>
            </w:tcBorders>
            <w:shd w:val="clear" w:color="auto" w:fill="8D1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F80C" w14:textId="77777777" w:rsidR="00173A52" w:rsidRDefault="00173A52" w:rsidP="00C941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660" w:type="dxa"/>
            <w:tcBorders>
              <w:top w:val="single" w:sz="4" w:space="0" w:color="FCBF3D"/>
              <w:left w:val="none" w:sz="0" w:space="0" w:color="FFFFFF"/>
              <w:bottom w:val="single" w:sz="4" w:space="0" w:color="FCBF3D"/>
              <w:right w:val="single" w:sz="4" w:space="0" w:color="FCBF3D"/>
            </w:tcBorders>
            <w:shd w:val="clear" w:color="auto" w:fill="FFFF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A6DD401" w14:textId="77777777" w:rsidR="00173A52" w:rsidRDefault="00173A52" w:rsidP="00C94141">
            <w:pPr>
              <w:spacing w:before="40"/>
            </w:pPr>
          </w:p>
        </w:tc>
      </w:tr>
      <w:tr w:rsidR="00173A52" w14:paraId="1C27EBCA" w14:textId="77777777" w:rsidTr="00C94141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D1638"/>
              <w:left w:val="single" w:sz="4" w:space="0" w:color="8D1638"/>
              <w:bottom w:val="single" w:sz="4" w:space="0" w:color="8D1638"/>
              <w:right w:val="single" w:sz="4" w:space="0" w:color="8D1638"/>
            </w:tcBorders>
            <w:shd w:val="clear" w:color="auto" w:fill="8D163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1E819" w14:textId="77777777" w:rsidR="00173A52" w:rsidRDefault="00173A52" w:rsidP="00C941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660" w:type="dxa"/>
            <w:tcBorders>
              <w:top w:val="single" w:sz="4" w:space="0" w:color="FCBF3D"/>
              <w:left w:val="none" w:sz="0" w:space="0" w:color="FFFFFF"/>
              <w:bottom w:val="single" w:sz="8" w:space="0" w:color="8D1638"/>
              <w:right w:val="single" w:sz="4" w:space="0" w:color="FCBF3D"/>
            </w:tcBorders>
            <w:shd w:val="clear" w:color="auto" w:fill="FFF8E1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EB1F59A" w14:textId="77777777" w:rsidR="00173A52" w:rsidRDefault="00173A52" w:rsidP="00C94141">
            <w:pPr>
              <w:spacing w:before="40"/>
            </w:pPr>
          </w:p>
        </w:tc>
      </w:tr>
    </w:tbl>
    <w:p w14:paraId="13D30D0A" w14:textId="77777777" w:rsidR="00173A52" w:rsidRDefault="00173A52" w:rsidP="00173A52">
      <w:pPr>
        <w:spacing w:before="80" w:after="80"/>
      </w:pPr>
    </w:p>
    <w:sectPr w:rsidR="00173A5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D07FE" w14:textId="77777777" w:rsidR="00744BE4" w:rsidRDefault="00744BE4">
      <w:r>
        <w:separator/>
      </w:r>
    </w:p>
  </w:endnote>
  <w:endnote w:type="continuationSeparator" w:id="0">
    <w:p w14:paraId="7466BCFB" w14:textId="77777777" w:rsidR="00744BE4" w:rsidRDefault="00744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9378F" w14:textId="77777777" w:rsidR="00AA7BD8" w:rsidRDefault="00000000">
    <w:pPr>
      <w:pBdr>
        <w:top w:val="single" w:sz="6" w:space="0" w:color="FCBF3D"/>
      </w:pBdr>
      <w:spacing w:before="60"/>
      <w:jc w:val="center"/>
    </w:pPr>
    <w:proofErr w:type="gramStart"/>
    <w:r>
      <w:rPr>
        <w:color w:val="5A5A5A"/>
        <w:sz w:val="16"/>
        <w:szCs w:val="16"/>
      </w:rPr>
      <w:t>FARMÁCIAS  |</w:t>
    </w:r>
    <w:proofErr w:type="gramEnd"/>
    <w:r>
      <w:rPr>
        <w:color w:val="5A5A5A"/>
        <w:sz w:val="16"/>
        <w:szCs w:val="16"/>
      </w:rPr>
      <w:t xml:space="preserve">  POP: SPED Contábil (</w:t>
    </w:r>
    <w:proofErr w:type="gramStart"/>
    <w:r>
      <w:rPr>
        <w:color w:val="5A5A5A"/>
        <w:sz w:val="16"/>
        <w:szCs w:val="16"/>
      </w:rPr>
      <w:t>ECD)  |</w:t>
    </w:r>
    <w:proofErr w:type="gramEnd"/>
    <w:r>
      <w:rPr>
        <w:color w:val="5A5A5A"/>
        <w:sz w:val="16"/>
        <w:szCs w:val="16"/>
      </w:rPr>
      <w:t xml:space="preserve">  CONT-ECD-</w:t>
    </w:r>
    <w:proofErr w:type="gramStart"/>
    <w:r>
      <w:rPr>
        <w:color w:val="5A5A5A"/>
        <w:sz w:val="16"/>
        <w:szCs w:val="16"/>
      </w:rPr>
      <w:t>002  |</w:t>
    </w:r>
    <w:proofErr w:type="gramEnd"/>
    <w:r>
      <w:rPr>
        <w:color w:val="5A5A5A"/>
        <w:sz w:val="16"/>
        <w:szCs w:val="16"/>
      </w:rPr>
      <w:t xml:space="preserve">  Versão </w:t>
    </w:r>
    <w:proofErr w:type="gramStart"/>
    <w:r>
      <w:rPr>
        <w:color w:val="5A5A5A"/>
        <w:sz w:val="16"/>
        <w:szCs w:val="16"/>
      </w:rPr>
      <w:t>1.0  |</w:t>
    </w:r>
    <w:proofErr w:type="gramEnd"/>
    <w:r>
      <w:rPr>
        <w:color w:val="5A5A5A"/>
        <w:sz w:val="16"/>
        <w:szCs w:val="16"/>
      </w:rPr>
      <w:t xml:space="preserve">  Pág.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173A52">
      <w:rPr>
        <w:noProof/>
        <w:color w:val="5A5A5A"/>
        <w:sz w:val="16"/>
        <w:szCs w:val="16"/>
      </w:rPr>
      <w:t>1</w:t>
    </w:r>
    <w:r>
      <w:rPr>
        <w:color w:val="5A5A5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CA981" w14:textId="77777777" w:rsidR="00744BE4" w:rsidRDefault="00744BE4">
      <w:r>
        <w:separator/>
      </w:r>
    </w:p>
  </w:footnote>
  <w:footnote w:type="continuationSeparator" w:id="0">
    <w:p w14:paraId="1D6C531E" w14:textId="77777777" w:rsidR="00744BE4" w:rsidRDefault="00744B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F5301" w14:textId="77777777" w:rsidR="00AA7BD8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70A744B9" wp14:editId="5C044FE3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400000" cy="5400000"/>
          <wp:effectExtent l="0" t="0" r="0" b="0"/>
          <wp:wrapNone/>
          <wp:docPr id="200" name="Watermark" descr="Marca dagu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" name="Watermark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15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EE02122" w14:textId="77777777" w:rsidR="00AA7BD8" w:rsidRDefault="00000000">
    <w:pPr>
      <w:pBdr>
        <w:bottom w:val="single" w:sz="8" w:space="0" w:color="FCBF3D"/>
      </w:pBdr>
      <w:spacing w:after="80"/>
    </w:pPr>
    <w:r>
      <w:rPr>
        <w:noProof/>
      </w:rPr>
      <w:drawing>
        <wp:inline distT="0" distB="0" distL="0" distR="0" wp14:anchorId="2C7999D9" wp14:editId="500FE044">
          <wp:extent cx="428625" cy="428625"/>
          <wp:effectExtent l="0" t="0" r="0" b="0"/>
          <wp:docPr id="1" name="Logo" descr="Logo" title="Logo Farmác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8D1638"/>
      </w:rPr>
      <w:t xml:space="preserve">   </w:t>
    </w:r>
    <w:proofErr w:type="gramStart"/>
    <w:r>
      <w:rPr>
        <w:b/>
        <w:bCs/>
        <w:color w:val="8D1638"/>
      </w:rPr>
      <w:t>FARMÁCIAS  —</w:t>
    </w:r>
    <w:proofErr w:type="gramEnd"/>
    <w:r>
      <w:rPr>
        <w:b/>
        <w:bCs/>
        <w:color w:val="8D1638"/>
      </w:rPr>
      <w:t xml:space="preserve">  Procedimento Operacional Padrão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97FE1"/>
    <w:multiLevelType w:val="hybridMultilevel"/>
    <w:tmpl w:val="8EDAC862"/>
    <w:lvl w:ilvl="0" w:tplc="E7B2192E">
      <w:start w:val="1"/>
      <w:numFmt w:val="bullet"/>
      <w:lvlText w:val="●"/>
      <w:lvlJc w:val="left"/>
      <w:pPr>
        <w:ind w:left="720" w:hanging="360"/>
      </w:pPr>
    </w:lvl>
    <w:lvl w:ilvl="1" w:tplc="46EE665E">
      <w:start w:val="1"/>
      <w:numFmt w:val="bullet"/>
      <w:lvlText w:val="○"/>
      <w:lvlJc w:val="left"/>
      <w:pPr>
        <w:ind w:left="1440" w:hanging="360"/>
      </w:pPr>
    </w:lvl>
    <w:lvl w:ilvl="2" w:tplc="88D4A2F6">
      <w:start w:val="1"/>
      <w:numFmt w:val="bullet"/>
      <w:lvlText w:val="■"/>
      <w:lvlJc w:val="left"/>
      <w:pPr>
        <w:ind w:left="2160" w:hanging="360"/>
      </w:pPr>
    </w:lvl>
    <w:lvl w:ilvl="3" w:tplc="50A073E4">
      <w:start w:val="1"/>
      <w:numFmt w:val="bullet"/>
      <w:lvlText w:val="●"/>
      <w:lvlJc w:val="left"/>
      <w:pPr>
        <w:ind w:left="2880" w:hanging="360"/>
      </w:pPr>
    </w:lvl>
    <w:lvl w:ilvl="4" w:tplc="90E06D64">
      <w:start w:val="1"/>
      <w:numFmt w:val="bullet"/>
      <w:lvlText w:val="○"/>
      <w:lvlJc w:val="left"/>
      <w:pPr>
        <w:ind w:left="3600" w:hanging="360"/>
      </w:pPr>
    </w:lvl>
    <w:lvl w:ilvl="5" w:tplc="35AEDCF2">
      <w:start w:val="1"/>
      <w:numFmt w:val="bullet"/>
      <w:lvlText w:val="■"/>
      <w:lvlJc w:val="left"/>
      <w:pPr>
        <w:ind w:left="4320" w:hanging="360"/>
      </w:pPr>
    </w:lvl>
    <w:lvl w:ilvl="6" w:tplc="B03EE10E">
      <w:start w:val="1"/>
      <w:numFmt w:val="bullet"/>
      <w:lvlText w:val="●"/>
      <w:lvlJc w:val="left"/>
      <w:pPr>
        <w:ind w:left="5040" w:hanging="360"/>
      </w:pPr>
    </w:lvl>
    <w:lvl w:ilvl="7" w:tplc="516AE608">
      <w:start w:val="1"/>
      <w:numFmt w:val="bullet"/>
      <w:lvlText w:val="●"/>
      <w:lvlJc w:val="left"/>
      <w:pPr>
        <w:ind w:left="5760" w:hanging="360"/>
      </w:pPr>
    </w:lvl>
    <w:lvl w:ilvl="8" w:tplc="45A09662">
      <w:start w:val="1"/>
      <w:numFmt w:val="bullet"/>
      <w:lvlText w:val="●"/>
      <w:lvlJc w:val="left"/>
      <w:pPr>
        <w:ind w:left="6480" w:hanging="360"/>
      </w:pPr>
    </w:lvl>
  </w:abstractNum>
  <w:num w:numId="1" w16cid:durableId="2092461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BD8"/>
    <w:rsid w:val="00173A52"/>
    <w:rsid w:val="00336720"/>
    <w:rsid w:val="00744BE4"/>
    <w:rsid w:val="00AA7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A8D8D"/>
  <w15:docId w15:val="{1B41D52D-9D88-4A2F-871A-58B785619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A52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Licença  11</cp:lastModifiedBy>
  <cp:revision>2</cp:revision>
  <dcterms:created xsi:type="dcterms:W3CDTF">2026-04-30T20:54:00Z</dcterms:created>
  <dcterms:modified xsi:type="dcterms:W3CDTF">2026-09-04T18:04:00Z</dcterms:modified>
</cp:coreProperties>
</file>