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a76qosvizb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Projeto: Análise e Predição de Qualidade das Bananas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91eq75ltr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tem como objetivo analisar e realizar predições sobre dados relacionados à qualidade das bananas. Através de gráficos e modelos preditivos, o sistema permite que o usuário faça upload de dados, visualize as informações, receba predições sobre a qualidade das bananas e re-treine os modelos com novos dados.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q2f7crbws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Ferramentas Utilizadas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Framework utilizado para a criação da aplicação web.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Biblioteca utilizada para manipulação e análise de dados em formato tabular (CSV).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e Seaborn</w:t>
      </w:r>
      <w:r w:rsidDel="00000000" w:rsidR="00000000" w:rsidRPr="00000000">
        <w:rPr>
          <w:rtl w:val="0"/>
        </w:rPr>
        <w:t xml:space="preserve">: Bibliotecas para geração de gráficos e visualizações.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Biblioteca usada para construção dos modelos de predição (Random Forest).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Joblib</w:t>
      </w:r>
      <w:r w:rsidDel="00000000" w:rsidR="00000000" w:rsidRPr="00000000">
        <w:rPr>
          <w:rtl w:val="0"/>
        </w:rPr>
        <w:t xml:space="preserve">: Usada para salvar e carregar os modelos treinados.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jehi3agtk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Funcionalidades do Sistema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y70mjhgnk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Upload de Dados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começa com o </w:t>
      </w:r>
      <w:r w:rsidDel="00000000" w:rsidR="00000000" w:rsidRPr="00000000">
        <w:rPr>
          <w:b w:val="1"/>
          <w:rtl w:val="0"/>
        </w:rPr>
        <w:t xml:space="preserve">upload de um arquivo CSV</w:t>
      </w:r>
      <w:r w:rsidDel="00000000" w:rsidR="00000000" w:rsidRPr="00000000">
        <w:rPr>
          <w:rtl w:val="0"/>
        </w:rPr>
        <w:t xml:space="preserve">, que deve conter dados sobre as bananas. O arquivo pode ser enviado pela interface web da aplicação. O processo é simples: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clica no botão "Escolher arquivo" e seleciona o arquivo CSV.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lê o arquivo, valida se é um CSV válido e o carrega para o processamento.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o upload, o sistema realiza a análise dos dados e os exibe ao usuário.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acontece no backend: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arquivo CSV é carregado usando o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que converte os dados em um formato que o sistema pode manipular.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a leitura, os gráficos e modelos de predição são gerados com base nesses dados.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t3vx8xrdd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Tabela de Dados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upload do arquivo CSV, o sistema gera uma tabela com as </w:t>
      </w:r>
      <w:r w:rsidDel="00000000" w:rsidR="00000000" w:rsidRPr="00000000">
        <w:rPr>
          <w:b w:val="1"/>
          <w:rtl w:val="0"/>
        </w:rPr>
        <w:t xml:space="preserve">10 primeiras linhas dos dados</w:t>
      </w:r>
      <w:r w:rsidDel="00000000" w:rsidR="00000000" w:rsidRPr="00000000">
        <w:rPr>
          <w:rtl w:val="0"/>
        </w:rPr>
        <w:t xml:space="preserve">, mostrando as variáveis e suas características. A tabela é exibida para que o usuário possa verificar os dados que foram carregados.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a tabela é gerada</w:t>
      </w:r>
      <w:r w:rsidDel="00000000" w:rsidR="00000000" w:rsidRPr="00000000">
        <w:rPr>
          <w:rtl w:val="0"/>
        </w:rPr>
        <w:t xml:space="preserve">: O Pandas é utilizado para pegar as primeiras 10 linhas dos dados e gerar uma tabela HTML.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 mostrado na tabela</w:t>
      </w:r>
      <w:r w:rsidDel="00000000" w:rsidR="00000000" w:rsidRPr="00000000">
        <w:rPr>
          <w:rtl w:val="0"/>
        </w:rPr>
        <w:t xml:space="preserve">: As 10 primeiras colunas (se existirem) dos dados, com as informações organizadas.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el33741db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como a tabela pode aparecer:</w:t>
      </w:r>
    </w:p>
    <w:tbl>
      <w:tblPr>
        <w:tblStyle w:val="Table1"/>
        <w:tblW w:w="7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2465"/>
        <w:gridCol w:w="1640"/>
        <w:gridCol w:w="2195"/>
        <w:gridCol w:w="410"/>
        <w:tblGridChange w:id="0">
          <w:tblGrid>
            <w:gridCol w:w="1280"/>
            <w:gridCol w:w="2465"/>
            <w:gridCol w:w="1640"/>
            <w:gridCol w:w="2195"/>
            <w:gridCol w:w="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Variedade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Teor de Açúcar (Brix)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Firmeza (kgf)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Comprimento 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Banana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Banana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2prino6b0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Gráficos de Análise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upload dos dados e a exibição da tabela, o sistema gera </w:t>
      </w:r>
      <w:r w:rsidDel="00000000" w:rsidR="00000000" w:rsidRPr="00000000">
        <w:rPr>
          <w:b w:val="1"/>
          <w:rtl w:val="0"/>
        </w:rPr>
        <w:t xml:space="preserve">gráficos de análise</w:t>
      </w:r>
      <w:r w:rsidDel="00000000" w:rsidR="00000000" w:rsidRPr="00000000">
        <w:rPr>
          <w:rtl w:val="0"/>
        </w:rPr>
        <w:t xml:space="preserve">. Esses gráficos ajudam a entender visualmente os dados, destacando padrões e correlações importantes. Os gráficos apresentados incluem: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de Barras - Distribuição por Variedade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Exibe a quantidade de bananas por variedade.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Interpretar</w:t>
      </w:r>
      <w:r w:rsidDel="00000000" w:rsidR="00000000" w:rsidRPr="00000000">
        <w:rPr>
          <w:rtl w:val="0"/>
        </w:rPr>
        <w:t xml:space="preserve">: Ajuda a identificar quais variedades são mais predominantes no dataset.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de Pizza - Proporção de Categorias de Maturação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Mostra a distribuição percentual das categorias de maturação (como 'Maduras', 'Verdes', etc.).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Interpretar</w:t>
      </w:r>
      <w:r w:rsidDel="00000000" w:rsidR="00000000" w:rsidRPr="00000000">
        <w:rPr>
          <w:rtl w:val="0"/>
        </w:rPr>
        <w:t xml:space="preserve">: Facilita a visualização da proporção de cada categoria de maturação.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de Dispersão - Pontuação de Qualidade vs. Teor de Açúcar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Exibe a relação entre a pontuação de qualidade das bananas e o teor de açúcar.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Interpretar</w:t>
      </w:r>
      <w:r w:rsidDel="00000000" w:rsidR="00000000" w:rsidRPr="00000000">
        <w:rPr>
          <w:rtl w:val="0"/>
        </w:rPr>
        <w:t xml:space="preserve">: Identifica possíveis correlações entre a qualidade e o teor de açúcar.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Boxplot - Distribuição da Firmeza por Categoria de Qualidade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Mostra como a firmeza das bananas varia entre diferentes categorias de qualidade.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Interpretar</w:t>
      </w:r>
      <w:r w:rsidDel="00000000" w:rsidR="00000000" w:rsidRPr="00000000">
        <w:rPr>
          <w:rtl w:val="0"/>
        </w:rPr>
        <w:t xml:space="preserve">: Ajuda a entender a distribuição da firmeza entre as categorias.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Heatmap - Média do Índice de Maturação por Categoria de Qualidade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 a média do índice de maturação das bananas para cada categoria de qualidade.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Interpretar</w:t>
      </w:r>
      <w:r w:rsidDel="00000000" w:rsidR="00000000" w:rsidRPr="00000000">
        <w:rPr>
          <w:rtl w:val="0"/>
        </w:rPr>
        <w:t xml:space="preserve">: Fornece uma visão geral da maturação das bananas em relação à sua qualidade.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3wv2e8a2v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Predições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visualizar os dados e os gráficos, o sistema permite que o usuário </w:t>
      </w:r>
      <w:r w:rsidDel="00000000" w:rsidR="00000000" w:rsidRPr="00000000">
        <w:rPr>
          <w:b w:val="1"/>
          <w:rtl w:val="0"/>
        </w:rPr>
        <w:t xml:space="preserve">faça predições</w:t>
      </w:r>
      <w:r w:rsidDel="00000000" w:rsidR="00000000" w:rsidRPr="00000000">
        <w:rPr>
          <w:rtl w:val="0"/>
        </w:rPr>
        <w:t xml:space="preserve"> sobre a pontuação de qualidade das bananas ou sobre a categoria de qualidade (como 'Madura' ou 'Verde'). O sistema possui dois tipos de predição: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Predição para Pontuação de Qualidade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o usuário faz</w:t>
      </w:r>
      <w:r w:rsidDel="00000000" w:rsidR="00000000" w:rsidRPr="00000000">
        <w:rPr>
          <w:rtl w:val="0"/>
        </w:rPr>
        <w:t xml:space="preserve">: Preenche os valores das variáveis (exemplo: teor de açúcar, firmeza e comprimento da banana) e clica no botão "Predict".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O modelo de regressão (Random Forest Regressor) é utilizado para prever a pontuação de qualidade com base nos dados preenchidos.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Predição para Categoria de Qualidade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o usuário faz</w:t>
      </w:r>
      <w:r w:rsidDel="00000000" w:rsidR="00000000" w:rsidRPr="00000000">
        <w:rPr>
          <w:rtl w:val="0"/>
        </w:rPr>
        <w:t xml:space="preserve">: Preenche as variáveis (como teor de açúcar e índice de maturação) e clica no botão "Predict".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O modelo de classificação (Random Forest Classifier) é utilizado para prever a categoria da banana (por exemplo, "Madura", "Verde").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jc7xmuecn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Previsão: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o input: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Teor de Açúcar: 18.5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Firmeza: 3.0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Comprimento: 12.5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pode prever: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Pontuação de Qualidade</w:t>
      </w:r>
      <w:r w:rsidDel="00000000" w:rsidR="00000000" w:rsidRPr="00000000">
        <w:rPr>
          <w:rtl w:val="0"/>
        </w:rPr>
        <w:t xml:space="preserve">: 85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Categoria de Qualidade</w:t>
      </w:r>
      <w:r w:rsidDel="00000000" w:rsidR="00000000" w:rsidRPr="00000000">
        <w:rPr>
          <w:rtl w:val="0"/>
        </w:rPr>
        <w:t xml:space="preserve">: "Madura"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of284j432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Reupload e Re-treinamento de Modelos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também permite que o usuário </w:t>
      </w:r>
      <w:r w:rsidDel="00000000" w:rsidR="00000000" w:rsidRPr="00000000">
        <w:rPr>
          <w:b w:val="1"/>
          <w:rtl w:val="0"/>
        </w:rPr>
        <w:t xml:space="preserve">envie um novo arquivo CSV</w:t>
      </w:r>
      <w:r w:rsidDel="00000000" w:rsidR="00000000" w:rsidRPr="00000000">
        <w:rPr>
          <w:rtl w:val="0"/>
        </w:rPr>
        <w:t xml:space="preserve"> para re-treinar os modelos com dados mais recentes.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acontece</w:t>
      </w:r>
      <w:r w:rsidDel="00000000" w:rsidR="00000000" w:rsidRPr="00000000">
        <w:rPr>
          <w:rtl w:val="0"/>
        </w:rPr>
        <w:t xml:space="preserve">: O usuário faz o upload de um novo arquivo CSV e clica em "Re-treinar". O sistema irá: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Processar o novo arquivo.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Gerar os gráficos atualizados.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Re-treinar os modelos de predição com os novos dados.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Atualizar a tabela de visualização com os novos dados.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 O arquivo deve ser um CSV válido com a mesma estrutura do anterior (com as mesmas colunas e tipos de dados).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75h3b8kpq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Fluxo de Trabalho do Sistema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c80k7xc67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a Passo: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de Dados</w:t>
      </w:r>
      <w:r w:rsidDel="00000000" w:rsidR="00000000" w:rsidRPr="00000000">
        <w:rPr>
          <w:rtl w:val="0"/>
        </w:rPr>
        <w:t xml:space="preserve">: O usuário envia um arquivo CSV.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Exibição de Dados</w:t>
      </w:r>
      <w:r w:rsidDel="00000000" w:rsidR="00000000" w:rsidRPr="00000000">
        <w:rPr>
          <w:rtl w:val="0"/>
        </w:rPr>
        <w:t xml:space="preserve">: O sistema exibe as 10 primeiras linhas do arquivo e os gráficos de análise.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Realizar Predições</w:t>
      </w:r>
      <w:r w:rsidDel="00000000" w:rsidR="00000000" w:rsidRPr="00000000">
        <w:rPr>
          <w:rtl w:val="0"/>
        </w:rPr>
        <w:t xml:space="preserve">: O usuário pode preencher os valores das variáveis e fazer predições sobre a qualidade das bananas.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Re-treinamento de Modelos</w:t>
      </w:r>
      <w:r w:rsidDel="00000000" w:rsidR="00000000" w:rsidRPr="00000000">
        <w:rPr>
          <w:rtl w:val="0"/>
        </w:rPr>
        <w:t xml:space="preserve">: O usuário pode re-enviar um arquivo CSV para re-treinar os modelos e gerar novos gráficos e predições.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uvi9cl49h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Conclusão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foi desenvolvido para facilitar a análise e predição de dados relacionados à qualidade das bananas. Usando ferramentas como Flask, Pandas, Scikit-learn, Matplotlib e Seaborn, ele oferece uma maneira simples e visual de explorar os dados e tomar decisões baseadas em modelos preditivos.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