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 DEL PROYECTO</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 aprendido durante el desarrollo del proyecto.</w:t>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aprendimos sobre el método Java, el cual nos sirvió para conocer la sintaxis del lenguaje de programación, conocimos la forma correcta de generar comentarios en el codigo, de hacer efectiva la solicitud requerida como por ejemplo mostrar el vendedor que recaudó más dinero, también aprendimos a crear listas con cadenas de información sobre cada vendedor, dentro de lo aprendido pudimos ordenar a los vendedores por ventas totales con ayuda del método burbuja, adicional a eso ejecutamos en la sintaxis un bloque para abrir el archivo en modo escritura y el método para crear el archivo de productos con información pseudoaleatoria.</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 que aprendimos y pusimos en práctica fue el uso del inglés en la composición de nuestro código, en donde también por medio de repositorios pudimos presentar nuestros avances y realizamos observaciones a medida de que avanzamos con las entregas.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Posibles aplicaciones en su vida profesional de las destrezas y conocimientos adquiridos y practicados durante el desarrollo del proyecto.</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aplicado en esta clase de lenguajes de programación podemos enfrentarnos al ambiente laboral ya sea desde cualquier cargo que nos permita implementarlo, desde ingenieros de sistemas que desarrollen nuevos proyectos, analistas QA, o también como algunos de nosotros desde la analitica de datos, el lenguaje de programación cada vez más se va implementando más en las áreas laborales y desde aquí ya tenemos una gran base para ejercerlo en el campo laboral e ir creciendo en cuanto conocimiento, con lo aprendido en esta clase podemos ampliar nuestros conocimientos a nuevos lenguajes de programación y así mismo implementarlo en nuestra trayectoria profesional.</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 dificultades presentadas durante el desarrollo del proyecto.</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enfrentamos a varios retos, como a la implementación del inglés en código, como también a investigar más sobre posibles soluciones al desarrollo presentado, desde nuestra ejecucion detectamos que nos </w:t>
      </w:r>
      <w:r w:rsidDel="00000000" w:rsidR="00000000" w:rsidRPr="00000000">
        <w:rPr>
          <w:rFonts w:ascii="Times New Roman" w:cs="Times New Roman" w:eastAsia="Times New Roman" w:hAnsi="Times New Roman"/>
          <w:sz w:val="24"/>
          <w:szCs w:val="24"/>
          <w:rtl w:val="0"/>
        </w:rPr>
        <w:t xml:space="preserve">toco</w:t>
      </w:r>
      <w:r w:rsidDel="00000000" w:rsidR="00000000" w:rsidRPr="00000000">
        <w:rPr>
          <w:rFonts w:ascii="Times New Roman" w:cs="Times New Roman" w:eastAsia="Times New Roman" w:hAnsi="Times New Roman"/>
          <w:sz w:val="24"/>
          <w:szCs w:val="24"/>
          <w:rtl w:val="0"/>
        </w:rPr>
        <w:t xml:space="preserve"> salirnos de la zona de confort para enfrentarnos a retos como aprender la sintaxis correcta de este lenguaje de programación y también a ser cada vez más dispuestos a encontrar soluciones a las dificultades presentadas.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entrega fue muy enrequisedora para nuestras areas profesionales y fue un reto desde la primera clase entrar a un nuevo mudo como lo es la programacion.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