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62D1" w14:textId="77777777" w:rsidR="00204864" w:rsidRDefault="00204864">
      <w:pPr>
        <w:pStyle w:val="Textoindependiente"/>
        <w:spacing w:before="9"/>
        <w:rPr>
          <w:sz w:val="18"/>
        </w:rPr>
      </w:pPr>
    </w:p>
    <w:p w14:paraId="2D078E9E" w14:textId="77777777" w:rsidR="00204864" w:rsidRDefault="00000000">
      <w:pPr>
        <w:pStyle w:val="Ttulo"/>
      </w:pPr>
      <w:r>
        <w:t>REPORTE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ERRORES</w:t>
      </w:r>
    </w:p>
    <w:p w14:paraId="15F72110" w14:textId="356C67FD" w:rsidR="00204864" w:rsidRDefault="00F8315C">
      <w:pPr>
        <w:pStyle w:val="Textoindependiente"/>
        <w:spacing w:before="7"/>
        <w:rPr>
          <w:rFonts w:ascii="Calibri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8A3372F" wp14:editId="00E6E85A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571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E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505D8" id="Freeform 2" o:spid="_x0000_s1026" style="position:absolute;margin-left:1in;margin-top:18.1pt;width:450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" path="m,l9000,e" filled="f" strokecolor="#4e81bd" strokeweight="1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44BC183D" w14:textId="77777777" w:rsidR="00204864" w:rsidRDefault="00204864">
      <w:pPr>
        <w:pStyle w:val="Textoindependiente"/>
        <w:rPr>
          <w:rFonts w:ascii="Calibri"/>
          <w:b/>
          <w:sz w:val="80"/>
        </w:rPr>
      </w:pPr>
    </w:p>
    <w:p w14:paraId="7EFAA330" w14:textId="77777777" w:rsidR="00204864" w:rsidRDefault="00000000">
      <w:pPr>
        <w:spacing w:before="677"/>
        <w:ind w:right="362"/>
        <w:jc w:val="center"/>
        <w:rPr>
          <w:rFonts w:ascii="Cambria"/>
          <w:sz w:val="60"/>
        </w:rPr>
      </w:pPr>
      <w:r>
        <w:rPr>
          <w:rFonts w:ascii="Cambria"/>
          <w:sz w:val="60"/>
        </w:rPr>
        <w:t>Reporte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de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Errores</w:t>
      </w:r>
      <w:r>
        <w:rPr>
          <w:rFonts w:ascii="Cambria"/>
          <w:spacing w:val="-8"/>
          <w:sz w:val="60"/>
        </w:rPr>
        <w:t xml:space="preserve"> </w:t>
      </w:r>
      <w:r>
        <w:rPr>
          <w:rFonts w:ascii="Cambria"/>
          <w:sz w:val="60"/>
        </w:rPr>
        <w:t>e</w:t>
      </w:r>
    </w:p>
    <w:p w14:paraId="70537021" w14:textId="77777777" w:rsidR="00204864" w:rsidRDefault="00000000">
      <w:pPr>
        <w:tabs>
          <w:tab w:val="left" w:pos="2529"/>
          <w:tab w:val="left" w:pos="8999"/>
        </w:tabs>
        <w:ind w:right="358"/>
        <w:jc w:val="center"/>
        <w:rPr>
          <w:rFonts w:ascii="Cambria"/>
          <w:sz w:val="60"/>
        </w:rPr>
      </w:pPr>
      <w:r>
        <w:rPr>
          <w:sz w:val="60"/>
          <w:u w:val="thick" w:color="4E81BD"/>
        </w:rPr>
        <w:t xml:space="preserve"> </w:t>
      </w:r>
      <w:r>
        <w:rPr>
          <w:sz w:val="60"/>
          <w:u w:val="thick" w:color="4E81BD"/>
        </w:rPr>
        <w:tab/>
      </w:r>
      <w:r>
        <w:rPr>
          <w:rFonts w:ascii="Cambria"/>
          <w:sz w:val="60"/>
          <w:u w:val="thick" w:color="4E81BD"/>
        </w:rPr>
        <w:t>Inconsistencias</w:t>
      </w:r>
      <w:r>
        <w:rPr>
          <w:rFonts w:ascii="Cambria"/>
          <w:sz w:val="60"/>
          <w:u w:val="thick" w:color="4E81BD"/>
        </w:rPr>
        <w:tab/>
      </w:r>
    </w:p>
    <w:p w14:paraId="4C01A064" w14:textId="77777777" w:rsidR="00204864" w:rsidRDefault="00204864">
      <w:pPr>
        <w:pStyle w:val="Textoindependiente"/>
        <w:spacing w:before="7"/>
        <w:rPr>
          <w:rFonts w:ascii="Cambria"/>
          <w:sz w:val="51"/>
        </w:rPr>
      </w:pPr>
    </w:p>
    <w:p w14:paraId="757306A6" w14:textId="3F81832D" w:rsidR="00204864" w:rsidRDefault="00000000">
      <w:pPr>
        <w:spacing w:line="480" w:lineRule="auto"/>
        <w:ind w:left="1776" w:right="2109"/>
        <w:jc w:val="center"/>
        <w:rPr>
          <w:rFonts w:ascii="Cambria" w:hAnsi="Cambria"/>
          <w:sz w:val="40"/>
        </w:rPr>
      </w:pPr>
      <w:r>
        <w:rPr>
          <w:rFonts w:ascii="Cambria" w:hAnsi="Cambria"/>
          <w:color w:val="0000FF"/>
          <w:sz w:val="40"/>
        </w:rPr>
        <w:t>“Sistema</w:t>
      </w:r>
      <w:r>
        <w:rPr>
          <w:rFonts w:ascii="Cambria" w:hAnsi="Cambria"/>
          <w:color w:val="0000FF"/>
          <w:spacing w:val="-10"/>
          <w:sz w:val="40"/>
        </w:rPr>
        <w:t xml:space="preserve"> </w:t>
      </w:r>
      <w:r>
        <w:rPr>
          <w:rFonts w:ascii="Cambria" w:hAnsi="Cambria"/>
          <w:color w:val="0000FF"/>
          <w:sz w:val="40"/>
        </w:rPr>
        <w:t>de</w:t>
      </w:r>
      <w:r>
        <w:rPr>
          <w:rFonts w:ascii="Cambria" w:hAnsi="Cambria"/>
          <w:color w:val="0000FF"/>
          <w:spacing w:val="-10"/>
          <w:sz w:val="40"/>
        </w:rPr>
        <w:t xml:space="preserve"> </w:t>
      </w:r>
      <w:r w:rsidR="000E7B08">
        <w:rPr>
          <w:rFonts w:ascii="Cambria" w:hAnsi="Cambria"/>
          <w:color w:val="0000FF"/>
          <w:sz w:val="40"/>
        </w:rPr>
        <w:t>Inicio de Sesión</w:t>
      </w:r>
      <w:r>
        <w:rPr>
          <w:rFonts w:ascii="Cambria" w:hAnsi="Cambria"/>
          <w:color w:val="0000FF"/>
          <w:sz w:val="40"/>
        </w:rPr>
        <w:t>”</w:t>
      </w:r>
      <w:r>
        <w:rPr>
          <w:rFonts w:ascii="Cambria" w:hAnsi="Cambria"/>
          <w:color w:val="0000FF"/>
          <w:spacing w:val="-85"/>
          <w:sz w:val="40"/>
        </w:rPr>
        <w:t xml:space="preserve"> </w:t>
      </w:r>
      <w:r>
        <w:rPr>
          <w:rFonts w:ascii="Cambria" w:hAnsi="Cambria"/>
          <w:color w:val="0000FF"/>
          <w:sz w:val="40"/>
        </w:rPr>
        <w:t>Versión</w:t>
      </w:r>
      <w:r>
        <w:rPr>
          <w:rFonts w:ascii="Cambria" w:hAnsi="Cambria"/>
          <w:color w:val="0000FF"/>
          <w:spacing w:val="-2"/>
          <w:sz w:val="40"/>
        </w:rPr>
        <w:t xml:space="preserve"> </w:t>
      </w:r>
      <w:r w:rsidR="000E7B08">
        <w:rPr>
          <w:rFonts w:ascii="Cambria" w:hAnsi="Cambria"/>
          <w:color w:val="0000FF"/>
          <w:sz w:val="40"/>
        </w:rPr>
        <w:t>2</w:t>
      </w:r>
      <w:r>
        <w:rPr>
          <w:rFonts w:ascii="Cambria" w:hAnsi="Cambria"/>
          <w:color w:val="0000FF"/>
          <w:sz w:val="40"/>
        </w:rPr>
        <w:t>.0</w:t>
      </w:r>
    </w:p>
    <w:p w14:paraId="58D304D7" w14:textId="77777777" w:rsidR="00204864" w:rsidRDefault="00204864">
      <w:pPr>
        <w:pStyle w:val="Textoindependiente"/>
        <w:spacing w:before="6"/>
        <w:rPr>
          <w:rFonts w:ascii="Cambria"/>
          <w:sz w:val="46"/>
        </w:rPr>
      </w:pPr>
    </w:p>
    <w:p w14:paraId="326D93BC" w14:textId="77777777" w:rsidR="00204864" w:rsidRDefault="00000000">
      <w:pPr>
        <w:pStyle w:val="Ttulo1"/>
        <w:spacing w:line="688" w:lineRule="auto"/>
        <w:ind w:left="2829" w:right="3162" w:hanging="18"/>
        <w:jc w:val="center"/>
      </w:pPr>
      <w:r>
        <w:rPr>
          <w:color w:val="0000FF"/>
        </w:rPr>
        <w:t>Garzón Jametti César Andrés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Gracia León Esteban Xavier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Guashpa Bonilla Wilfrido Patricio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Guevara Carrasco María Gabriela</w:t>
      </w:r>
      <w:r>
        <w:rPr>
          <w:color w:val="0000FF"/>
          <w:spacing w:val="-57"/>
        </w:rPr>
        <w:t xml:space="preserve"> </w:t>
      </w:r>
      <w:r>
        <w:rPr>
          <w:color w:val="0000FF"/>
        </w:rPr>
        <w:t>Jácome Hidalgo Roberto Carlos</w:t>
      </w:r>
    </w:p>
    <w:p w14:paraId="30C94ECB" w14:textId="77777777" w:rsidR="00204864" w:rsidRDefault="00204864">
      <w:pPr>
        <w:pStyle w:val="Textoindependiente"/>
        <w:rPr>
          <w:b/>
          <w:sz w:val="26"/>
        </w:rPr>
      </w:pPr>
    </w:p>
    <w:p w14:paraId="35E07DC4" w14:textId="77777777" w:rsidR="00204864" w:rsidRDefault="00204864">
      <w:pPr>
        <w:pStyle w:val="Textoindependiente"/>
        <w:spacing w:before="10"/>
        <w:rPr>
          <w:b/>
          <w:sz w:val="34"/>
        </w:rPr>
      </w:pPr>
    </w:p>
    <w:p w14:paraId="00458EA4" w14:textId="51BD7FF8" w:rsidR="00204864" w:rsidRDefault="000E7B08">
      <w:pPr>
        <w:ind w:right="332"/>
        <w:jc w:val="center"/>
        <w:rPr>
          <w:rFonts w:ascii="Cambria"/>
          <w:b/>
          <w:sz w:val="26"/>
        </w:rPr>
      </w:pPr>
      <w:r>
        <w:rPr>
          <w:rFonts w:ascii="Cambria"/>
          <w:b/>
          <w:color w:val="0000FF"/>
          <w:sz w:val="26"/>
        </w:rPr>
        <w:t>29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de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enero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de</w:t>
      </w:r>
      <w:r>
        <w:rPr>
          <w:rFonts w:ascii="Cambria"/>
          <w:b/>
          <w:color w:val="0000FF"/>
          <w:spacing w:val="-3"/>
          <w:sz w:val="26"/>
        </w:rPr>
        <w:t xml:space="preserve"> </w:t>
      </w:r>
      <w:r>
        <w:rPr>
          <w:rFonts w:ascii="Cambria"/>
          <w:b/>
          <w:color w:val="0000FF"/>
          <w:sz w:val="26"/>
        </w:rPr>
        <w:t>2022</w:t>
      </w:r>
    </w:p>
    <w:p w14:paraId="077DD32B" w14:textId="77777777" w:rsidR="00204864" w:rsidRDefault="00204864">
      <w:pPr>
        <w:jc w:val="center"/>
        <w:rPr>
          <w:rFonts w:ascii="Cambria"/>
          <w:sz w:val="26"/>
        </w:rPr>
        <w:sectPr w:rsidR="00204864">
          <w:headerReference w:type="default" r:id="rId7"/>
          <w:type w:val="continuous"/>
          <w:pgSz w:w="11920" w:h="16840"/>
          <w:pgMar w:top="1320" w:right="1020" w:bottom="280" w:left="1340" w:header="716" w:footer="720" w:gutter="0"/>
          <w:pgNumType w:start="1"/>
          <w:cols w:space="720"/>
        </w:sectPr>
      </w:pPr>
    </w:p>
    <w:p w14:paraId="011AC4D6" w14:textId="77777777" w:rsidR="00204864" w:rsidRDefault="00000000">
      <w:pPr>
        <w:pStyle w:val="Ttulo1"/>
        <w:spacing w:before="80"/>
      </w:pPr>
      <w:r>
        <w:lastRenderedPageBreak/>
        <w:t>Función de la Plantilla</w:t>
      </w:r>
    </w:p>
    <w:p w14:paraId="7AFDE7AC" w14:textId="77777777" w:rsidR="00204864" w:rsidRDefault="00204864">
      <w:pPr>
        <w:pStyle w:val="Textoindependiente"/>
        <w:spacing w:before="11"/>
        <w:rPr>
          <w:b/>
          <w:sz w:val="23"/>
        </w:rPr>
      </w:pPr>
    </w:p>
    <w:p w14:paraId="79ADAD4B" w14:textId="77777777" w:rsidR="00204864" w:rsidRDefault="00000000">
      <w:pPr>
        <w:pStyle w:val="Textoindependiente"/>
        <w:ind w:left="361" w:right="705"/>
        <w:jc w:val="both"/>
      </w:pPr>
      <w:r>
        <w:t>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plantilla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estandarizar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formalizar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conformarán un reporte de errores de las pruebas que se apliquen a las solicitudes de</w:t>
      </w:r>
      <w:r>
        <w:rPr>
          <w:spacing w:val="1"/>
        </w:rPr>
        <w:t xml:space="preserve"> </w:t>
      </w:r>
      <w:r>
        <w:t>generación de los procesos administrativos.</w:t>
      </w:r>
    </w:p>
    <w:p w14:paraId="16DE05D1" w14:textId="77777777" w:rsidR="00204864" w:rsidRDefault="00204864">
      <w:pPr>
        <w:pStyle w:val="Textoindependiente"/>
      </w:pPr>
    </w:p>
    <w:p w14:paraId="5E91E83C" w14:textId="77777777" w:rsidR="00204864" w:rsidRDefault="00000000">
      <w:pPr>
        <w:pStyle w:val="Ttulo1"/>
      </w:pPr>
      <w:r>
        <w:t>Objetivos de la Plantilla</w:t>
      </w:r>
    </w:p>
    <w:p w14:paraId="1E872050" w14:textId="77777777" w:rsidR="00204864" w:rsidRDefault="00204864">
      <w:pPr>
        <w:pStyle w:val="Textoindependiente"/>
        <w:rPr>
          <w:b/>
        </w:rPr>
      </w:pPr>
    </w:p>
    <w:p w14:paraId="40EF60B9" w14:textId="77777777" w:rsidR="00204864" w:rsidRDefault="00000000">
      <w:pPr>
        <w:pStyle w:val="Textoindependiente"/>
        <w:ind w:left="361"/>
        <w:jc w:val="both"/>
      </w:pPr>
      <w:r>
        <w:t>Crear una estructura para la creación de un reporte de errores.</w:t>
      </w:r>
    </w:p>
    <w:p w14:paraId="3A5E73DF" w14:textId="77777777" w:rsidR="00204864" w:rsidRDefault="00204864">
      <w:pPr>
        <w:pStyle w:val="Textoindependiente"/>
      </w:pPr>
    </w:p>
    <w:p w14:paraId="5490039C" w14:textId="77777777" w:rsidR="00204864" w:rsidRDefault="00000000">
      <w:pPr>
        <w:pStyle w:val="Ttulo1"/>
      </w:pPr>
      <w:r>
        <w:t>Alcance de la Plantilla</w:t>
      </w:r>
    </w:p>
    <w:p w14:paraId="33E74A18" w14:textId="77777777" w:rsidR="00204864" w:rsidRDefault="00204864">
      <w:pPr>
        <w:pStyle w:val="Textoindependiente"/>
        <w:rPr>
          <w:b/>
        </w:rPr>
      </w:pPr>
    </w:p>
    <w:p w14:paraId="4B124D11" w14:textId="77777777" w:rsidR="00204864" w:rsidRDefault="00000000">
      <w:pPr>
        <w:pStyle w:val="Textoindependiente"/>
        <w:ind w:left="361" w:right="1301"/>
      </w:pPr>
      <w:r>
        <w:t>Esta plantilla sólo se usará para elaborar los reportes de errores según los casos de</w:t>
      </w:r>
      <w:r>
        <w:rPr>
          <w:spacing w:val="-58"/>
        </w:rPr>
        <w:t xml:space="preserve"> </w:t>
      </w:r>
      <w:r>
        <w:t>prueba que se aplicarán al proyecto.</w:t>
      </w:r>
    </w:p>
    <w:p w14:paraId="1823508E" w14:textId="77777777" w:rsidR="00204864" w:rsidRDefault="00204864">
      <w:pPr>
        <w:pStyle w:val="Textoindependiente"/>
        <w:rPr>
          <w:sz w:val="26"/>
        </w:rPr>
      </w:pPr>
    </w:p>
    <w:p w14:paraId="1DD62716" w14:textId="1AAB5052" w:rsidR="00204864" w:rsidRDefault="00000000">
      <w:pPr>
        <w:spacing w:before="207"/>
        <w:ind w:left="361"/>
        <w:rPr>
          <w:b/>
          <w:sz w:val="20"/>
        </w:rPr>
      </w:pPr>
      <w:r>
        <w:rPr>
          <w:b/>
          <w:sz w:val="20"/>
        </w:rPr>
        <w:t>ITERACIÓN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</w:t>
      </w:r>
      <w:r w:rsidR="000E7B08">
        <w:rPr>
          <w:b/>
          <w:sz w:val="20"/>
        </w:rPr>
        <w:t>I</w:t>
      </w:r>
      <w:r>
        <w:rPr>
          <w:b/>
          <w:sz w:val="20"/>
        </w:rPr>
        <w:t>/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Sprint</w:t>
      </w:r>
    </w:p>
    <w:p w14:paraId="3BA6461E" w14:textId="77777777" w:rsidR="00204864" w:rsidRDefault="00204864">
      <w:pPr>
        <w:pStyle w:val="Textoindependiente"/>
        <w:spacing w:before="5"/>
        <w:rPr>
          <w:b/>
          <w:sz w:val="19"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640"/>
        <w:gridCol w:w="1500"/>
        <w:gridCol w:w="2880"/>
        <w:gridCol w:w="2220"/>
      </w:tblGrid>
      <w:tr w:rsidR="00204864" w14:paraId="53AD1EBF" w14:textId="77777777">
        <w:trPr>
          <w:trHeight w:val="210"/>
        </w:trPr>
        <w:tc>
          <w:tcPr>
            <w:tcW w:w="9180" w:type="dxa"/>
            <w:gridSpan w:val="5"/>
            <w:shd w:val="clear" w:color="auto" w:fill="B8CCE3"/>
          </w:tcPr>
          <w:p w14:paraId="74DCBF8B" w14:textId="77777777" w:rsidR="00204864" w:rsidRDefault="00000000">
            <w:pPr>
              <w:pStyle w:val="TableParagraph"/>
              <w:spacing w:line="19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Reporte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Errores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Inconsistencias</w:t>
            </w:r>
          </w:p>
        </w:tc>
      </w:tr>
      <w:tr w:rsidR="00204864" w14:paraId="2AE4AA5C" w14:textId="77777777">
        <w:trPr>
          <w:trHeight w:val="450"/>
        </w:trPr>
        <w:tc>
          <w:tcPr>
            <w:tcW w:w="2580" w:type="dxa"/>
            <w:gridSpan w:val="2"/>
          </w:tcPr>
          <w:p w14:paraId="33816AEA" w14:textId="77777777" w:rsidR="00204864" w:rsidRDefault="00000000">
            <w:pPr>
              <w:pStyle w:val="TableParagraph"/>
              <w:spacing w:before="1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Proyecto:</w:t>
            </w:r>
          </w:p>
        </w:tc>
        <w:tc>
          <w:tcPr>
            <w:tcW w:w="6600" w:type="dxa"/>
            <w:gridSpan w:val="3"/>
          </w:tcPr>
          <w:p w14:paraId="06EF7192" w14:textId="77777777" w:rsidR="00204864" w:rsidRDefault="00000000">
            <w:pPr>
              <w:pStyle w:val="TableParagraph"/>
              <w:spacing w:line="230" w:lineRule="atLeast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Aplicación Web para la Venta de </w:t>
            </w:r>
            <w:r>
              <w:rPr>
                <w:spacing w:val="-1"/>
                <w:sz w:val="20"/>
              </w:rPr>
              <w:t>Servicios y Agendamiento de Citas para la</w:t>
            </w:r>
            <w:r>
              <w:rPr>
                <w:sz w:val="20"/>
              </w:rPr>
              <w:t xml:space="preserve"> Empresa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Saga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Nutrition.</w:t>
            </w:r>
          </w:p>
        </w:tc>
      </w:tr>
      <w:tr w:rsidR="00204864" w14:paraId="1FCC7B1B" w14:textId="77777777">
        <w:trPr>
          <w:trHeight w:val="199"/>
        </w:trPr>
        <w:tc>
          <w:tcPr>
            <w:tcW w:w="2580" w:type="dxa"/>
            <w:gridSpan w:val="2"/>
          </w:tcPr>
          <w:p w14:paraId="2168475E" w14:textId="77777777" w:rsidR="00204864" w:rsidRDefault="00000000">
            <w:pPr>
              <w:pStyle w:val="TableParagraph"/>
              <w:spacing w:line="18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pruebas:</w:t>
            </w:r>
          </w:p>
        </w:tc>
        <w:tc>
          <w:tcPr>
            <w:tcW w:w="6600" w:type="dxa"/>
            <w:gridSpan w:val="3"/>
          </w:tcPr>
          <w:p w14:paraId="3886A09D" w14:textId="70DF1379" w:rsidR="00204864" w:rsidRDefault="000E7B08">
            <w:pPr>
              <w:pStyle w:val="TableParagraph"/>
              <w:spacing w:line="180" w:lineRule="exact"/>
              <w:ind w:left="120"/>
              <w:rPr>
                <w:sz w:val="20"/>
              </w:rPr>
            </w:pPr>
            <w:r>
              <w:rPr>
                <w:sz w:val="20"/>
              </w:rPr>
              <w:t>30-01-2023</w:t>
            </w:r>
          </w:p>
        </w:tc>
      </w:tr>
      <w:tr w:rsidR="00204864" w14:paraId="7486A05D" w14:textId="77777777">
        <w:trPr>
          <w:trHeight w:val="210"/>
        </w:trPr>
        <w:tc>
          <w:tcPr>
            <w:tcW w:w="2580" w:type="dxa"/>
            <w:gridSpan w:val="2"/>
          </w:tcPr>
          <w:p w14:paraId="029B8D02" w14:textId="77777777" w:rsidR="00204864" w:rsidRDefault="00000000">
            <w:pPr>
              <w:pStyle w:val="TableParagraph"/>
              <w:spacing w:before="1" w:line="18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Módulos:</w:t>
            </w:r>
          </w:p>
        </w:tc>
        <w:tc>
          <w:tcPr>
            <w:tcW w:w="6600" w:type="dxa"/>
            <w:gridSpan w:val="3"/>
          </w:tcPr>
          <w:p w14:paraId="247D432B" w14:textId="138BCD49" w:rsidR="00204864" w:rsidRDefault="005C19D9">
            <w:pPr>
              <w:pStyle w:val="TableParagraph"/>
              <w:spacing w:before="1" w:line="188" w:lineRule="exact"/>
              <w:ind w:left="120"/>
              <w:rPr>
                <w:sz w:val="20"/>
              </w:rPr>
            </w:pPr>
            <w:r>
              <w:rPr>
                <w:sz w:val="20"/>
              </w:rPr>
              <w:t>Pantalla principal</w:t>
            </w:r>
          </w:p>
        </w:tc>
      </w:tr>
      <w:tr w:rsidR="00204864" w14:paraId="1D17AE9C" w14:textId="77777777">
        <w:trPr>
          <w:trHeight w:val="230"/>
        </w:trPr>
        <w:tc>
          <w:tcPr>
            <w:tcW w:w="2580" w:type="dxa"/>
            <w:gridSpan w:val="2"/>
          </w:tcPr>
          <w:p w14:paraId="6BC2F529" w14:textId="77777777" w:rsidR="00204864" w:rsidRDefault="00000000">
            <w:pPr>
              <w:pStyle w:val="TableParagraph"/>
              <w:spacing w:before="6" w:line="20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Analista:</w:t>
            </w:r>
          </w:p>
        </w:tc>
        <w:tc>
          <w:tcPr>
            <w:tcW w:w="6600" w:type="dxa"/>
            <w:gridSpan w:val="3"/>
          </w:tcPr>
          <w:p w14:paraId="31441CF5" w14:textId="77777777" w:rsidR="00204864" w:rsidRDefault="00000000">
            <w:pPr>
              <w:pStyle w:val="TableParagraph"/>
              <w:spacing w:before="6"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Lic.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Sebastian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Samaniego</w:t>
            </w:r>
          </w:p>
        </w:tc>
      </w:tr>
      <w:tr w:rsidR="00204864" w14:paraId="49508B15" w14:textId="77777777">
        <w:trPr>
          <w:trHeight w:val="429"/>
        </w:trPr>
        <w:tc>
          <w:tcPr>
            <w:tcW w:w="2580" w:type="dxa"/>
            <w:gridSpan w:val="2"/>
            <w:shd w:val="clear" w:color="auto" w:fill="D9D9D9"/>
          </w:tcPr>
          <w:p w14:paraId="309254B7" w14:textId="77777777" w:rsidR="0020486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Responsable:</w:t>
            </w:r>
          </w:p>
        </w:tc>
        <w:tc>
          <w:tcPr>
            <w:tcW w:w="6600" w:type="dxa"/>
            <w:gridSpan w:val="3"/>
            <w:shd w:val="clear" w:color="auto" w:fill="D9D9D9"/>
          </w:tcPr>
          <w:p w14:paraId="78C8B33D" w14:textId="77777777" w:rsidR="00204864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César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Garzón,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Esteban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Gracia,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Wilfrido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Guashpa,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María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Guevara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Roberto</w:t>
            </w:r>
          </w:p>
          <w:p w14:paraId="4691254B" w14:textId="77777777" w:rsidR="00204864" w:rsidRDefault="00000000">
            <w:pPr>
              <w:pStyle w:val="TableParagraph"/>
              <w:spacing w:line="189" w:lineRule="exact"/>
              <w:ind w:left="120"/>
              <w:rPr>
                <w:sz w:val="20"/>
              </w:rPr>
            </w:pPr>
            <w:r>
              <w:rPr>
                <w:sz w:val="20"/>
              </w:rPr>
              <w:t>Jácome.</w:t>
            </w:r>
          </w:p>
        </w:tc>
      </w:tr>
      <w:tr w:rsidR="00204864" w14:paraId="651F9C23" w14:textId="77777777">
        <w:trPr>
          <w:trHeight w:val="230"/>
        </w:trPr>
        <w:tc>
          <w:tcPr>
            <w:tcW w:w="2580" w:type="dxa"/>
            <w:gridSpan w:val="2"/>
            <w:shd w:val="clear" w:color="auto" w:fill="D9D9D9"/>
          </w:tcPr>
          <w:p w14:paraId="31F4807E" w14:textId="77777777" w:rsidR="00204864" w:rsidRDefault="00000000">
            <w:pPr>
              <w:pStyle w:val="TableParagraph"/>
              <w:spacing w:before="6" w:line="20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revisión:</w:t>
            </w:r>
          </w:p>
        </w:tc>
        <w:tc>
          <w:tcPr>
            <w:tcW w:w="6600" w:type="dxa"/>
            <w:gridSpan w:val="3"/>
            <w:shd w:val="clear" w:color="auto" w:fill="D9D9D9"/>
          </w:tcPr>
          <w:p w14:paraId="0BF22FC7" w14:textId="711914B4" w:rsidR="00204864" w:rsidRDefault="000E7B08">
            <w:pPr>
              <w:pStyle w:val="TableParagraph"/>
              <w:spacing w:before="6" w:line="204" w:lineRule="exact"/>
              <w:ind w:left="120"/>
              <w:rPr>
                <w:sz w:val="20"/>
              </w:rPr>
            </w:pPr>
            <w:r>
              <w:rPr>
                <w:sz w:val="20"/>
              </w:rPr>
              <w:t>1-02-2023</w:t>
            </w:r>
          </w:p>
        </w:tc>
      </w:tr>
      <w:tr w:rsidR="00204864" w14:paraId="06EDFD1D" w14:textId="77777777">
        <w:trPr>
          <w:trHeight w:val="429"/>
        </w:trPr>
        <w:tc>
          <w:tcPr>
            <w:tcW w:w="1940" w:type="dxa"/>
          </w:tcPr>
          <w:p w14:paraId="08B5E96C" w14:textId="77777777" w:rsidR="0020486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</w:p>
          <w:p w14:paraId="45C88DA1" w14:textId="77777777" w:rsidR="00204864" w:rsidRDefault="00000000"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Prueba</w:t>
            </w:r>
          </w:p>
        </w:tc>
        <w:tc>
          <w:tcPr>
            <w:tcW w:w="2140" w:type="dxa"/>
            <w:gridSpan w:val="2"/>
          </w:tcPr>
          <w:p w14:paraId="39EE3893" w14:textId="77777777" w:rsidR="00204864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02FD2624" w14:textId="77777777" w:rsidR="00204864" w:rsidRDefault="00000000">
            <w:pPr>
              <w:pStyle w:val="TableParagraph"/>
              <w:spacing w:line="189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prueba.</w:t>
            </w:r>
          </w:p>
        </w:tc>
        <w:tc>
          <w:tcPr>
            <w:tcW w:w="2880" w:type="dxa"/>
          </w:tcPr>
          <w:p w14:paraId="44ACD22C" w14:textId="77777777" w:rsidR="00204864" w:rsidRDefault="00000000"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Descripción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error.</w:t>
            </w:r>
          </w:p>
        </w:tc>
        <w:tc>
          <w:tcPr>
            <w:tcW w:w="2220" w:type="dxa"/>
          </w:tcPr>
          <w:p w14:paraId="3507CA70" w14:textId="77777777" w:rsidR="0020486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Acciones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corrección</w:t>
            </w:r>
          </w:p>
        </w:tc>
      </w:tr>
      <w:tr w:rsidR="00204864" w14:paraId="4ACC3E07" w14:textId="77777777">
        <w:trPr>
          <w:trHeight w:val="1150"/>
        </w:trPr>
        <w:tc>
          <w:tcPr>
            <w:tcW w:w="1940" w:type="dxa"/>
          </w:tcPr>
          <w:p w14:paraId="7313ED84" w14:textId="7672ACD9" w:rsidR="00204864" w:rsidRDefault="00000000">
            <w:pPr>
              <w:pStyle w:val="TableParagraph"/>
              <w:spacing w:before="6" w:line="240" w:lineRule="auto"/>
              <w:rPr>
                <w:sz w:val="20"/>
              </w:rPr>
            </w:pPr>
            <w:r>
              <w:rPr>
                <w:sz w:val="20"/>
              </w:rPr>
              <w:t>CP-00</w:t>
            </w:r>
            <w:r w:rsidR="000E7B08">
              <w:rPr>
                <w:sz w:val="20"/>
              </w:rPr>
              <w:t>2</w:t>
            </w:r>
          </w:p>
        </w:tc>
        <w:tc>
          <w:tcPr>
            <w:tcW w:w="2140" w:type="dxa"/>
            <w:gridSpan w:val="2"/>
          </w:tcPr>
          <w:p w14:paraId="5E8BD2B1" w14:textId="0F4645C9" w:rsidR="00204864" w:rsidRDefault="005C19D9">
            <w:pPr>
              <w:pStyle w:val="TableParagraph"/>
              <w:spacing w:before="6" w:line="240" w:lineRule="auto"/>
              <w:ind w:left="115" w:right="136"/>
              <w:rPr>
                <w:sz w:val="20"/>
              </w:rPr>
            </w:pPr>
            <w:r>
              <w:rPr>
                <w:sz w:val="20"/>
              </w:rPr>
              <w:t xml:space="preserve">Visualización de la pagina principal </w:t>
            </w:r>
          </w:p>
        </w:tc>
        <w:tc>
          <w:tcPr>
            <w:tcW w:w="2880" w:type="dxa"/>
          </w:tcPr>
          <w:p w14:paraId="351EC650" w14:textId="3C354AE0" w:rsidR="00204864" w:rsidRDefault="000E7B08">
            <w:pPr>
              <w:pStyle w:val="TableParagraph"/>
              <w:spacing w:before="6" w:line="240" w:lineRule="auto"/>
              <w:ind w:left="120" w:right="139"/>
              <w:rPr>
                <w:sz w:val="20"/>
              </w:rPr>
            </w:pPr>
            <w:r>
              <w:rPr>
                <w:sz w:val="20"/>
              </w:rPr>
              <w:t>Al momento de  dar ch</w:t>
            </w:r>
            <w:r w:rsidR="00F8315C">
              <w:rPr>
                <w:sz w:val="20"/>
              </w:rPr>
              <w:t>i</w:t>
            </w:r>
            <w:r>
              <w:rPr>
                <w:sz w:val="20"/>
              </w:rPr>
              <w:t>c, o ingresar</w:t>
            </w:r>
            <w:r w:rsidR="00F8315C">
              <w:rPr>
                <w:sz w:val="20"/>
              </w:rPr>
              <w:t xml:space="preserve"> a una de las opciones de la pantalla principal</w:t>
            </w:r>
            <w:r>
              <w:rPr>
                <w:sz w:val="20"/>
              </w:rPr>
              <w:t xml:space="preserve">, no se ve un proceso de carga o que </w:t>
            </w:r>
            <w:r w:rsidR="00F8315C">
              <w:rPr>
                <w:sz w:val="20"/>
              </w:rPr>
              <w:t>se salga del sitio</w:t>
            </w:r>
          </w:p>
        </w:tc>
        <w:tc>
          <w:tcPr>
            <w:tcW w:w="2220" w:type="dxa"/>
            <w:shd w:val="clear" w:color="auto" w:fill="D9D9D9"/>
          </w:tcPr>
          <w:p w14:paraId="78AAC81F" w14:textId="2DD80CE1" w:rsidR="00204864" w:rsidRDefault="000E7B08">
            <w:pPr>
              <w:pStyle w:val="TableParagraph"/>
              <w:spacing w:before="6" w:line="240" w:lineRule="auto"/>
              <w:ind w:right="357"/>
              <w:rPr>
                <w:sz w:val="20"/>
              </w:rPr>
            </w:pPr>
            <w:r>
              <w:rPr>
                <w:sz w:val="20"/>
              </w:rPr>
              <w:t>Se lanzará un</w:t>
            </w:r>
            <w:r w:rsidR="00F8315C">
              <w:rPr>
                <w:sz w:val="20"/>
              </w:rPr>
              <w:t xml:space="preserve"> aviso de volver a recargar la página.</w:t>
            </w:r>
          </w:p>
        </w:tc>
      </w:tr>
    </w:tbl>
    <w:p w14:paraId="18747A9F" w14:textId="77777777" w:rsidR="00204864" w:rsidRDefault="00204864">
      <w:pPr>
        <w:pStyle w:val="Textoindependiente"/>
        <w:rPr>
          <w:b/>
          <w:sz w:val="22"/>
        </w:rPr>
      </w:pPr>
    </w:p>
    <w:p w14:paraId="4790E4B4" w14:textId="77777777" w:rsidR="00204864" w:rsidRDefault="00204864">
      <w:pPr>
        <w:pStyle w:val="Textoindependiente"/>
        <w:spacing w:before="7"/>
        <w:rPr>
          <w:b/>
          <w:sz w:val="17"/>
        </w:rPr>
      </w:pPr>
    </w:p>
    <w:p w14:paraId="1CA2970C" w14:textId="77777777" w:rsidR="00204864" w:rsidRDefault="00000000">
      <w:pPr>
        <w:pStyle w:val="Ttulo1"/>
        <w:jc w:val="left"/>
      </w:pPr>
      <w:r>
        <w:t>Recomendaciones</w:t>
      </w:r>
    </w:p>
    <w:p w14:paraId="493DEBF4" w14:textId="77777777" w:rsidR="00204864" w:rsidRDefault="00204864">
      <w:pPr>
        <w:pStyle w:val="Textoindependiente"/>
      </w:pPr>
    </w:p>
    <w:p w14:paraId="6791DB29" w14:textId="6B73319F" w:rsidR="00204864" w:rsidRDefault="00000000">
      <w:pPr>
        <w:pStyle w:val="Prrafodelista"/>
        <w:numPr>
          <w:ilvl w:val="0"/>
          <w:numId w:val="1"/>
        </w:numPr>
        <w:tabs>
          <w:tab w:val="left" w:pos="1081"/>
        </w:tabs>
        <w:ind w:right="703"/>
        <w:rPr>
          <w:sz w:val="24"/>
        </w:rPr>
      </w:pPr>
      <w:r>
        <w:rPr>
          <w:sz w:val="24"/>
        </w:rPr>
        <w:t>Tener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cuenta</w:t>
      </w:r>
      <w:r w:rsidR="000E7B08">
        <w:rPr>
          <w:sz w:val="24"/>
        </w:rPr>
        <w:t xml:space="preserve"> la conexión de internet de usuario validando un tiempo para poder ingresar</w:t>
      </w:r>
      <w:r>
        <w:rPr>
          <w:sz w:val="24"/>
        </w:rPr>
        <w:t>.</w:t>
      </w:r>
    </w:p>
    <w:p w14:paraId="6191A6D5" w14:textId="77777777" w:rsidR="00204864" w:rsidRDefault="00204864">
      <w:pPr>
        <w:pStyle w:val="Textoindependiente"/>
      </w:pPr>
    </w:p>
    <w:p w14:paraId="2BBA2BA5" w14:textId="3C0491EF" w:rsidR="00204864" w:rsidRDefault="00000000">
      <w:pPr>
        <w:pStyle w:val="Prrafodelista"/>
        <w:numPr>
          <w:ilvl w:val="0"/>
          <w:numId w:val="1"/>
        </w:numPr>
        <w:tabs>
          <w:tab w:val="left" w:pos="1080"/>
          <w:tab w:val="left" w:pos="1081"/>
        </w:tabs>
        <w:jc w:val="left"/>
        <w:rPr>
          <w:sz w:val="24"/>
        </w:rPr>
      </w:pPr>
      <w:r>
        <w:rPr>
          <w:sz w:val="24"/>
        </w:rPr>
        <w:t>Verificar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haya</w:t>
      </w:r>
      <w:r>
        <w:rPr>
          <w:spacing w:val="-3"/>
          <w:sz w:val="24"/>
        </w:rPr>
        <w:t xml:space="preserve"> </w:t>
      </w:r>
      <w:r>
        <w:rPr>
          <w:sz w:val="24"/>
        </w:rPr>
        <w:t>solventado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 w:rsidR="000E7B08">
        <w:rPr>
          <w:sz w:val="24"/>
        </w:rPr>
        <w:t>o lanzar una ventana con un mensaje</w:t>
      </w:r>
      <w:r>
        <w:rPr>
          <w:sz w:val="24"/>
        </w:rPr>
        <w:t>.</w:t>
      </w:r>
    </w:p>
    <w:p w14:paraId="202932DC" w14:textId="77777777" w:rsidR="00204864" w:rsidRDefault="00204864">
      <w:pPr>
        <w:pStyle w:val="Textoindependiente"/>
        <w:spacing w:before="1"/>
      </w:pPr>
    </w:p>
    <w:p w14:paraId="6790D432" w14:textId="42FD6AB4" w:rsidR="00204864" w:rsidRDefault="00000000">
      <w:pPr>
        <w:pStyle w:val="Prrafodelista"/>
        <w:numPr>
          <w:ilvl w:val="0"/>
          <w:numId w:val="1"/>
        </w:numPr>
        <w:tabs>
          <w:tab w:val="left" w:pos="1081"/>
        </w:tabs>
        <w:spacing w:before="0"/>
        <w:ind w:right="697"/>
        <w:rPr>
          <w:sz w:val="24"/>
        </w:rPr>
      </w:pPr>
      <w:r>
        <w:rPr>
          <w:sz w:val="24"/>
        </w:rPr>
        <w:t xml:space="preserve">Se </w:t>
      </w:r>
      <w:r w:rsidR="00F8315C">
        <w:rPr>
          <w:sz w:val="24"/>
        </w:rPr>
        <w:t>recomienda hacer pruebas de carga para cada una de las opciones desplegables de la pantalla de inicio.</w:t>
      </w:r>
    </w:p>
    <w:p w14:paraId="3A297DCC" w14:textId="77777777" w:rsidR="00204864" w:rsidRDefault="00204864">
      <w:pPr>
        <w:pStyle w:val="Textoindependiente"/>
        <w:spacing w:before="11"/>
        <w:rPr>
          <w:sz w:val="23"/>
        </w:rPr>
      </w:pPr>
    </w:p>
    <w:p w14:paraId="64CBC9B5" w14:textId="77777777" w:rsidR="00204864" w:rsidRDefault="00000000">
      <w:pPr>
        <w:pStyle w:val="Ttulo1"/>
        <w:jc w:val="left"/>
      </w:pPr>
      <w:r>
        <w:t>Conclusiones</w:t>
      </w:r>
    </w:p>
    <w:p w14:paraId="79061358" w14:textId="77777777" w:rsidR="00204864" w:rsidRDefault="00204864">
      <w:pPr>
        <w:pStyle w:val="Textoindependiente"/>
        <w:spacing w:before="1"/>
        <w:rPr>
          <w:b/>
        </w:rPr>
      </w:pPr>
    </w:p>
    <w:p w14:paraId="06183E03" w14:textId="4DEAACEB" w:rsidR="00204864" w:rsidRPr="000E7B08" w:rsidRDefault="00000000" w:rsidP="000E7B08">
      <w:pPr>
        <w:pStyle w:val="Prrafodelista"/>
        <w:numPr>
          <w:ilvl w:val="0"/>
          <w:numId w:val="1"/>
        </w:numPr>
        <w:tabs>
          <w:tab w:val="left" w:pos="1080"/>
          <w:tab w:val="left" w:pos="1081"/>
        </w:tabs>
        <w:spacing w:before="0"/>
        <w:jc w:val="left"/>
        <w:rPr>
          <w:sz w:val="24"/>
        </w:rPr>
        <w:sectPr w:rsidR="00204864" w:rsidRPr="000E7B08">
          <w:pgSz w:w="11920" w:h="16840"/>
          <w:pgMar w:top="1320" w:right="1020" w:bottom="280" w:left="1340" w:header="716" w:footer="0" w:gutter="0"/>
          <w:cols w:space="720"/>
        </w:sectPr>
      </w:pPr>
      <w:r>
        <w:rPr>
          <w:sz w:val="24"/>
        </w:rPr>
        <w:t>E</w:t>
      </w:r>
      <w:r w:rsidR="000E7B08">
        <w:rPr>
          <w:sz w:val="24"/>
        </w:rPr>
        <w:t>n este reporte podemos evidenciar fallas mínimas pero importantes que en un tiempo pueden inquietar a un usuario que esta acostumbrado a la eficiencia y rapidez de las cosas.</w:t>
      </w:r>
    </w:p>
    <w:p w14:paraId="6B0F9CAE" w14:textId="4F25766A" w:rsidR="00204864" w:rsidRDefault="00000000" w:rsidP="000E7B08">
      <w:pPr>
        <w:pStyle w:val="Textoindependiente"/>
        <w:spacing w:before="80"/>
        <w:ind w:right="703"/>
        <w:jc w:val="both"/>
      </w:pPr>
      <w:r>
        <w:lastRenderedPageBreak/>
        <w:t>.</w:t>
      </w:r>
    </w:p>
    <w:p w14:paraId="50FAA3C4" w14:textId="77777777" w:rsidR="00204864" w:rsidRDefault="00204864">
      <w:pPr>
        <w:pStyle w:val="Textoindependiente"/>
      </w:pPr>
    </w:p>
    <w:p w14:paraId="3A69670D" w14:textId="0A4B2C07" w:rsidR="00204864" w:rsidRDefault="000E7B08">
      <w:pPr>
        <w:pStyle w:val="Prrafodelista"/>
        <w:numPr>
          <w:ilvl w:val="0"/>
          <w:numId w:val="1"/>
        </w:numPr>
        <w:tabs>
          <w:tab w:val="left" w:pos="1081"/>
        </w:tabs>
        <w:ind w:right="695"/>
        <w:rPr>
          <w:sz w:val="24"/>
        </w:rPr>
      </w:pPr>
      <w:r>
        <w:rPr>
          <w:sz w:val="24"/>
        </w:rPr>
        <w:t>Las pruebas generas nos permitieron corregir detalles técnicos en la parte de desarrollo e interacción con el usuario.</w:t>
      </w:r>
    </w:p>
    <w:sectPr w:rsidR="00204864">
      <w:pgSz w:w="11920" w:h="16840"/>
      <w:pgMar w:top="1320" w:right="1020" w:bottom="280" w:left="134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2A825" w14:textId="77777777" w:rsidR="003E6088" w:rsidRDefault="003E6088">
      <w:r>
        <w:separator/>
      </w:r>
    </w:p>
  </w:endnote>
  <w:endnote w:type="continuationSeparator" w:id="0">
    <w:p w14:paraId="02BFC6F0" w14:textId="77777777" w:rsidR="003E6088" w:rsidRDefault="003E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6DFF" w14:textId="77777777" w:rsidR="003E6088" w:rsidRDefault="003E6088">
      <w:r>
        <w:separator/>
      </w:r>
    </w:p>
  </w:footnote>
  <w:footnote w:type="continuationSeparator" w:id="0">
    <w:p w14:paraId="5435C98A" w14:textId="77777777" w:rsidR="003E6088" w:rsidRDefault="003E6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A489" w14:textId="15ABADE6" w:rsidR="00204864" w:rsidRDefault="00F8315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43B7F3" wp14:editId="4246154B">
              <wp:simplePos x="0" y="0"/>
              <wp:positionH relativeFrom="page">
                <wp:posOffset>6378575</wp:posOffset>
              </wp:positionH>
              <wp:positionV relativeFrom="page">
                <wp:posOffset>441960</wp:posOffset>
              </wp:positionV>
              <wp:extent cx="139700" cy="1663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4B228" w14:textId="77777777" w:rsidR="00204864" w:rsidRDefault="00000000">
                          <w:pPr>
                            <w:spacing w:before="11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43B7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2.25pt;margin-top:34.8pt;width:1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" filled="f" stroked="f">
              <v:textbox inset="0,0,0,0">
                <w:txbxContent>
                  <w:p w14:paraId="0BF4B228" w14:textId="77777777" w:rsidR="00204864" w:rsidRDefault="00000000">
                    <w:pPr>
                      <w:spacing w:before="11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F5044"/>
    <w:multiLevelType w:val="hybridMultilevel"/>
    <w:tmpl w:val="0E762066"/>
    <w:lvl w:ilvl="0" w:tplc="2DF68C04">
      <w:numFmt w:val="bullet"/>
      <w:lvlText w:val="●"/>
      <w:lvlJc w:val="left"/>
      <w:pPr>
        <w:ind w:left="108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DCCE5252"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2" w:tplc="65528B3A">
      <w:numFmt w:val="bullet"/>
      <w:lvlText w:val="•"/>
      <w:lvlJc w:val="left"/>
      <w:pPr>
        <w:ind w:left="2776" w:hanging="360"/>
      </w:pPr>
      <w:rPr>
        <w:rFonts w:hint="default"/>
        <w:lang w:val="es-ES" w:eastAsia="en-US" w:bidi="ar-SA"/>
      </w:rPr>
    </w:lvl>
    <w:lvl w:ilvl="3" w:tplc="950C967E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4" w:tplc="D37E0F2C">
      <w:numFmt w:val="bullet"/>
      <w:lvlText w:val="•"/>
      <w:lvlJc w:val="left"/>
      <w:pPr>
        <w:ind w:left="4472" w:hanging="360"/>
      </w:pPr>
      <w:rPr>
        <w:rFonts w:hint="default"/>
        <w:lang w:val="es-ES" w:eastAsia="en-US" w:bidi="ar-SA"/>
      </w:rPr>
    </w:lvl>
    <w:lvl w:ilvl="5" w:tplc="5E58EFC6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3CA0121E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7" w:tplc="783AAC2C">
      <w:numFmt w:val="bullet"/>
      <w:lvlText w:val="•"/>
      <w:lvlJc w:val="left"/>
      <w:pPr>
        <w:ind w:left="7016" w:hanging="360"/>
      </w:pPr>
      <w:rPr>
        <w:rFonts w:hint="default"/>
        <w:lang w:val="es-ES" w:eastAsia="en-US" w:bidi="ar-SA"/>
      </w:rPr>
    </w:lvl>
    <w:lvl w:ilvl="8" w:tplc="8836EDE4">
      <w:numFmt w:val="bullet"/>
      <w:lvlText w:val="•"/>
      <w:lvlJc w:val="left"/>
      <w:pPr>
        <w:ind w:left="7864" w:hanging="360"/>
      </w:pPr>
      <w:rPr>
        <w:rFonts w:hint="default"/>
        <w:lang w:val="es-ES" w:eastAsia="en-US" w:bidi="ar-SA"/>
      </w:rPr>
    </w:lvl>
  </w:abstractNum>
  <w:num w:numId="1" w16cid:durableId="107008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64"/>
    <w:rsid w:val="000E7B08"/>
    <w:rsid w:val="00204864"/>
    <w:rsid w:val="003E6088"/>
    <w:rsid w:val="004953A0"/>
    <w:rsid w:val="005C19D9"/>
    <w:rsid w:val="00854D61"/>
    <w:rsid w:val="00F8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17DD5B"/>
  <w15:docId w15:val="{426E764F-E30B-4F76-9FB2-C2CCB3DA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361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915" w:lineRule="exact"/>
      <w:ind w:left="1024"/>
    </w:pPr>
    <w:rPr>
      <w:rFonts w:ascii="Calibri" w:eastAsia="Calibri" w:hAnsi="Calibri" w:cs="Calibri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  <w:pPr>
      <w:spacing w:before="1"/>
      <w:ind w:left="108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G5_REPORTE DE ERRORES.docx</vt:lpstr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G5_REPORTE DE ERRORES.docx</dc:title>
  <dc:creator>IBON</dc:creator>
  <cp:lastModifiedBy>Roberto</cp:lastModifiedBy>
  <cp:revision>2</cp:revision>
  <dcterms:created xsi:type="dcterms:W3CDTF">2023-02-09T19:41:00Z</dcterms:created>
  <dcterms:modified xsi:type="dcterms:W3CDTF">2023-02-09T19:41:00Z</dcterms:modified>
</cp:coreProperties>
</file>