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B1DF"/>
          <w:sz w:val="17"/>
          <w:szCs w:val="17"/>
        </w:rPr>
        <w:t xml:space="preserve">QA Automatizador · Semana 3 · Laboratorio</w:t>
      </w:r>
    </w:p>
    <w:p>
      <w:pPr>
        <w:spacing w:after="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Tabla de decisión v1</w:t>
      </w:r>
    </w:p>
    <w:p>
      <w:pPr>
        <w:spacing w:after="200"/>
      </w:pPr>
      <w:r>
        <w:rPr>
          <w:rFonts w:ascii="Arial" w:cs="Arial" w:eastAsia="Arial" w:hAnsi="Arial"/>
          <w:color w:val="5F6B76"/>
          <w:sz w:val="22"/>
          <w:szCs w:val="22"/>
        </w:rPr>
        <w:t xml:space="preserve">Proyecto: Sistema de Facturación y Gestión para Minimarket (TPV Minimarket v4.5, ambiente demo)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1DF" w:sz="24"/>
              <w:bottom w:val="none" w:color="FFFFFF" w:sz="0"/>
              <w:right w:val="none" w:color="FFFFFF" w:sz="0"/>
            </w:tcBorders>
            <w:shd w:fill="E8F6F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 del documento.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Tabla de decisión para la cantidad del carrito en Punto de Venta (M02): una regla con 3 condiciones, todas las reglas (2³ = 8), su simplificación y los casos derivados. Los textos exactos de los mensajes no se conocen (no hay manual), por eso solo se indica el tipo de mensaje.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QA-TD-001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19-oct-2026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Gabriela Villanueva Martel (QA)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Requisitos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RQ-01, RQ-02, RQ-03 y RQ-04 (docs/matriz-trazabilidad-v1.docx)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docs/tabla-decision-v1.docx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1. Regla de negocio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 cantidad en el carrito debe ser un número entero entre 1 y el stock mostrado del producto (casos manuales v1, sección 1). Datos: Inca Kola 1.5L, S/6.50 c/u, stock mostrado 80; Arroz Costeño 5kg, stock mostrado 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tblHeader/>
        </w:trPr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86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</w:tr>
      <w:tr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86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¿La cantidad es un número entero?</w:t>
            </w:r>
          </w:p>
        </w:tc>
      </w:tr>
      <w:tr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</w:t>
            </w:r>
          </w:p>
        </w:tc>
        <w:tc>
          <w:tcPr>
            <w:tcW w:type="dxa" w:w="86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¿La cantidad es mayor o igual a 1?</w:t>
            </w:r>
          </w:p>
        </w:tc>
      </w:tr>
      <w:tr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C3</w:t>
            </w:r>
          </w:p>
        </w:tc>
        <w:tc>
          <w:tcPr>
            <w:tcW w:type="dxa" w:w="86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¿La cantidad es menor o igual al stock mostrado?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tblHeader/>
        </w:trPr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86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del sistema</w:t>
            </w:r>
          </w:p>
        </w:tc>
      </w:tr>
      <w:tr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A1</w:t>
            </w:r>
          </w:p>
        </w:tc>
        <w:tc>
          <w:tcPr>
            <w:tcW w:type="dxa" w:w="86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Aceptar la cantidad y calcular el subtotal</w:t>
            </w:r>
          </w:p>
        </w:tc>
      </w:tr>
      <w:tr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A2</w:t>
            </w:r>
          </w:p>
        </w:tc>
        <w:tc>
          <w:tcPr>
            <w:tcW w:type="dxa" w:w="86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Mensaje de stock insuficiente</w:t>
            </w:r>
          </w:p>
        </w:tc>
      </w:tr>
      <w:tr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A3</w:t>
            </w:r>
          </w:p>
        </w:tc>
        <w:tc>
          <w:tcPr>
            <w:tcW w:type="dxa" w:w="86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Mensaje de cantidad mínima</w:t>
            </w:r>
          </w:p>
        </w:tc>
      </w:tr>
      <w:tr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A4</w:t>
            </w:r>
          </w:p>
        </w:tc>
        <w:tc>
          <w:tcPr>
            <w:tcW w:type="dxa" w:w="86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Mensaje de dato inválido u obligatorio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2. Tabla completa: todas las reglas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Con 3 condiciones de Sí/No hay 2³ = 8 combinaciones.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67"/>
        <w:gridCol w:w="967"/>
        <w:gridCol w:w="967"/>
        <w:gridCol w:w="967"/>
        <w:gridCol w:w="967"/>
        <w:gridCol w:w="967"/>
        <w:gridCol w:w="967"/>
        <w:gridCol w:w="969"/>
      </w:tblGrid>
      <w:tr>
        <w:trPr>
          <w:tblHeader/>
        </w:trPr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R1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R2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R3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R4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R5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R6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R7</w:t>
            </w:r>
          </w:p>
        </w:tc>
        <w:tc>
          <w:tcPr>
            <w:tcW w:type="dxa" w:w="969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R8</w:t>
            </w:r>
          </w:p>
        </w:tc>
      </w:tr>
      <w:tr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 · ¿Entero?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69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 · ¿≥ 1?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69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 · ¿≤ stock?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69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 · Aceptar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9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</w:tr>
      <w:tr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A2 · Stock insuficiente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9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</w:tr>
      <w:tr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A3 · Cantidad mínima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Imposible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9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</w:tr>
      <w:tr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A4 · Dato inválido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9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Ejemplo de entrada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 -1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90.5</w:t>
            </w:r>
          </w:p>
        </w:tc>
        <w:tc>
          <w:tcPr>
            <w:tcW w:type="dxa" w:w="967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969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R4 es imposible: un entero menor que 1 (0 o negativo) siempre es menor o igual al stock, porque el stock no es negativo. R8 tampoco tiene un ejemplo práctico; se cubre con R5 a R7.</w:t>
      </w: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3. Tabla simplificada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Simplificación:</w:t>
      </w:r>
      <w:r>
        <w:rPr>
          <w:rFonts w:ascii="Arial" w:cs="Arial" w:eastAsia="Arial" w:hAnsi="Arial"/>
        </w:rPr>
        <w:t xml:space="preserve"> cuando C1 es «No», el sistema debe rechazar el dato sin importar C2 ni C3, así que R5 a R8 se unen en una sola regla. Cuando C2 es «No», C3 no cambia la acción, así que R3 y R4 se unen. Quedan 4 reglas.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34"/>
        <w:gridCol w:w="1934"/>
        <w:gridCol w:w="1934"/>
        <w:gridCol w:w="1936"/>
      </w:tblGrid>
      <w:tr>
        <w:trPr>
          <w:tblHeader/>
        </w:trPr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  <w:tc>
          <w:tcPr>
            <w:tcW w:type="dxa" w:w="1934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 (= R1)</w:t>
            </w:r>
          </w:p>
        </w:tc>
        <w:tc>
          <w:tcPr>
            <w:tcW w:type="dxa" w:w="1934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 (= R2)</w:t>
            </w:r>
          </w:p>
        </w:tc>
        <w:tc>
          <w:tcPr>
            <w:tcW w:type="dxa" w:w="1934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(= R3 + R4)</w:t>
            </w:r>
          </w:p>
        </w:tc>
        <w:tc>
          <w:tcPr>
            <w:tcW w:type="dxa" w:w="1936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 (= R5 a R8)</w:t>
            </w:r>
          </w:p>
        </w:tc>
      </w:tr>
      <w:tr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 · ¿Entero?</w:t>
            </w:r>
          </w:p>
        </w:tc>
        <w:tc>
          <w:tcPr>
            <w:tcW w:type="dxa" w:w="1934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934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934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936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 · ¿≥ 1?</w:t>
            </w:r>
          </w:p>
        </w:tc>
        <w:tc>
          <w:tcPr>
            <w:tcW w:type="dxa" w:w="1934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934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934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36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 · ¿≤ stock?</w:t>
            </w:r>
          </w:p>
        </w:tc>
        <w:tc>
          <w:tcPr>
            <w:tcW w:type="dxa" w:w="1934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934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34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36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Acción</w:t>
            </w:r>
          </w:p>
        </w:tc>
        <w:tc>
          <w:tcPr>
            <w:tcW w:type="dxa" w:w="1934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 · Aceptar</w:t>
            </w:r>
          </w:p>
        </w:tc>
        <w:tc>
          <w:tcPr>
            <w:tcW w:type="dxa" w:w="1934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 · Stock insuficiente</w:t>
            </w:r>
          </w:p>
        </w:tc>
        <w:tc>
          <w:tcPr>
            <w:tcW w:type="dxa" w:w="1934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A3 · Cantidad mínima</w:t>
            </w:r>
          </w:p>
        </w:tc>
        <w:tc>
          <w:tcPr>
            <w:tcW w:type="dxa" w:w="1936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A4 · Dato inválido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«—» significa que la condición no importa para esa regla.</w:t>
      </w: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4. Casos derivados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Cada regla simplificada tiene al menos un caso. Los casos CP-01 a CP-13 están en casos manuales v1; CP-14 a CP-18 se crean en este laboratorio.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600"/>
        <w:gridCol w:w="2700"/>
        <w:gridCol w:w="2538"/>
      </w:tblGrid>
      <w:tr>
        <w:trPr>
          <w:tblHeader/>
        </w:trP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25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CP-01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Inca Kola, cantidad 10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acepta; subtotal S/65.00</w:t>
            </w:r>
          </w:p>
        </w:tc>
        <w:tc>
          <w:tcPr>
            <w:tcW w:type="dxa" w:w="25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CP-07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Inca Kola, cantidad 80 (= stock)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acepta; subtotal S/520.00</w:t>
            </w:r>
          </w:p>
        </w:tc>
        <w:tc>
          <w:tcPr>
            <w:tcW w:type="dxa" w:w="25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CP-08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Inca Kola, cantidad 81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Mensaje de stock insuficiente</w:t>
            </w:r>
          </w:p>
        </w:tc>
        <w:tc>
          <w:tcPr>
            <w:tcW w:type="dxa" w:w="25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Fallido (DEF-01)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CP-18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Arroz Costeño (stock 0), cantidad 3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Mensaje de stock insuficiente</w:t>
            </w:r>
          </w:p>
        </w:tc>
        <w:tc>
          <w:tcPr>
            <w:tcW w:type="dxa" w:w="25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Fallido (DEF-04, SE-01)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CP-14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Inca Kola, cantidad 999999999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Mensaje de stock insuficiente</w:t>
            </w:r>
          </w:p>
        </w:tc>
        <w:tc>
          <w:tcPr>
            <w:tcW w:type="dxa" w:w="25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CP-02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Inca Kola, cantidad 0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Mensaje de cantidad mínima</w:t>
            </w:r>
          </w:p>
        </w:tc>
        <w:tc>
          <w:tcPr>
            <w:tcW w:type="dxa" w:w="25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CP-03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Inca Kola, cantidad -1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Mensaje de cantidad mínima</w:t>
            </w:r>
          </w:p>
        </w:tc>
        <w:tc>
          <w:tcPr>
            <w:tcW w:type="dxa" w:w="25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CP-11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Inca Kola, «abc»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Mensaje de dato inválido</w:t>
            </w:r>
          </w:p>
        </w:tc>
        <w:tc>
          <w:tcPr>
            <w:tcW w:type="dxa" w:w="25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CP-15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Inca Kola, «5abc»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Mensaje de dato inválido</w:t>
            </w:r>
          </w:p>
        </w:tc>
        <w:tc>
          <w:tcPr>
            <w:tcW w:type="dxa" w:w="25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CP-16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Inca Kola, solo espacios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Mensaje de dato obligatorio</w:t>
            </w:r>
          </w:p>
        </w:tc>
        <w:tc>
          <w:tcPr>
            <w:tcW w:type="dxa" w:w="25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CP-17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Inca Kola, 2.5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Mensaje de dato inválido</w:t>
            </w:r>
          </w:p>
        </w:tc>
        <w:tc>
          <w:tcPr>
            <w:tcW w:type="dxa" w:w="25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CONFIRMAR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si se venden productos con decimales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5. Preguntas para el responsable del sistema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¿En qué momento se valida el stock: al agregar, al cambiar la cantidad o al cobrar?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¿El stock mostrado ya descuenta lo que hay en el carrito? (Arroz Costeño 5kg muestra «Stock: 0» con unidades en el carrito).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¿Se permiten cantidades con decimales?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6A0"/>
        <w:sz w:val="16"/>
        <w:szCs w:val="16"/>
      </w:rPr>
      <w:t xml:space="preserve">Tabla de decisión v1 · TPV Minimarket · QA Automatizador · Tecsup Virtual · Página </w:t>
    </w:r>
    <w:r>
      <w:rPr>
        <w:rFonts w:ascii="Arial" w:cs="Arial" w:eastAsia="Arial" w:hAnsi="Arial"/>
        <w:color w:val="8A96A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A1F2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1F2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2026-10-20T03:13:57.584Z</dcterms:created>
  <dcterms:modified xsi:type="dcterms:W3CDTF">2026-10-20T03:13:57.584Z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